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42FEA" w14:textId="77777777" w:rsidR="00680F74" w:rsidRPr="0059544B" w:rsidRDefault="00F90DB6" w:rsidP="00680F74">
      <w:pPr>
        <w:pStyle w:val="Bezproreda"/>
        <w:rPr>
          <w:rFonts w:ascii="Arial" w:hAnsi="Arial" w:cs="Arial"/>
          <w:b/>
          <w:sz w:val="20"/>
          <w:szCs w:val="20"/>
          <w:lang w:val="de-DE"/>
        </w:rPr>
      </w:pPr>
      <w:r w:rsidRPr="00A15299">
        <w:rPr>
          <w:rFonts w:ascii="Arial" w:hAnsi="Arial" w:cs="Arial"/>
          <w:sz w:val="20"/>
          <w:szCs w:val="20"/>
        </w:rPr>
        <w:t xml:space="preserve"> </w:t>
      </w:r>
      <w:r w:rsidR="00680F74" w:rsidRPr="00A15299">
        <w:rPr>
          <w:rFonts w:ascii="Arial" w:hAnsi="Arial" w:cs="Arial"/>
          <w:sz w:val="20"/>
          <w:szCs w:val="20"/>
        </w:rPr>
        <w:t xml:space="preserve">     </w:t>
      </w:r>
      <w:r w:rsidR="00680F74" w:rsidRPr="0059544B">
        <w:rPr>
          <w:rFonts w:ascii="Arial" w:hAnsi="Arial" w:cs="Arial"/>
          <w:sz w:val="20"/>
          <w:szCs w:val="20"/>
        </w:rPr>
        <w:tab/>
      </w:r>
      <w:r w:rsidR="00680F74" w:rsidRPr="0059544B">
        <w:rPr>
          <w:rFonts w:ascii="Arial" w:hAnsi="Arial" w:cs="Arial"/>
          <w:sz w:val="20"/>
          <w:szCs w:val="20"/>
          <w:lang w:val="de-DE"/>
        </w:rPr>
        <w:t xml:space="preserve">          </w:t>
      </w:r>
      <w:r w:rsidR="00680F74" w:rsidRPr="0059544B">
        <w:rPr>
          <w:rFonts w:ascii="Arial" w:hAnsi="Arial" w:cs="Arial"/>
          <w:noProof/>
          <w:sz w:val="20"/>
          <w:szCs w:val="20"/>
        </w:rPr>
        <w:drawing>
          <wp:inline distT="0" distB="0" distL="0" distR="0" wp14:anchorId="0B9968C9" wp14:editId="1755B0AD">
            <wp:extent cx="684401" cy="659959"/>
            <wp:effectExtent l="0" t="0" r="1905" b="6985"/>
            <wp:docPr id="165572251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8167" cy="663590"/>
                    </a:xfrm>
                    <a:prstGeom prst="rect">
                      <a:avLst/>
                    </a:prstGeom>
                    <a:noFill/>
                    <a:ln>
                      <a:noFill/>
                    </a:ln>
                  </pic:spPr>
                </pic:pic>
              </a:graphicData>
            </a:graphic>
          </wp:inline>
        </w:drawing>
      </w:r>
      <w:r w:rsidR="00680F74" w:rsidRPr="0059544B">
        <w:rPr>
          <w:rFonts w:ascii="Arial" w:hAnsi="Arial" w:cs="Arial"/>
          <w:sz w:val="20"/>
          <w:szCs w:val="20"/>
          <w:lang w:val="de-DE"/>
        </w:rPr>
        <w:t xml:space="preserve">  </w:t>
      </w:r>
    </w:p>
    <w:p w14:paraId="6E9F0E67" w14:textId="77777777" w:rsidR="00680F74" w:rsidRPr="00857491" w:rsidRDefault="00680F74" w:rsidP="00680F74">
      <w:pPr>
        <w:pStyle w:val="Bezproreda"/>
        <w:rPr>
          <w:rFonts w:ascii="Arial" w:hAnsi="Arial" w:cs="Arial"/>
          <w:b/>
          <w:bCs/>
          <w:sz w:val="20"/>
          <w:szCs w:val="20"/>
          <w:lang w:val="de-DE"/>
        </w:rPr>
      </w:pPr>
      <w:r w:rsidRPr="00857491">
        <w:rPr>
          <w:rFonts w:ascii="Arial" w:hAnsi="Arial" w:cs="Arial"/>
          <w:b/>
          <w:bCs/>
          <w:sz w:val="20"/>
          <w:szCs w:val="20"/>
          <w:lang w:val="de-DE"/>
        </w:rPr>
        <w:t xml:space="preserve">              REPUBLIKA HRVATSKA</w:t>
      </w:r>
    </w:p>
    <w:p w14:paraId="66F882EC" w14:textId="77777777" w:rsidR="00680F74" w:rsidRPr="00857491" w:rsidRDefault="00680F74" w:rsidP="00680F74">
      <w:pPr>
        <w:pStyle w:val="Bezproreda"/>
        <w:rPr>
          <w:rFonts w:ascii="Arial" w:hAnsi="Arial" w:cs="Arial"/>
          <w:b/>
          <w:bCs/>
          <w:sz w:val="20"/>
          <w:szCs w:val="20"/>
        </w:rPr>
      </w:pPr>
      <w:r w:rsidRPr="00857491">
        <w:rPr>
          <w:rFonts w:ascii="Arial" w:hAnsi="Arial" w:cs="Arial"/>
          <w:b/>
          <w:bCs/>
          <w:sz w:val="20"/>
          <w:szCs w:val="20"/>
        </w:rPr>
        <w:t xml:space="preserve">      BRODSKO-POSAVSKA ŽUPANIJA </w:t>
      </w:r>
    </w:p>
    <w:p w14:paraId="66C37B2A" w14:textId="77777777" w:rsidR="00680F74" w:rsidRPr="00857491" w:rsidRDefault="00680F74" w:rsidP="00680F74">
      <w:pPr>
        <w:pStyle w:val="Bezproreda"/>
        <w:rPr>
          <w:rFonts w:ascii="Arial" w:hAnsi="Arial" w:cs="Arial"/>
          <w:b/>
          <w:bCs/>
          <w:sz w:val="20"/>
          <w:szCs w:val="20"/>
        </w:rPr>
      </w:pPr>
      <w:r w:rsidRPr="00857491">
        <w:rPr>
          <w:rFonts w:ascii="Arial" w:hAnsi="Arial" w:cs="Arial"/>
          <w:b/>
          <w:bCs/>
          <w:sz w:val="20"/>
          <w:szCs w:val="20"/>
          <w:lang w:val="en-AU"/>
        </w:rPr>
        <w:t>UPRAVNI ODJEL ZA GRADITELJSTVO</w:t>
      </w:r>
    </w:p>
    <w:p w14:paraId="7458D585" w14:textId="77777777" w:rsidR="00680F74" w:rsidRPr="00857491" w:rsidRDefault="00680F74" w:rsidP="00680F74">
      <w:pPr>
        <w:pStyle w:val="Bezproreda"/>
        <w:rPr>
          <w:rFonts w:ascii="Arial" w:hAnsi="Arial" w:cs="Arial"/>
          <w:b/>
          <w:bCs/>
          <w:sz w:val="20"/>
          <w:szCs w:val="20"/>
          <w:lang w:val="en-AU"/>
        </w:rPr>
      </w:pPr>
      <w:r w:rsidRPr="00857491">
        <w:rPr>
          <w:rFonts w:ascii="Arial" w:hAnsi="Arial" w:cs="Arial"/>
          <w:b/>
          <w:bCs/>
          <w:sz w:val="20"/>
          <w:szCs w:val="20"/>
          <w:lang w:val="en-AU"/>
        </w:rPr>
        <w:t xml:space="preserve">INFRASTRUKTURU I   ZAŠTITU  OKOLIŠA </w:t>
      </w:r>
    </w:p>
    <w:p w14:paraId="0F04324D" w14:textId="77777777" w:rsidR="00680F74" w:rsidRPr="00857491" w:rsidRDefault="00680F74" w:rsidP="00680F74">
      <w:pPr>
        <w:pStyle w:val="Bezproreda"/>
        <w:rPr>
          <w:rFonts w:ascii="Arial" w:hAnsi="Arial" w:cs="Arial"/>
          <w:b/>
          <w:bCs/>
          <w:sz w:val="20"/>
          <w:szCs w:val="20"/>
          <w:lang w:val="en-AU"/>
        </w:rPr>
      </w:pPr>
      <w:r w:rsidRPr="00857491">
        <w:rPr>
          <w:rFonts w:ascii="Arial" w:hAnsi="Arial" w:cs="Arial"/>
          <w:b/>
          <w:bCs/>
          <w:sz w:val="20"/>
          <w:szCs w:val="20"/>
          <w:lang w:val="en-AU"/>
        </w:rPr>
        <w:t>Odsjek za infrastrukturu, zaštitu okoliša i obnovu</w:t>
      </w:r>
    </w:p>
    <w:p w14:paraId="2F0A6580" w14:textId="77777777" w:rsidR="00680F74" w:rsidRPr="00857491" w:rsidRDefault="00680F74" w:rsidP="00680F74">
      <w:pPr>
        <w:pStyle w:val="Bezproreda"/>
        <w:rPr>
          <w:rFonts w:ascii="Arial" w:hAnsi="Arial" w:cs="Arial"/>
          <w:sz w:val="20"/>
          <w:szCs w:val="20"/>
        </w:rPr>
      </w:pPr>
    </w:p>
    <w:p w14:paraId="3CE4BBD0"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KLASA: UP/I 352-02/2</w:t>
      </w:r>
      <w:r>
        <w:rPr>
          <w:rFonts w:ascii="Arial" w:hAnsi="Arial" w:cs="Arial"/>
          <w:sz w:val="20"/>
          <w:szCs w:val="20"/>
        </w:rPr>
        <w:t>6</w:t>
      </w:r>
      <w:r w:rsidRPr="00857491">
        <w:rPr>
          <w:rFonts w:ascii="Arial" w:hAnsi="Arial" w:cs="Arial"/>
          <w:sz w:val="20"/>
          <w:szCs w:val="20"/>
        </w:rPr>
        <w:t>-01/</w:t>
      </w:r>
      <w:r>
        <w:rPr>
          <w:rFonts w:ascii="Arial" w:hAnsi="Arial" w:cs="Arial"/>
          <w:sz w:val="20"/>
          <w:szCs w:val="20"/>
        </w:rPr>
        <w:t>01</w:t>
      </w:r>
    </w:p>
    <w:p w14:paraId="2E05EC03"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URBROJ: 2178-03-02/4-2</w:t>
      </w:r>
      <w:r>
        <w:rPr>
          <w:rFonts w:ascii="Arial" w:hAnsi="Arial" w:cs="Arial"/>
          <w:sz w:val="20"/>
          <w:szCs w:val="20"/>
        </w:rPr>
        <w:t>6</w:t>
      </w:r>
      <w:r w:rsidRPr="00857491">
        <w:rPr>
          <w:rFonts w:ascii="Arial" w:hAnsi="Arial" w:cs="Arial"/>
          <w:sz w:val="20"/>
          <w:szCs w:val="20"/>
        </w:rPr>
        <w:t>-</w:t>
      </w:r>
      <w:r>
        <w:rPr>
          <w:rFonts w:ascii="Arial" w:hAnsi="Arial" w:cs="Arial"/>
          <w:sz w:val="20"/>
          <w:szCs w:val="20"/>
        </w:rPr>
        <w:t>3</w:t>
      </w:r>
    </w:p>
    <w:p w14:paraId="343BF393"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 xml:space="preserve">Slavonski Brod,  </w:t>
      </w:r>
      <w:r>
        <w:rPr>
          <w:rFonts w:ascii="Arial" w:hAnsi="Arial" w:cs="Arial"/>
          <w:sz w:val="20"/>
          <w:szCs w:val="20"/>
        </w:rPr>
        <w:t>29. svibanj</w:t>
      </w:r>
      <w:r w:rsidRPr="00857491">
        <w:rPr>
          <w:rFonts w:ascii="Arial" w:hAnsi="Arial" w:cs="Arial"/>
          <w:sz w:val="20"/>
          <w:szCs w:val="20"/>
        </w:rPr>
        <w:t xml:space="preserve"> 202</w:t>
      </w:r>
      <w:r>
        <w:rPr>
          <w:rFonts w:ascii="Arial" w:hAnsi="Arial" w:cs="Arial"/>
          <w:sz w:val="20"/>
          <w:szCs w:val="20"/>
        </w:rPr>
        <w:t>6</w:t>
      </w:r>
      <w:r w:rsidRPr="00857491">
        <w:rPr>
          <w:rFonts w:ascii="Arial" w:hAnsi="Arial" w:cs="Arial"/>
          <w:sz w:val="20"/>
          <w:szCs w:val="20"/>
        </w:rPr>
        <w:t>. godine</w:t>
      </w:r>
    </w:p>
    <w:p w14:paraId="7AFC28FD" w14:textId="77777777" w:rsidR="00680F74" w:rsidRPr="00857491" w:rsidRDefault="00680F74" w:rsidP="00680F74">
      <w:pPr>
        <w:pStyle w:val="Bezproreda"/>
        <w:jc w:val="both"/>
        <w:rPr>
          <w:rFonts w:ascii="Arial" w:hAnsi="Arial" w:cs="Arial"/>
          <w:sz w:val="20"/>
          <w:szCs w:val="20"/>
        </w:rPr>
      </w:pPr>
    </w:p>
    <w:p w14:paraId="36BD62E7" w14:textId="77777777" w:rsidR="00680F74" w:rsidRPr="00857491" w:rsidRDefault="00680F74" w:rsidP="00680F74">
      <w:pPr>
        <w:pStyle w:val="Bezproreda"/>
        <w:ind w:right="-284"/>
        <w:jc w:val="both"/>
        <w:rPr>
          <w:rFonts w:ascii="Arial" w:hAnsi="Arial" w:cs="Arial"/>
          <w:b/>
          <w:sz w:val="20"/>
          <w:szCs w:val="20"/>
        </w:rPr>
      </w:pPr>
    </w:p>
    <w:p w14:paraId="1A880E76" w14:textId="073AAE2B" w:rsidR="00680F74" w:rsidRDefault="00680F74" w:rsidP="00680F74">
      <w:pPr>
        <w:pStyle w:val="Bezproreda"/>
        <w:jc w:val="both"/>
        <w:rPr>
          <w:rFonts w:ascii="Arial" w:hAnsi="Arial" w:cs="Arial"/>
          <w:sz w:val="20"/>
          <w:szCs w:val="20"/>
        </w:rPr>
      </w:pPr>
      <w:r w:rsidRPr="00857491">
        <w:rPr>
          <w:rFonts w:ascii="Arial" w:hAnsi="Arial" w:cs="Arial"/>
          <w:sz w:val="20"/>
          <w:szCs w:val="20"/>
        </w:rPr>
        <w:t>Brodsko-posavska županija, OIB 27400987949, Upravni odjel za graditeljstvo, infrastrukturu i zaštitu okoliša,  temeljem članka 30. stavak 4. i 6., vezano uz članak 29. stavak 2. Zakona o zaštiti prirode („Narodne novine“,  br. 80/13, 15/18, 14/19, 127/19 i 155/23),  povodom zahtjeva nositelja zahvata Stipe Stojanovića, OIB</w:t>
      </w:r>
      <w:r>
        <w:rPr>
          <w:rFonts w:ascii="Arial" w:hAnsi="Arial" w:cs="Arial"/>
          <w:sz w:val="20"/>
          <w:szCs w:val="20"/>
        </w:rPr>
        <w:t xml:space="preserve"> </w:t>
      </w:r>
      <w:r w:rsidR="00F30859" w:rsidRPr="00F30859">
        <w:rPr>
          <w:rFonts w:ascii="Arial" w:hAnsi="Arial" w:cs="Arial"/>
          <w:sz w:val="20"/>
          <w:szCs w:val="20"/>
          <w:shd w:val="clear" w:color="auto" w:fill="FFFFFF" w:themeFill="background1"/>
        </w:rPr>
        <w:t>---------------</w:t>
      </w:r>
      <w:r w:rsidRPr="00857491">
        <w:rPr>
          <w:rFonts w:ascii="Arial" w:hAnsi="Arial" w:cs="Arial"/>
          <w:sz w:val="20"/>
          <w:szCs w:val="20"/>
        </w:rPr>
        <w:t xml:space="preserve"> iz Donjih Bogićevaca,</w:t>
      </w:r>
      <w:r w:rsidRPr="00F30859">
        <w:rPr>
          <w:rFonts w:ascii="Arial" w:hAnsi="Arial" w:cs="Arial"/>
          <w:sz w:val="20"/>
          <w:szCs w:val="20"/>
          <w:shd w:val="clear" w:color="auto" w:fill="FFFFFF" w:themeFill="background1"/>
        </w:rPr>
        <w:t xml:space="preserve"> </w:t>
      </w:r>
      <w:r w:rsidR="00F30859" w:rsidRPr="00F30859">
        <w:rPr>
          <w:rFonts w:ascii="Arial" w:hAnsi="Arial" w:cs="Arial"/>
          <w:sz w:val="20"/>
          <w:szCs w:val="20"/>
          <w:shd w:val="clear" w:color="auto" w:fill="FFFFFF" w:themeFill="background1"/>
        </w:rPr>
        <w:t>---------------------</w:t>
      </w:r>
      <w:r w:rsidRPr="00F30859">
        <w:rPr>
          <w:rFonts w:ascii="Arial" w:hAnsi="Arial" w:cs="Arial"/>
          <w:sz w:val="20"/>
          <w:szCs w:val="20"/>
          <w:shd w:val="clear" w:color="auto" w:fill="FFFFFF" w:themeFill="background1"/>
        </w:rPr>
        <w:t>,</w:t>
      </w:r>
      <w:r w:rsidRPr="00857491">
        <w:rPr>
          <w:rFonts w:ascii="Arial" w:hAnsi="Arial" w:cs="Arial"/>
          <w:sz w:val="20"/>
          <w:szCs w:val="20"/>
        </w:rPr>
        <w:t xml:space="preserve"> za provedbom  postupka Prethodne ocjene prihvatljivosti za ekološku mrežu  zahvata prenamjene zemljišta iz  travnjaka u oranicu,  nakon provedenog postupka, donosi</w:t>
      </w:r>
    </w:p>
    <w:p w14:paraId="709F96D6" w14:textId="77777777" w:rsidR="00680F74" w:rsidRPr="00857491" w:rsidRDefault="00680F74" w:rsidP="00680F74">
      <w:pPr>
        <w:pStyle w:val="Bezproreda"/>
        <w:jc w:val="both"/>
        <w:rPr>
          <w:rFonts w:ascii="Arial" w:hAnsi="Arial" w:cs="Arial"/>
          <w:sz w:val="20"/>
          <w:szCs w:val="20"/>
        </w:rPr>
      </w:pPr>
    </w:p>
    <w:p w14:paraId="356A8502" w14:textId="77777777" w:rsidR="00680F74" w:rsidRPr="00857491" w:rsidRDefault="00680F74" w:rsidP="00680F74">
      <w:pPr>
        <w:pStyle w:val="Bezproreda"/>
        <w:jc w:val="center"/>
        <w:rPr>
          <w:rFonts w:ascii="Arial" w:hAnsi="Arial" w:cs="Arial"/>
          <w:sz w:val="20"/>
          <w:szCs w:val="20"/>
        </w:rPr>
      </w:pPr>
    </w:p>
    <w:p w14:paraId="527D5B8B" w14:textId="77777777" w:rsidR="00680F74" w:rsidRPr="00857491" w:rsidRDefault="00680F74" w:rsidP="00680F74">
      <w:pPr>
        <w:pStyle w:val="Bezproreda"/>
        <w:jc w:val="center"/>
        <w:rPr>
          <w:rFonts w:ascii="Arial" w:hAnsi="Arial" w:cs="Arial"/>
          <w:b/>
          <w:sz w:val="20"/>
          <w:szCs w:val="20"/>
        </w:rPr>
      </w:pPr>
      <w:r w:rsidRPr="00857491">
        <w:rPr>
          <w:rFonts w:ascii="Arial" w:hAnsi="Arial" w:cs="Arial"/>
          <w:b/>
          <w:sz w:val="20"/>
          <w:szCs w:val="20"/>
        </w:rPr>
        <w:t>R   J   E   Š   E   NJ   E</w:t>
      </w:r>
    </w:p>
    <w:p w14:paraId="2E2DB7B8" w14:textId="77777777" w:rsidR="00680F74" w:rsidRPr="00857491" w:rsidRDefault="00680F74" w:rsidP="00680F74">
      <w:pPr>
        <w:pStyle w:val="Bezproreda"/>
        <w:jc w:val="both"/>
        <w:rPr>
          <w:rFonts w:ascii="Arial" w:hAnsi="Arial" w:cs="Arial"/>
          <w:sz w:val="20"/>
          <w:szCs w:val="20"/>
        </w:rPr>
      </w:pPr>
    </w:p>
    <w:p w14:paraId="2AEDC79D" w14:textId="0FD2FE87" w:rsidR="00680F74" w:rsidRPr="00857491" w:rsidRDefault="00680F74" w:rsidP="00680F74">
      <w:pPr>
        <w:pStyle w:val="Bezproreda"/>
        <w:numPr>
          <w:ilvl w:val="0"/>
          <w:numId w:val="1"/>
        </w:numPr>
        <w:jc w:val="both"/>
        <w:rPr>
          <w:rFonts w:ascii="Arial" w:hAnsi="Arial" w:cs="Arial"/>
          <w:b/>
          <w:sz w:val="20"/>
          <w:szCs w:val="20"/>
        </w:rPr>
      </w:pPr>
      <w:r w:rsidRPr="00857491">
        <w:rPr>
          <w:rFonts w:ascii="Arial" w:hAnsi="Arial" w:cs="Arial"/>
          <w:sz w:val="20"/>
          <w:szCs w:val="20"/>
        </w:rPr>
        <w:t xml:space="preserve">Namjeravani  zahvat:  </w:t>
      </w:r>
      <w:r w:rsidRPr="00857491">
        <w:rPr>
          <w:rFonts w:ascii="Arial" w:hAnsi="Arial" w:cs="Arial"/>
          <w:b/>
          <w:bCs/>
          <w:sz w:val="20"/>
          <w:szCs w:val="20"/>
        </w:rPr>
        <w:t>„Prenamjena zemljišta iz travnjaka  u oranicu</w:t>
      </w:r>
      <w:r>
        <w:rPr>
          <w:rFonts w:ascii="Arial" w:hAnsi="Arial" w:cs="Arial"/>
          <w:b/>
          <w:bCs/>
          <w:sz w:val="20"/>
          <w:szCs w:val="20"/>
        </w:rPr>
        <w:t xml:space="preserve">, </w:t>
      </w:r>
      <w:r w:rsidRPr="00813A2E">
        <w:rPr>
          <w:rFonts w:ascii="Arial" w:hAnsi="Arial" w:cs="Arial"/>
          <w:b/>
          <w:bCs/>
          <w:sz w:val="20"/>
          <w:szCs w:val="20"/>
        </w:rPr>
        <w:t>u</w:t>
      </w:r>
      <w:r w:rsidRPr="00857491">
        <w:rPr>
          <w:rFonts w:ascii="Arial" w:hAnsi="Arial" w:cs="Arial"/>
          <w:b/>
          <w:bCs/>
          <w:sz w:val="20"/>
          <w:szCs w:val="20"/>
        </w:rPr>
        <w:t xml:space="preserve"> k.o. Donji Bogićevci, na području Općine </w:t>
      </w:r>
      <w:r>
        <w:rPr>
          <w:rFonts w:ascii="Arial" w:hAnsi="Arial" w:cs="Arial"/>
          <w:b/>
          <w:bCs/>
          <w:sz w:val="20"/>
          <w:szCs w:val="20"/>
        </w:rPr>
        <w:t>Dragalić</w:t>
      </w:r>
      <w:r w:rsidRPr="00857491">
        <w:rPr>
          <w:rFonts w:ascii="Arial" w:hAnsi="Arial" w:cs="Arial"/>
          <w:b/>
          <w:bCs/>
          <w:sz w:val="20"/>
          <w:szCs w:val="20"/>
        </w:rPr>
        <w:t>, Brodsko-posavska županija“</w:t>
      </w:r>
      <w:r w:rsidRPr="00857491">
        <w:rPr>
          <w:rFonts w:ascii="Arial" w:hAnsi="Arial" w:cs="Arial"/>
          <w:b/>
          <w:sz w:val="20"/>
          <w:szCs w:val="20"/>
        </w:rPr>
        <w:t>,</w:t>
      </w:r>
      <w:r w:rsidRPr="00857491">
        <w:rPr>
          <w:rFonts w:ascii="Arial" w:hAnsi="Arial" w:cs="Arial"/>
          <w:sz w:val="20"/>
          <w:szCs w:val="20"/>
        </w:rPr>
        <w:t xml:space="preserve"> nositelja  zahvata Stipe Stojanovića iz Donjih Bogićevaca, </w:t>
      </w:r>
      <w:r w:rsidR="00F30859" w:rsidRPr="00F30859">
        <w:rPr>
          <w:rFonts w:ascii="Arial" w:hAnsi="Arial" w:cs="Arial"/>
          <w:sz w:val="20"/>
          <w:szCs w:val="20"/>
          <w:shd w:val="clear" w:color="auto" w:fill="FFFFFF" w:themeFill="background1"/>
        </w:rPr>
        <w:t>-------------------</w:t>
      </w:r>
      <w:r w:rsidRPr="00F30859">
        <w:rPr>
          <w:rFonts w:ascii="Arial" w:hAnsi="Arial" w:cs="Arial"/>
          <w:sz w:val="20"/>
          <w:szCs w:val="20"/>
          <w:shd w:val="clear" w:color="auto" w:fill="FFFFFF" w:themeFill="background1"/>
        </w:rPr>
        <w:t>,</w:t>
      </w:r>
      <w:r w:rsidRPr="00857491">
        <w:rPr>
          <w:rFonts w:ascii="Arial" w:hAnsi="Arial" w:cs="Arial"/>
          <w:b/>
          <w:sz w:val="20"/>
          <w:szCs w:val="20"/>
        </w:rPr>
        <w:t xml:space="preserve">  prihvatljiv  je  za  ekološku  mrežu</w:t>
      </w:r>
      <w:r w:rsidRPr="00857491">
        <w:rPr>
          <w:rFonts w:ascii="Arial" w:hAnsi="Arial" w:cs="Arial"/>
          <w:sz w:val="20"/>
          <w:szCs w:val="20"/>
        </w:rPr>
        <w:t>.</w:t>
      </w:r>
    </w:p>
    <w:p w14:paraId="7F0FAD98" w14:textId="77777777" w:rsidR="00680F74" w:rsidRPr="00857491" w:rsidRDefault="00680F74" w:rsidP="00680F74">
      <w:pPr>
        <w:pStyle w:val="Bezproreda"/>
        <w:jc w:val="both"/>
        <w:rPr>
          <w:rFonts w:ascii="Arial" w:hAnsi="Arial" w:cs="Arial"/>
          <w:b/>
          <w:sz w:val="20"/>
          <w:szCs w:val="20"/>
        </w:rPr>
      </w:pPr>
      <w:r w:rsidRPr="00857491">
        <w:rPr>
          <w:rFonts w:ascii="Arial" w:hAnsi="Arial" w:cs="Arial"/>
          <w:b/>
          <w:bCs/>
          <w:sz w:val="20"/>
          <w:szCs w:val="20"/>
        </w:rPr>
        <w:t xml:space="preserve">      </w:t>
      </w:r>
      <w:r w:rsidRPr="00857491">
        <w:rPr>
          <w:rFonts w:ascii="Arial" w:hAnsi="Arial" w:cs="Arial"/>
          <w:sz w:val="20"/>
          <w:szCs w:val="20"/>
        </w:rPr>
        <w:t>2.</w:t>
      </w:r>
      <w:r w:rsidRPr="00857491">
        <w:rPr>
          <w:rFonts w:ascii="Arial" w:hAnsi="Arial" w:cs="Arial"/>
          <w:b/>
          <w:bCs/>
          <w:sz w:val="20"/>
          <w:szCs w:val="20"/>
        </w:rPr>
        <w:t xml:space="preserve">     </w:t>
      </w:r>
      <w:r w:rsidRPr="00857491">
        <w:rPr>
          <w:rFonts w:ascii="Arial" w:hAnsi="Arial" w:cs="Arial"/>
          <w:sz w:val="20"/>
          <w:szCs w:val="20"/>
        </w:rPr>
        <w:t>Ovo Rješenje izdaje se na rok od četiri godine.</w:t>
      </w:r>
    </w:p>
    <w:p w14:paraId="17839F13" w14:textId="77777777" w:rsidR="00680F74" w:rsidRDefault="00680F74" w:rsidP="00680F74">
      <w:pPr>
        <w:pStyle w:val="Bezproreda"/>
        <w:jc w:val="both"/>
        <w:rPr>
          <w:rFonts w:ascii="Arial" w:hAnsi="Arial" w:cs="Arial"/>
          <w:sz w:val="20"/>
          <w:szCs w:val="20"/>
        </w:rPr>
      </w:pPr>
      <w:r w:rsidRPr="00857491">
        <w:rPr>
          <w:rFonts w:ascii="Arial" w:hAnsi="Arial" w:cs="Arial"/>
          <w:sz w:val="20"/>
          <w:szCs w:val="20"/>
        </w:rPr>
        <w:t xml:space="preserve">      3. </w:t>
      </w:r>
      <w:r>
        <w:rPr>
          <w:rFonts w:ascii="Arial" w:hAnsi="Arial" w:cs="Arial"/>
          <w:sz w:val="20"/>
          <w:szCs w:val="20"/>
        </w:rPr>
        <w:t xml:space="preserve"> </w:t>
      </w:r>
      <w:r w:rsidRPr="00857491">
        <w:rPr>
          <w:rFonts w:ascii="Arial" w:hAnsi="Arial" w:cs="Arial"/>
          <w:sz w:val="20"/>
          <w:szCs w:val="20"/>
        </w:rPr>
        <w:t xml:space="preserve">   Ovo Rješenje objavljuje  se  na  mrežnim  stranicama Brodsko-posavske županije.</w:t>
      </w:r>
    </w:p>
    <w:p w14:paraId="2F7A634F" w14:textId="77777777" w:rsidR="00680F74" w:rsidRPr="00857491" w:rsidRDefault="00680F74" w:rsidP="00680F74">
      <w:pPr>
        <w:pStyle w:val="Bezproreda"/>
        <w:jc w:val="both"/>
        <w:rPr>
          <w:rFonts w:ascii="Arial" w:hAnsi="Arial" w:cs="Arial"/>
          <w:sz w:val="20"/>
          <w:szCs w:val="20"/>
        </w:rPr>
      </w:pPr>
    </w:p>
    <w:p w14:paraId="0540AB83" w14:textId="77777777" w:rsidR="00680F74" w:rsidRDefault="00680F74" w:rsidP="00680F74">
      <w:pPr>
        <w:pStyle w:val="Bezproreda"/>
        <w:jc w:val="both"/>
        <w:rPr>
          <w:rFonts w:ascii="Arial" w:hAnsi="Arial" w:cs="Arial"/>
          <w:sz w:val="20"/>
          <w:szCs w:val="20"/>
        </w:rPr>
      </w:pPr>
    </w:p>
    <w:p w14:paraId="1D0083F4" w14:textId="77777777" w:rsidR="00680F74" w:rsidRPr="00857491" w:rsidRDefault="00680F74" w:rsidP="00680F74">
      <w:pPr>
        <w:pStyle w:val="Bezproreda"/>
        <w:jc w:val="both"/>
        <w:rPr>
          <w:rFonts w:ascii="Arial" w:hAnsi="Arial" w:cs="Arial"/>
          <w:sz w:val="20"/>
          <w:szCs w:val="20"/>
        </w:rPr>
      </w:pPr>
    </w:p>
    <w:p w14:paraId="37D2E66E" w14:textId="77777777" w:rsidR="00680F74" w:rsidRPr="00857491" w:rsidRDefault="00680F74" w:rsidP="00680F74">
      <w:pPr>
        <w:pStyle w:val="Bezproreda"/>
        <w:jc w:val="center"/>
        <w:rPr>
          <w:rFonts w:ascii="Arial" w:hAnsi="Arial" w:cs="Arial"/>
          <w:i/>
          <w:iCs/>
          <w:sz w:val="20"/>
          <w:szCs w:val="20"/>
        </w:rPr>
      </w:pPr>
      <w:r w:rsidRPr="00857491">
        <w:rPr>
          <w:rFonts w:ascii="Arial" w:hAnsi="Arial" w:cs="Arial"/>
          <w:i/>
          <w:iCs/>
          <w:sz w:val="20"/>
          <w:szCs w:val="20"/>
        </w:rPr>
        <w:t>O  b  r  a  z  l  o  ž  e  nj  e</w:t>
      </w:r>
    </w:p>
    <w:p w14:paraId="30DEEC0B" w14:textId="77777777" w:rsidR="00680F74" w:rsidRPr="00857491" w:rsidRDefault="00680F74" w:rsidP="00680F74">
      <w:pPr>
        <w:pStyle w:val="Bezproreda"/>
        <w:jc w:val="center"/>
        <w:rPr>
          <w:rFonts w:ascii="Arial" w:hAnsi="Arial" w:cs="Arial"/>
          <w:sz w:val="20"/>
          <w:szCs w:val="20"/>
        </w:rPr>
      </w:pPr>
    </w:p>
    <w:p w14:paraId="731232EA" w14:textId="7BDE8E1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Brodsko-posavska županija, Upravni odjel za graditeljstvo, infrastrukturu i zaštitu okoliša, je zaprimio dana 1</w:t>
      </w:r>
      <w:r>
        <w:rPr>
          <w:rFonts w:ascii="Arial" w:hAnsi="Arial" w:cs="Arial"/>
          <w:sz w:val="20"/>
          <w:szCs w:val="20"/>
        </w:rPr>
        <w:t>4. travnja</w:t>
      </w:r>
      <w:r w:rsidRPr="00857491">
        <w:rPr>
          <w:rFonts w:ascii="Arial" w:hAnsi="Arial" w:cs="Arial"/>
          <w:sz w:val="20"/>
          <w:szCs w:val="20"/>
        </w:rPr>
        <w:t xml:space="preserve"> 202</w:t>
      </w:r>
      <w:r>
        <w:rPr>
          <w:rFonts w:ascii="Arial" w:hAnsi="Arial" w:cs="Arial"/>
          <w:sz w:val="20"/>
          <w:szCs w:val="20"/>
        </w:rPr>
        <w:t>6</w:t>
      </w:r>
      <w:r w:rsidRPr="00857491">
        <w:rPr>
          <w:rFonts w:ascii="Arial" w:hAnsi="Arial" w:cs="Arial"/>
          <w:sz w:val="20"/>
          <w:szCs w:val="20"/>
        </w:rPr>
        <w:t xml:space="preserve">. god., zahtjev  nositelja zahvata Stipe Stojanovića iz Donjih Bogićevaca, </w:t>
      </w:r>
      <w:r w:rsidR="00F30859" w:rsidRPr="00F30859">
        <w:rPr>
          <w:rFonts w:ascii="Arial" w:hAnsi="Arial" w:cs="Arial"/>
          <w:sz w:val="20"/>
          <w:szCs w:val="20"/>
          <w:shd w:val="clear" w:color="auto" w:fill="FFFFFF" w:themeFill="background1"/>
        </w:rPr>
        <w:t>------------------------</w:t>
      </w:r>
      <w:r w:rsidRPr="00857491">
        <w:rPr>
          <w:rFonts w:ascii="Arial" w:hAnsi="Arial" w:cs="Arial"/>
          <w:sz w:val="20"/>
          <w:szCs w:val="20"/>
        </w:rPr>
        <w:t xml:space="preserve">, za provedbom postupka Prethodne ocjene prihvatljivosti za ekološku mrežu za zahvat  prenamjene zemljišta iz travnjaka  u oranicu kčbr. </w:t>
      </w:r>
      <w:r>
        <w:rPr>
          <w:rFonts w:ascii="Arial" w:hAnsi="Arial" w:cs="Arial"/>
          <w:sz w:val="20"/>
          <w:szCs w:val="20"/>
        </w:rPr>
        <w:t xml:space="preserve">539 i 101 </w:t>
      </w:r>
      <w:r w:rsidRPr="00857491">
        <w:rPr>
          <w:rFonts w:ascii="Arial" w:hAnsi="Arial" w:cs="Arial"/>
          <w:sz w:val="20"/>
          <w:szCs w:val="20"/>
        </w:rPr>
        <w:t xml:space="preserve"> k.o. Donji Bogićevci, ukupne površine </w:t>
      </w:r>
      <w:r>
        <w:rPr>
          <w:rFonts w:ascii="Arial" w:hAnsi="Arial" w:cs="Arial"/>
          <w:sz w:val="20"/>
          <w:szCs w:val="20"/>
        </w:rPr>
        <w:t>2,53</w:t>
      </w:r>
      <w:r w:rsidRPr="00857491">
        <w:rPr>
          <w:rFonts w:ascii="Arial" w:hAnsi="Arial" w:cs="Arial"/>
          <w:sz w:val="20"/>
          <w:szCs w:val="20"/>
        </w:rPr>
        <w:t xml:space="preserve"> ha, na području Općine </w:t>
      </w:r>
      <w:r>
        <w:rPr>
          <w:rFonts w:ascii="Arial" w:hAnsi="Arial" w:cs="Arial"/>
          <w:sz w:val="20"/>
          <w:szCs w:val="20"/>
        </w:rPr>
        <w:t>Dragalić</w:t>
      </w:r>
      <w:r w:rsidRPr="00857491">
        <w:rPr>
          <w:rFonts w:ascii="Arial" w:hAnsi="Arial" w:cs="Arial"/>
          <w:sz w:val="20"/>
          <w:szCs w:val="20"/>
        </w:rPr>
        <w:t>. Zahtjev je u skladu s  odredbama članka 30. stavka 2. Zakona o zaštiti prirode</w:t>
      </w:r>
      <w:r>
        <w:rPr>
          <w:rFonts w:ascii="Arial" w:hAnsi="Arial" w:cs="Arial"/>
          <w:sz w:val="20"/>
          <w:szCs w:val="20"/>
        </w:rPr>
        <w:t>. U</w:t>
      </w:r>
      <w:r w:rsidRPr="00857491">
        <w:rPr>
          <w:rFonts w:ascii="Arial" w:hAnsi="Arial" w:cs="Arial"/>
          <w:sz w:val="20"/>
          <w:szCs w:val="20"/>
        </w:rPr>
        <w:t xml:space="preserve"> zahtjevu</w:t>
      </w:r>
      <w:r>
        <w:rPr>
          <w:rFonts w:ascii="Arial" w:hAnsi="Arial" w:cs="Arial"/>
          <w:sz w:val="20"/>
          <w:szCs w:val="20"/>
        </w:rPr>
        <w:t xml:space="preserve"> je</w:t>
      </w:r>
      <w:r w:rsidRPr="00857491">
        <w:rPr>
          <w:rFonts w:ascii="Arial" w:hAnsi="Arial" w:cs="Arial"/>
          <w:sz w:val="20"/>
          <w:szCs w:val="20"/>
        </w:rPr>
        <w:t xml:space="preserve"> nositelj  opisao planiranu prenamjenu zemljišta, te dostavio foto-dokumentaciju</w:t>
      </w:r>
      <w:r>
        <w:rPr>
          <w:rFonts w:ascii="Arial" w:hAnsi="Arial" w:cs="Arial"/>
          <w:sz w:val="20"/>
          <w:szCs w:val="20"/>
        </w:rPr>
        <w:t xml:space="preserve"> lokacije</w:t>
      </w:r>
      <w:r w:rsidRPr="00857491">
        <w:rPr>
          <w:rFonts w:ascii="Arial" w:hAnsi="Arial" w:cs="Arial"/>
          <w:sz w:val="20"/>
          <w:szCs w:val="20"/>
        </w:rPr>
        <w:t xml:space="preserve">. </w:t>
      </w:r>
    </w:p>
    <w:p w14:paraId="1C3841CE" w14:textId="77777777" w:rsidR="00680F74" w:rsidRPr="00857491" w:rsidRDefault="00680F74" w:rsidP="00680F74">
      <w:pPr>
        <w:pStyle w:val="Bezproreda"/>
        <w:jc w:val="both"/>
        <w:rPr>
          <w:rFonts w:ascii="Arial" w:hAnsi="Arial" w:cs="Arial"/>
          <w:sz w:val="20"/>
          <w:szCs w:val="20"/>
        </w:rPr>
      </w:pPr>
    </w:p>
    <w:p w14:paraId="35414CFC"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Upravni odjel  je  sukladno članku 30. stavak 3. Zakona o zaštiti prirode, dopisom (KLASA:UP/I 352-02/2</w:t>
      </w:r>
      <w:r>
        <w:rPr>
          <w:rFonts w:ascii="Arial" w:hAnsi="Arial" w:cs="Arial"/>
          <w:sz w:val="20"/>
          <w:szCs w:val="20"/>
        </w:rPr>
        <w:t>6</w:t>
      </w:r>
      <w:r w:rsidRPr="00857491">
        <w:rPr>
          <w:rFonts w:ascii="Arial" w:hAnsi="Arial" w:cs="Arial"/>
          <w:sz w:val="20"/>
          <w:szCs w:val="20"/>
        </w:rPr>
        <w:t>-01/</w:t>
      </w:r>
      <w:r>
        <w:rPr>
          <w:rFonts w:ascii="Arial" w:hAnsi="Arial" w:cs="Arial"/>
          <w:sz w:val="20"/>
          <w:szCs w:val="20"/>
        </w:rPr>
        <w:t>01</w:t>
      </w:r>
      <w:r w:rsidRPr="00857491">
        <w:rPr>
          <w:rFonts w:ascii="Arial" w:hAnsi="Arial" w:cs="Arial"/>
          <w:sz w:val="20"/>
          <w:szCs w:val="20"/>
        </w:rPr>
        <w:t>, URBROJ:2178-03-02/4-2</w:t>
      </w:r>
      <w:r>
        <w:rPr>
          <w:rFonts w:ascii="Arial" w:hAnsi="Arial" w:cs="Arial"/>
          <w:sz w:val="20"/>
          <w:szCs w:val="20"/>
        </w:rPr>
        <w:t>6</w:t>
      </w:r>
      <w:r w:rsidRPr="00857491">
        <w:rPr>
          <w:rFonts w:ascii="Arial" w:hAnsi="Arial" w:cs="Arial"/>
          <w:sz w:val="20"/>
          <w:szCs w:val="20"/>
        </w:rPr>
        <w:t xml:space="preserve">-2, od </w:t>
      </w:r>
      <w:r>
        <w:rPr>
          <w:rFonts w:ascii="Arial" w:hAnsi="Arial" w:cs="Arial"/>
          <w:sz w:val="20"/>
          <w:szCs w:val="20"/>
        </w:rPr>
        <w:t>16</w:t>
      </w:r>
      <w:r w:rsidRPr="00857491">
        <w:rPr>
          <w:rFonts w:ascii="Arial" w:hAnsi="Arial" w:cs="Arial"/>
          <w:sz w:val="20"/>
          <w:szCs w:val="20"/>
        </w:rPr>
        <w:t xml:space="preserve">. </w:t>
      </w:r>
      <w:r>
        <w:rPr>
          <w:rFonts w:ascii="Arial" w:hAnsi="Arial" w:cs="Arial"/>
          <w:sz w:val="20"/>
          <w:szCs w:val="20"/>
        </w:rPr>
        <w:t>travnja</w:t>
      </w:r>
      <w:r w:rsidRPr="00857491">
        <w:rPr>
          <w:rFonts w:ascii="Arial" w:hAnsi="Arial" w:cs="Arial"/>
          <w:sz w:val="20"/>
          <w:szCs w:val="20"/>
        </w:rPr>
        <w:t xml:space="preserve"> 202</w:t>
      </w:r>
      <w:r>
        <w:rPr>
          <w:rFonts w:ascii="Arial" w:hAnsi="Arial" w:cs="Arial"/>
          <w:sz w:val="20"/>
          <w:szCs w:val="20"/>
        </w:rPr>
        <w:t>6</w:t>
      </w:r>
      <w:r w:rsidRPr="00857491">
        <w:rPr>
          <w:rFonts w:ascii="Arial" w:hAnsi="Arial" w:cs="Arial"/>
          <w:sz w:val="20"/>
          <w:szCs w:val="20"/>
        </w:rPr>
        <w:t>. god.), zatražio prethodno mišljenje Ministarstva zaštite okoliša i zelene tranzicije, Zavoda za zaštitu okoliša i prirode. Zavod za zaštitu okoliša i prirode je  dostavio traženo mišljenje (KLASA: 352-03/2</w:t>
      </w:r>
      <w:r>
        <w:rPr>
          <w:rFonts w:ascii="Arial" w:hAnsi="Arial" w:cs="Arial"/>
          <w:sz w:val="20"/>
          <w:szCs w:val="20"/>
        </w:rPr>
        <w:t>6</w:t>
      </w:r>
      <w:r w:rsidRPr="00857491">
        <w:rPr>
          <w:rFonts w:ascii="Arial" w:hAnsi="Arial" w:cs="Arial"/>
          <w:sz w:val="20"/>
          <w:szCs w:val="20"/>
        </w:rPr>
        <w:t>-06/</w:t>
      </w:r>
      <w:r>
        <w:rPr>
          <w:rFonts w:ascii="Arial" w:hAnsi="Arial" w:cs="Arial"/>
          <w:sz w:val="20"/>
          <w:szCs w:val="20"/>
        </w:rPr>
        <w:t>383</w:t>
      </w:r>
      <w:r w:rsidRPr="00857491">
        <w:rPr>
          <w:rFonts w:ascii="Arial" w:hAnsi="Arial" w:cs="Arial"/>
          <w:sz w:val="20"/>
          <w:szCs w:val="20"/>
        </w:rPr>
        <w:t>, URBROJ: 517-08-3-1-2</w:t>
      </w:r>
      <w:r>
        <w:rPr>
          <w:rFonts w:ascii="Arial" w:hAnsi="Arial" w:cs="Arial"/>
          <w:sz w:val="20"/>
          <w:szCs w:val="20"/>
        </w:rPr>
        <w:t>6</w:t>
      </w:r>
      <w:r w:rsidRPr="00857491">
        <w:rPr>
          <w:rFonts w:ascii="Arial" w:hAnsi="Arial" w:cs="Arial"/>
          <w:sz w:val="20"/>
          <w:szCs w:val="20"/>
        </w:rPr>
        <w:t>-2, od 2</w:t>
      </w:r>
      <w:r>
        <w:rPr>
          <w:rFonts w:ascii="Arial" w:hAnsi="Arial" w:cs="Arial"/>
          <w:sz w:val="20"/>
          <w:szCs w:val="20"/>
        </w:rPr>
        <w:t>7</w:t>
      </w:r>
      <w:r w:rsidRPr="00857491">
        <w:rPr>
          <w:rFonts w:ascii="Arial" w:hAnsi="Arial" w:cs="Arial"/>
          <w:sz w:val="20"/>
          <w:szCs w:val="20"/>
        </w:rPr>
        <w:t xml:space="preserve">. </w:t>
      </w:r>
      <w:r>
        <w:rPr>
          <w:rFonts w:ascii="Arial" w:hAnsi="Arial" w:cs="Arial"/>
          <w:sz w:val="20"/>
          <w:szCs w:val="20"/>
        </w:rPr>
        <w:t>svibnja</w:t>
      </w:r>
      <w:r w:rsidRPr="00857491">
        <w:rPr>
          <w:rFonts w:ascii="Arial" w:hAnsi="Arial" w:cs="Arial"/>
          <w:sz w:val="20"/>
          <w:szCs w:val="20"/>
        </w:rPr>
        <w:t xml:space="preserve"> 202</w:t>
      </w:r>
      <w:r>
        <w:rPr>
          <w:rFonts w:ascii="Arial" w:hAnsi="Arial" w:cs="Arial"/>
          <w:sz w:val="20"/>
          <w:szCs w:val="20"/>
        </w:rPr>
        <w:t>6</w:t>
      </w:r>
      <w:r w:rsidRPr="00857491">
        <w:rPr>
          <w:rFonts w:ascii="Arial" w:hAnsi="Arial" w:cs="Arial"/>
          <w:sz w:val="20"/>
          <w:szCs w:val="20"/>
        </w:rPr>
        <w:t>. god.), o utjecaju  planiranog predmetnog zahvata na ciljeve očuvanja i cjelovitost područja ekološke mreže.</w:t>
      </w:r>
    </w:p>
    <w:p w14:paraId="25332E86"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 xml:space="preserve"> </w:t>
      </w:r>
    </w:p>
    <w:p w14:paraId="378C8F64"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2665B876" w14:textId="77777777" w:rsidR="00680F74" w:rsidRPr="00857491" w:rsidRDefault="00680F74" w:rsidP="00680F74">
      <w:pPr>
        <w:pStyle w:val="Bezproreda"/>
        <w:jc w:val="both"/>
        <w:rPr>
          <w:rFonts w:ascii="Arial" w:hAnsi="Arial" w:cs="Arial"/>
          <w:sz w:val="20"/>
          <w:szCs w:val="20"/>
        </w:rPr>
      </w:pPr>
    </w:p>
    <w:p w14:paraId="27624522" w14:textId="77777777" w:rsidR="00680F74" w:rsidRDefault="00680F74" w:rsidP="00680F74">
      <w:pPr>
        <w:pStyle w:val="Bezproreda"/>
        <w:jc w:val="both"/>
        <w:rPr>
          <w:rFonts w:ascii="Arial" w:hAnsi="Arial" w:cs="Arial"/>
          <w:sz w:val="20"/>
          <w:szCs w:val="20"/>
        </w:rPr>
      </w:pPr>
      <w:r w:rsidRPr="00857491">
        <w:rPr>
          <w:rFonts w:ascii="Arial" w:hAnsi="Arial" w:cs="Arial"/>
          <w:sz w:val="20"/>
          <w:szCs w:val="20"/>
        </w:rPr>
        <w:t>Predmetn</w:t>
      </w:r>
      <w:r>
        <w:rPr>
          <w:rFonts w:ascii="Arial" w:hAnsi="Arial" w:cs="Arial"/>
          <w:sz w:val="20"/>
          <w:szCs w:val="20"/>
        </w:rPr>
        <w:t>a</w:t>
      </w:r>
      <w:r w:rsidRPr="00857491">
        <w:rPr>
          <w:rFonts w:ascii="Arial" w:hAnsi="Arial" w:cs="Arial"/>
          <w:sz w:val="20"/>
          <w:szCs w:val="20"/>
        </w:rPr>
        <w:t xml:space="preserve"> površin</w:t>
      </w:r>
      <w:r>
        <w:rPr>
          <w:rFonts w:ascii="Arial" w:hAnsi="Arial" w:cs="Arial"/>
          <w:sz w:val="20"/>
          <w:szCs w:val="20"/>
        </w:rPr>
        <w:t xml:space="preserve">a kčbr. 101 k.o. Donji Bogićevci, je zasijana i </w:t>
      </w:r>
      <w:r w:rsidRPr="00857491">
        <w:rPr>
          <w:rFonts w:ascii="Arial" w:hAnsi="Arial" w:cs="Arial"/>
          <w:sz w:val="20"/>
          <w:szCs w:val="20"/>
        </w:rPr>
        <w:t>korist</w:t>
      </w:r>
      <w:r>
        <w:rPr>
          <w:rFonts w:ascii="Arial" w:hAnsi="Arial" w:cs="Arial"/>
          <w:sz w:val="20"/>
          <w:szCs w:val="20"/>
        </w:rPr>
        <w:t xml:space="preserve">i </w:t>
      </w:r>
      <w:r w:rsidRPr="00857491">
        <w:rPr>
          <w:rFonts w:ascii="Arial" w:hAnsi="Arial" w:cs="Arial"/>
          <w:sz w:val="20"/>
          <w:szCs w:val="20"/>
        </w:rPr>
        <w:t>za uzgoj djetelinsko-travne smjese</w:t>
      </w:r>
      <w:r>
        <w:rPr>
          <w:rFonts w:ascii="Arial" w:hAnsi="Arial" w:cs="Arial"/>
          <w:sz w:val="20"/>
          <w:szCs w:val="20"/>
        </w:rPr>
        <w:t xml:space="preserve">,  dok je površina kčbr. 539 k.o. Donji Bogićevci    samo iztarupirana  te nije poorana.  </w:t>
      </w:r>
      <w:r w:rsidRPr="00857491">
        <w:rPr>
          <w:rFonts w:ascii="Arial" w:hAnsi="Arial" w:cs="Arial"/>
          <w:sz w:val="20"/>
          <w:szCs w:val="20"/>
        </w:rPr>
        <w:t>Zahvatom je planirano korištenje predmetn</w:t>
      </w:r>
      <w:r>
        <w:rPr>
          <w:rFonts w:ascii="Arial" w:hAnsi="Arial" w:cs="Arial"/>
          <w:sz w:val="20"/>
          <w:szCs w:val="20"/>
        </w:rPr>
        <w:t>ih</w:t>
      </w:r>
      <w:r w:rsidRPr="00857491">
        <w:rPr>
          <w:rFonts w:ascii="Arial" w:hAnsi="Arial" w:cs="Arial"/>
          <w:sz w:val="20"/>
          <w:szCs w:val="20"/>
        </w:rPr>
        <w:t xml:space="preserve"> površin</w:t>
      </w:r>
      <w:r>
        <w:rPr>
          <w:rFonts w:ascii="Arial" w:hAnsi="Arial" w:cs="Arial"/>
          <w:sz w:val="20"/>
          <w:szCs w:val="20"/>
        </w:rPr>
        <w:t>a</w:t>
      </w:r>
      <w:r w:rsidRPr="00857491">
        <w:rPr>
          <w:rFonts w:ascii="Arial" w:hAnsi="Arial" w:cs="Arial"/>
          <w:sz w:val="20"/>
          <w:szCs w:val="20"/>
        </w:rPr>
        <w:t xml:space="preserve"> za  ratarsku proizvodnju </w:t>
      </w:r>
      <w:r>
        <w:rPr>
          <w:rFonts w:ascii="Arial" w:hAnsi="Arial" w:cs="Arial"/>
          <w:sz w:val="20"/>
          <w:szCs w:val="20"/>
        </w:rPr>
        <w:t>kao</w:t>
      </w:r>
      <w:r w:rsidRPr="00857491">
        <w:rPr>
          <w:rFonts w:ascii="Arial" w:hAnsi="Arial" w:cs="Arial"/>
          <w:sz w:val="20"/>
          <w:szCs w:val="20"/>
        </w:rPr>
        <w:t xml:space="preserve"> oranic</w:t>
      </w:r>
      <w:r>
        <w:rPr>
          <w:rFonts w:ascii="Arial" w:hAnsi="Arial" w:cs="Arial"/>
          <w:sz w:val="20"/>
          <w:szCs w:val="20"/>
        </w:rPr>
        <w:t>a</w:t>
      </w:r>
      <w:r w:rsidRPr="00857491">
        <w:rPr>
          <w:rFonts w:ascii="Arial" w:hAnsi="Arial" w:cs="Arial"/>
          <w:sz w:val="20"/>
          <w:szCs w:val="20"/>
        </w:rPr>
        <w:t>.</w:t>
      </w:r>
      <w:r>
        <w:rPr>
          <w:rFonts w:ascii="Arial" w:hAnsi="Arial" w:cs="Arial"/>
          <w:sz w:val="20"/>
          <w:szCs w:val="20"/>
        </w:rPr>
        <w:t xml:space="preserve"> </w:t>
      </w:r>
      <w:bookmarkStart w:id="0" w:name="_Hlk230942116"/>
      <w:r>
        <w:rPr>
          <w:rFonts w:ascii="Arial" w:hAnsi="Arial" w:cs="Arial"/>
          <w:sz w:val="20"/>
          <w:szCs w:val="20"/>
        </w:rPr>
        <w:t>Predmetne površine su u vlasništvu podnositelja zahtjeva.</w:t>
      </w:r>
      <w:bookmarkEnd w:id="0"/>
    </w:p>
    <w:p w14:paraId="00030106" w14:textId="77777777" w:rsidR="00680F74" w:rsidRDefault="00680F74" w:rsidP="00680F74">
      <w:pPr>
        <w:pStyle w:val="Bezproreda"/>
        <w:jc w:val="both"/>
        <w:rPr>
          <w:rFonts w:ascii="Arial" w:hAnsi="Arial" w:cs="Arial"/>
          <w:sz w:val="20"/>
          <w:szCs w:val="20"/>
        </w:rPr>
      </w:pPr>
    </w:p>
    <w:p w14:paraId="0E4AE43A"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lastRenderedPageBreak/>
        <w:t xml:space="preserve">Planirani zahvat </w:t>
      </w:r>
      <w:r>
        <w:rPr>
          <w:rFonts w:ascii="Arial" w:hAnsi="Arial" w:cs="Arial"/>
          <w:sz w:val="20"/>
          <w:szCs w:val="20"/>
        </w:rPr>
        <w:t xml:space="preserve">se </w:t>
      </w:r>
      <w:r w:rsidRPr="00857491">
        <w:rPr>
          <w:rFonts w:ascii="Arial" w:hAnsi="Arial" w:cs="Arial"/>
          <w:sz w:val="20"/>
          <w:szCs w:val="20"/>
        </w:rPr>
        <w:t>nalazi unutar područja ekološke mreže temeljem Uredbe o ekološkoj mreži i</w:t>
      </w:r>
      <w:r>
        <w:rPr>
          <w:rFonts w:ascii="Arial" w:hAnsi="Arial" w:cs="Arial"/>
          <w:sz w:val="20"/>
          <w:szCs w:val="20"/>
        </w:rPr>
        <w:t xml:space="preserve"> </w:t>
      </w:r>
      <w:r w:rsidRPr="00857491">
        <w:rPr>
          <w:rFonts w:ascii="Arial" w:hAnsi="Arial" w:cs="Arial"/>
          <w:sz w:val="20"/>
          <w:szCs w:val="20"/>
        </w:rPr>
        <w:t>nadležnostima javnih ustanova za upravljanje područjima ekološke mreže</w:t>
      </w:r>
      <w:r>
        <w:rPr>
          <w:rFonts w:ascii="Arial" w:hAnsi="Arial" w:cs="Arial"/>
          <w:sz w:val="20"/>
          <w:szCs w:val="20"/>
        </w:rPr>
        <w:t xml:space="preserve"> („</w:t>
      </w:r>
      <w:r w:rsidRPr="00857491">
        <w:rPr>
          <w:rFonts w:ascii="Arial" w:hAnsi="Arial" w:cs="Arial"/>
          <w:sz w:val="20"/>
          <w:szCs w:val="20"/>
        </w:rPr>
        <w:t>Narodne novine</w:t>
      </w:r>
      <w:r>
        <w:rPr>
          <w:rFonts w:ascii="Arial" w:hAnsi="Arial" w:cs="Arial"/>
          <w:sz w:val="20"/>
          <w:szCs w:val="20"/>
        </w:rPr>
        <w:t>“</w:t>
      </w:r>
      <w:r w:rsidRPr="00857491">
        <w:rPr>
          <w:rFonts w:ascii="Arial" w:hAnsi="Arial" w:cs="Arial"/>
          <w:sz w:val="20"/>
          <w:szCs w:val="20"/>
        </w:rPr>
        <w:t>,</w:t>
      </w:r>
      <w:r>
        <w:rPr>
          <w:rFonts w:ascii="Arial" w:hAnsi="Arial" w:cs="Arial"/>
          <w:sz w:val="20"/>
          <w:szCs w:val="20"/>
        </w:rPr>
        <w:t xml:space="preserve"> </w:t>
      </w:r>
      <w:r w:rsidRPr="00857491">
        <w:rPr>
          <w:rFonts w:ascii="Arial" w:hAnsi="Arial" w:cs="Arial"/>
          <w:sz w:val="20"/>
          <w:szCs w:val="20"/>
        </w:rPr>
        <w:t xml:space="preserve">br. 80/19, 119/23, 87/25 i 123/25), Područja očuvanja značajnog za ptice (POP) </w:t>
      </w:r>
      <w:r w:rsidRPr="00857491">
        <w:rPr>
          <w:rFonts w:ascii="Arial" w:hAnsi="Arial" w:cs="Arial"/>
          <w:i/>
          <w:iCs/>
          <w:sz w:val="20"/>
          <w:szCs w:val="20"/>
        </w:rPr>
        <w:t>HR1000004</w:t>
      </w:r>
      <w:r>
        <w:rPr>
          <w:rFonts w:ascii="Arial" w:hAnsi="Arial" w:cs="Arial"/>
          <w:sz w:val="20"/>
          <w:szCs w:val="20"/>
        </w:rPr>
        <w:t xml:space="preserve"> </w:t>
      </w:r>
      <w:r w:rsidRPr="00857491">
        <w:rPr>
          <w:rFonts w:ascii="Arial" w:hAnsi="Arial" w:cs="Arial"/>
          <w:i/>
          <w:iCs/>
          <w:sz w:val="20"/>
          <w:szCs w:val="20"/>
        </w:rPr>
        <w:t>Donja Posavina.</w:t>
      </w:r>
    </w:p>
    <w:p w14:paraId="6A223C84" w14:textId="77777777" w:rsidR="00680F74" w:rsidRDefault="00680F74" w:rsidP="00680F74">
      <w:pPr>
        <w:pStyle w:val="Bezproreda"/>
        <w:jc w:val="both"/>
        <w:rPr>
          <w:rFonts w:ascii="Arial" w:hAnsi="Arial" w:cs="Arial"/>
          <w:sz w:val="20"/>
          <w:szCs w:val="20"/>
        </w:rPr>
      </w:pPr>
    </w:p>
    <w:p w14:paraId="3E788B80"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 xml:space="preserve">Sukladno bazi podataka Ministarstva zaštite okoliša i zelene tranzicije, Zavoda za zaštitu okoliša i prirode, utvrđeno je da </w:t>
      </w:r>
      <w:r>
        <w:rPr>
          <w:rFonts w:ascii="Arial" w:hAnsi="Arial" w:cs="Arial"/>
          <w:sz w:val="20"/>
          <w:szCs w:val="20"/>
        </w:rPr>
        <w:t xml:space="preserve">su na širem području zahvata rasprostranjena staništa pogodna za ciljne vrste ptica navedenog područja ekološke mreže, ali se na lokaciji zahvata radi o šikarama, uključujući i sastojine invazivne vrste čivitnjače, koja ne predstavlja kvalitetno stanište za ciljne vrste ptica. </w:t>
      </w:r>
    </w:p>
    <w:p w14:paraId="318C931B" w14:textId="77777777" w:rsidR="00680F74" w:rsidRDefault="00680F74" w:rsidP="00680F74">
      <w:pPr>
        <w:pStyle w:val="Bezproreda"/>
        <w:jc w:val="both"/>
        <w:rPr>
          <w:rFonts w:ascii="Arial" w:hAnsi="Arial" w:cs="Arial"/>
          <w:sz w:val="20"/>
          <w:szCs w:val="20"/>
        </w:rPr>
      </w:pPr>
      <w:r w:rsidRPr="00857491">
        <w:rPr>
          <w:rFonts w:ascii="Arial" w:hAnsi="Arial" w:cs="Arial"/>
          <w:sz w:val="20"/>
          <w:szCs w:val="20"/>
        </w:rPr>
        <w:t>Prema Karti prirodnih i poluprirodnih ne-šumskih kopnenih i staništa Republike Hrvatske, lokacija zahvata obuhvaća  mozaik stanišnih tipova (NKS C.2.3.3.</w:t>
      </w:r>
      <w:r>
        <w:rPr>
          <w:rFonts w:ascii="Arial" w:hAnsi="Arial" w:cs="Arial"/>
          <w:sz w:val="20"/>
          <w:szCs w:val="20"/>
        </w:rPr>
        <w:t xml:space="preserve"> E.</w:t>
      </w:r>
      <w:r w:rsidRPr="00857491">
        <w:rPr>
          <w:rFonts w:ascii="Arial" w:hAnsi="Arial" w:cs="Arial"/>
          <w:sz w:val="20"/>
          <w:szCs w:val="20"/>
        </w:rPr>
        <w:t xml:space="preserve">) Mezofilne livade košanice Srednje Europe/Šume, (NKS D.4.1.1./I.1.8.) Sastojine čivitnjače/Zapuštene poljoprivredne površine, (NKS E./D:4.1.1./D.1.2.1.) Šume/Sastojine čivitnjače/Mezofilne živice i šikare kontinentalnih, izuzetno primorskih krajeva. </w:t>
      </w:r>
    </w:p>
    <w:p w14:paraId="78F431F8" w14:textId="77777777" w:rsidR="00680F74" w:rsidRDefault="00680F74" w:rsidP="00680F74">
      <w:pPr>
        <w:pStyle w:val="Bezproreda"/>
        <w:jc w:val="both"/>
        <w:rPr>
          <w:rFonts w:ascii="Arial" w:hAnsi="Arial" w:cs="Arial"/>
          <w:sz w:val="20"/>
          <w:szCs w:val="20"/>
        </w:rPr>
      </w:pPr>
      <w:r>
        <w:rPr>
          <w:rFonts w:ascii="Arial" w:hAnsi="Arial" w:cs="Arial"/>
          <w:sz w:val="20"/>
          <w:szCs w:val="20"/>
        </w:rPr>
        <w:t>Uzimajući u obzir da su ciljne vrste navedenog POP-a svojim ekološkim zahtjevima vezane, između ostalog, za otvorene mozaične, odnosno poljoprivredne površine, smatra se da su karakteristike zahvata takve da njegova provedba neće imati značajan negativan utjecaj na populacije ciljnih vrsta ptica, niti će doći do značajnog gubitka staništa pogodnih za ciljne vrste s obzirom na lokaciju planiranog zahvata.</w:t>
      </w:r>
    </w:p>
    <w:p w14:paraId="4B2DFC04"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Provedbom zahvata, a s obzirom na ukupnu rasprostranjenost odgovarajućih prirodnih staništa pogodnih za navedene ciljne vrste  (oko 21 300 ha), radi se o utjecaju koji nije značajan, niti zahvat ima kumulativni utjecaj.</w:t>
      </w:r>
    </w:p>
    <w:p w14:paraId="3E2A0849" w14:textId="77777777" w:rsidR="00680F74" w:rsidRPr="00857491" w:rsidRDefault="00680F74" w:rsidP="00680F74">
      <w:pPr>
        <w:pStyle w:val="Bezproreda"/>
        <w:jc w:val="both"/>
        <w:rPr>
          <w:rFonts w:ascii="Arial" w:hAnsi="Arial" w:cs="Arial"/>
          <w:sz w:val="20"/>
          <w:szCs w:val="20"/>
        </w:rPr>
      </w:pPr>
    </w:p>
    <w:p w14:paraId="6D8CA265" w14:textId="1B77EBF9" w:rsidR="00680F74" w:rsidRPr="00036F46" w:rsidRDefault="00680F74" w:rsidP="00680F74">
      <w:pPr>
        <w:pStyle w:val="Bezproreda"/>
        <w:jc w:val="both"/>
        <w:rPr>
          <w:rFonts w:ascii="Arial" w:hAnsi="Arial" w:cs="Arial"/>
          <w:sz w:val="20"/>
          <w:szCs w:val="20"/>
        </w:rPr>
      </w:pPr>
      <w:r w:rsidRPr="00857491">
        <w:rPr>
          <w:rFonts w:ascii="Arial" w:hAnsi="Arial" w:cs="Arial"/>
          <w:sz w:val="20"/>
          <w:szCs w:val="20"/>
        </w:rPr>
        <w:t xml:space="preserve">Slijedom iznijetog u provedenom postupku, analizom mogućih značajnih negativnih utjecaja predmetnog zahvata na ciljeve očuvanja i cjelovitost područja ekološke mreže, uvažavajući gore </w:t>
      </w:r>
      <w:r w:rsidRPr="00036F46">
        <w:rPr>
          <w:rFonts w:ascii="Arial" w:hAnsi="Arial" w:cs="Arial"/>
          <w:sz w:val="20"/>
          <w:szCs w:val="20"/>
        </w:rPr>
        <w:t>navedeno mišljenje Zavoda za zaštitu okoliša i prirode,  Prethodnom ocjenom prihvatljivosti za ekološku mrežu za namjeravani zahvat, s obzirom da se radi o smjeni iz krmne kulture u drugu ratarsku kulturu, odnosno korištenj</w:t>
      </w:r>
      <w:r w:rsidR="00315EA1">
        <w:rPr>
          <w:rFonts w:ascii="Arial" w:hAnsi="Arial" w:cs="Arial"/>
          <w:sz w:val="20"/>
          <w:szCs w:val="20"/>
        </w:rPr>
        <w:t>a</w:t>
      </w:r>
      <w:r>
        <w:rPr>
          <w:rFonts w:ascii="Arial" w:hAnsi="Arial" w:cs="Arial"/>
          <w:sz w:val="20"/>
          <w:szCs w:val="20"/>
        </w:rPr>
        <w:t xml:space="preserve"> u poljoprivrednoj proizvodnji</w:t>
      </w:r>
      <w:r w:rsidRPr="00036F46">
        <w:rPr>
          <w:rFonts w:ascii="Arial" w:hAnsi="Arial" w:cs="Arial"/>
          <w:sz w:val="20"/>
          <w:szCs w:val="20"/>
        </w:rPr>
        <w:t xml:space="preserve"> područja  gdje su rasprostranjene invazivne vrste, uz pridržavanje važećih propisa iz područja zaštite okoliša, voda i održivog gospodarenja otpadom, može se isključiti mogućnost značajnih negativnih utjecaja  na ciljeve očuvanja i cjelovitost područja ekološke mreže navedenog POP </w:t>
      </w:r>
      <w:r w:rsidRPr="00036F46">
        <w:rPr>
          <w:rFonts w:ascii="Arial" w:hAnsi="Arial" w:cs="Arial"/>
          <w:i/>
          <w:iCs/>
          <w:sz w:val="20"/>
          <w:szCs w:val="20"/>
        </w:rPr>
        <w:t>HR1000004 Donja Posavina</w:t>
      </w:r>
      <w:r w:rsidRPr="00036F46">
        <w:rPr>
          <w:rFonts w:ascii="Arial" w:hAnsi="Arial" w:cs="Arial"/>
          <w:sz w:val="20"/>
          <w:szCs w:val="20"/>
        </w:rPr>
        <w:t xml:space="preserve"> te se smatra  da je zahvat prihvatljiv, pa je stoga riješeno kao u izreci.  </w:t>
      </w:r>
    </w:p>
    <w:p w14:paraId="473F00A4" w14:textId="77777777" w:rsidR="00680F74" w:rsidRPr="00036F46" w:rsidRDefault="00680F74" w:rsidP="00680F74">
      <w:pPr>
        <w:pStyle w:val="Bezproreda"/>
        <w:jc w:val="both"/>
        <w:rPr>
          <w:rFonts w:ascii="Arial" w:hAnsi="Arial" w:cs="Arial"/>
          <w:sz w:val="20"/>
          <w:szCs w:val="20"/>
        </w:rPr>
      </w:pPr>
      <w:r w:rsidRPr="00036F46">
        <w:rPr>
          <w:rFonts w:ascii="Arial" w:hAnsi="Arial" w:cs="Arial"/>
          <w:sz w:val="20"/>
          <w:szCs w:val="20"/>
        </w:rPr>
        <w:t>U skladu s navedenim,  za planirani predmetni zahvat nije potrebno provesti postupak Glavne ocjene zahvata za ekološku mrežu.</w:t>
      </w:r>
    </w:p>
    <w:p w14:paraId="57086879" w14:textId="77777777" w:rsidR="00680F74" w:rsidRPr="00857491" w:rsidRDefault="00680F74" w:rsidP="00680F74">
      <w:pPr>
        <w:pStyle w:val="Bezproreda"/>
        <w:jc w:val="both"/>
        <w:rPr>
          <w:rFonts w:ascii="Arial" w:hAnsi="Arial" w:cs="Arial"/>
          <w:sz w:val="20"/>
          <w:szCs w:val="20"/>
        </w:rPr>
      </w:pPr>
    </w:p>
    <w:p w14:paraId="789CBC13"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2FE8281A" w14:textId="77777777" w:rsidR="00680F74" w:rsidRPr="00857491" w:rsidRDefault="00680F74" w:rsidP="00680F74">
      <w:pPr>
        <w:pStyle w:val="Bezproreda"/>
        <w:jc w:val="both"/>
        <w:rPr>
          <w:rFonts w:ascii="Arial" w:hAnsi="Arial" w:cs="Arial"/>
          <w:sz w:val="20"/>
          <w:szCs w:val="20"/>
        </w:rPr>
      </w:pPr>
    </w:p>
    <w:p w14:paraId="78574961"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Točka 2. ovog Rješenja u skladu je s odredbom članka 43. stavak 1. Zakona o zaštiti prirode, kojom je propisano da se rješenje iz članka 30. stavak 4. istog Zakona,  izdaje na rok od četiri  godine.</w:t>
      </w:r>
    </w:p>
    <w:p w14:paraId="47A70992" w14:textId="77777777" w:rsidR="00680F74" w:rsidRPr="00857491" w:rsidRDefault="00680F74" w:rsidP="00680F74">
      <w:pPr>
        <w:pStyle w:val="Bezproreda"/>
        <w:jc w:val="both"/>
        <w:rPr>
          <w:rFonts w:ascii="Arial" w:hAnsi="Arial" w:cs="Arial"/>
          <w:sz w:val="20"/>
          <w:szCs w:val="20"/>
        </w:rPr>
      </w:pPr>
    </w:p>
    <w:p w14:paraId="6E26FF47"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sidRPr="00857491">
          <w:rPr>
            <w:rStyle w:val="Hiperveza"/>
            <w:rFonts w:ascii="Arial" w:eastAsiaTheme="majorEastAsia" w:hAnsi="Arial" w:cs="Arial"/>
            <w:sz w:val="20"/>
            <w:szCs w:val="20"/>
          </w:rPr>
          <w:t>www.bpz.hr</w:t>
        </w:r>
      </w:hyperlink>
      <w:r w:rsidRPr="00857491">
        <w:rPr>
          <w:rFonts w:ascii="Arial" w:hAnsi="Arial" w:cs="Arial"/>
          <w:sz w:val="20"/>
          <w:szCs w:val="20"/>
        </w:rPr>
        <w:t>).</w:t>
      </w:r>
    </w:p>
    <w:p w14:paraId="691C2D71" w14:textId="77777777" w:rsidR="00680F74" w:rsidRPr="00857491" w:rsidRDefault="00680F74" w:rsidP="00680F74">
      <w:pPr>
        <w:pStyle w:val="Bezproreda"/>
        <w:jc w:val="both"/>
        <w:rPr>
          <w:rFonts w:ascii="Arial" w:hAnsi="Arial" w:cs="Arial"/>
          <w:sz w:val="20"/>
          <w:szCs w:val="20"/>
        </w:rPr>
      </w:pPr>
    </w:p>
    <w:p w14:paraId="7908428E"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4CEE411D" w14:textId="77777777" w:rsidR="00680F74" w:rsidRPr="00857491" w:rsidRDefault="00680F74" w:rsidP="00680F74">
      <w:pPr>
        <w:pStyle w:val="Bezproreda"/>
        <w:jc w:val="both"/>
        <w:rPr>
          <w:rFonts w:ascii="Arial" w:hAnsi="Arial" w:cs="Arial"/>
          <w:sz w:val="20"/>
          <w:szCs w:val="20"/>
        </w:rPr>
      </w:pPr>
    </w:p>
    <w:p w14:paraId="6B44D55E"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4ABA5D33" w14:textId="77777777" w:rsidR="00680F74" w:rsidRPr="00857491" w:rsidRDefault="00680F74" w:rsidP="00680F74">
      <w:pPr>
        <w:pStyle w:val="Bezproreda"/>
        <w:jc w:val="both"/>
        <w:rPr>
          <w:rFonts w:ascii="Arial" w:hAnsi="Arial" w:cs="Arial"/>
          <w:sz w:val="20"/>
          <w:szCs w:val="20"/>
        </w:rPr>
      </w:pPr>
    </w:p>
    <w:p w14:paraId="6A9656A6"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24871871" w14:textId="77777777" w:rsidR="00680F74" w:rsidRPr="00857491" w:rsidRDefault="00680F74" w:rsidP="00680F74">
      <w:pPr>
        <w:pStyle w:val="Bezproreda"/>
        <w:jc w:val="both"/>
        <w:rPr>
          <w:rFonts w:ascii="Arial" w:hAnsi="Arial" w:cs="Arial"/>
          <w:sz w:val="20"/>
          <w:szCs w:val="20"/>
        </w:rPr>
      </w:pPr>
    </w:p>
    <w:p w14:paraId="6DC15D5F"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lastRenderedPageBreak/>
        <w:t xml:space="preserve">U skladu sa odredbama stavaka 1. i 2. članka 44.  Zakona o zaštiti prirode, ovo Rješenje se dostavlja Ministarstvu zaštite okoliša i zelene tranzicije i Inspekciji zaštite prirode. </w:t>
      </w:r>
    </w:p>
    <w:p w14:paraId="2E27F9CD" w14:textId="77777777" w:rsidR="00680F74" w:rsidRPr="00857491" w:rsidRDefault="00680F74" w:rsidP="00680F74">
      <w:pPr>
        <w:pStyle w:val="Bezproreda"/>
        <w:jc w:val="both"/>
        <w:rPr>
          <w:rFonts w:ascii="Arial" w:hAnsi="Arial" w:cs="Arial"/>
          <w:bCs/>
          <w:sz w:val="20"/>
          <w:szCs w:val="20"/>
        </w:rPr>
      </w:pPr>
    </w:p>
    <w:p w14:paraId="4EA703B7" w14:textId="77777777" w:rsidR="00680F74" w:rsidRPr="00857491" w:rsidRDefault="00680F74" w:rsidP="00680F74">
      <w:pPr>
        <w:pStyle w:val="Bezproreda"/>
        <w:jc w:val="both"/>
        <w:rPr>
          <w:rFonts w:ascii="Arial" w:hAnsi="Arial" w:cs="Arial"/>
          <w:bCs/>
          <w:sz w:val="20"/>
          <w:szCs w:val="20"/>
        </w:rPr>
      </w:pPr>
    </w:p>
    <w:p w14:paraId="78465FF0" w14:textId="77777777" w:rsidR="00680F74" w:rsidRPr="00857491" w:rsidRDefault="00680F74" w:rsidP="00680F74">
      <w:pPr>
        <w:pStyle w:val="Bezproreda"/>
        <w:jc w:val="both"/>
        <w:rPr>
          <w:rFonts w:ascii="Arial" w:hAnsi="Arial" w:cs="Arial"/>
          <w:b/>
          <w:sz w:val="20"/>
          <w:szCs w:val="20"/>
          <w:u w:val="single"/>
        </w:rPr>
      </w:pPr>
      <w:r w:rsidRPr="00857491">
        <w:rPr>
          <w:rFonts w:ascii="Arial" w:hAnsi="Arial" w:cs="Arial"/>
          <w:b/>
          <w:sz w:val="20"/>
          <w:szCs w:val="20"/>
          <w:u w:val="single"/>
        </w:rPr>
        <w:t>Uputa o pravnom lijeku</w:t>
      </w:r>
    </w:p>
    <w:p w14:paraId="3EDB7FEF" w14:textId="77777777" w:rsidR="00680F74" w:rsidRDefault="00680F74" w:rsidP="00680F74">
      <w:pPr>
        <w:pStyle w:val="Bezproreda"/>
        <w:jc w:val="both"/>
        <w:rPr>
          <w:rFonts w:ascii="Arial" w:hAnsi="Arial" w:cs="Arial"/>
          <w:sz w:val="20"/>
          <w:szCs w:val="20"/>
        </w:rPr>
      </w:pPr>
    </w:p>
    <w:p w14:paraId="05C7D682"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Protiv ovog Rješenja može se izjaviti žalba Ministarstvu zaštite okoliša i zelene tranzicije, Zagreb, Radnička cesta 80, u roku od 15 dana od dana primitka Rješenja.</w:t>
      </w:r>
    </w:p>
    <w:p w14:paraId="5E7CF52B"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7AD65872" w14:textId="77777777" w:rsidR="00680F74" w:rsidRPr="00857491" w:rsidRDefault="00680F74" w:rsidP="00680F74">
      <w:pPr>
        <w:pStyle w:val="Bezproreda"/>
        <w:jc w:val="both"/>
        <w:rPr>
          <w:rFonts w:ascii="Arial" w:hAnsi="Arial" w:cs="Arial"/>
          <w:sz w:val="20"/>
          <w:szCs w:val="20"/>
        </w:rPr>
      </w:pPr>
    </w:p>
    <w:p w14:paraId="0C0C07DA" w14:textId="77777777" w:rsidR="00680F74" w:rsidRPr="00857491" w:rsidRDefault="00680F74" w:rsidP="00680F74">
      <w:pPr>
        <w:pStyle w:val="Bezproreda"/>
        <w:jc w:val="both"/>
        <w:rPr>
          <w:rFonts w:ascii="Arial" w:hAnsi="Arial" w:cs="Arial"/>
          <w:sz w:val="20"/>
          <w:szCs w:val="20"/>
        </w:rPr>
      </w:pPr>
    </w:p>
    <w:p w14:paraId="4495E22E" w14:textId="77777777" w:rsidR="00680F74" w:rsidRPr="00857491" w:rsidRDefault="00680F74" w:rsidP="00680F74">
      <w:pPr>
        <w:pStyle w:val="Bezproreda"/>
        <w:jc w:val="both"/>
        <w:rPr>
          <w:rFonts w:ascii="Arial" w:hAnsi="Arial" w:cs="Arial"/>
          <w:sz w:val="20"/>
          <w:szCs w:val="20"/>
        </w:rPr>
      </w:pPr>
      <w:r w:rsidRPr="00857491">
        <w:rPr>
          <w:rFonts w:ascii="Arial" w:hAnsi="Arial" w:cs="Arial"/>
          <w:b/>
          <w:sz w:val="20"/>
          <w:szCs w:val="20"/>
        </w:rPr>
        <w:t xml:space="preserve">                                                                       </w:t>
      </w:r>
      <w:r>
        <w:rPr>
          <w:rFonts w:ascii="Arial" w:hAnsi="Arial" w:cs="Arial"/>
          <w:b/>
          <w:sz w:val="20"/>
          <w:szCs w:val="20"/>
        </w:rPr>
        <w:t xml:space="preserve">            </w:t>
      </w:r>
      <w:r w:rsidRPr="00857491">
        <w:rPr>
          <w:rFonts w:ascii="Arial" w:hAnsi="Arial" w:cs="Arial"/>
          <w:b/>
          <w:sz w:val="20"/>
          <w:szCs w:val="20"/>
        </w:rPr>
        <w:t xml:space="preserve">      Viša savjetnica za zaštitu prirode i okoliša</w:t>
      </w:r>
      <w:r w:rsidRPr="00857491">
        <w:rPr>
          <w:rFonts w:ascii="Arial" w:hAnsi="Arial" w:cs="Arial"/>
          <w:sz w:val="20"/>
          <w:szCs w:val="20"/>
        </w:rPr>
        <w:t xml:space="preserve"> </w:t>
      </w:r>
    </w:p>
    <w:p w14:paraId="4512CA17" w14:textId="77777777" w:rsidR="00680F74" w:rsidRPr="00857491" w:rsidRDefault="00680F74" w:rsidP="00680F74">
      <w:pPr>
        <w:pStyle w:val="Bezproreda"/>
        <w:jc w:val="both"/>
        <w:rPr>
          <w:rFonts w:ascii="Arial" w:hAnsi="Arial" w:cs="Arial"/>
          <w:sz w:val="20"/>
          <w:szCs w:val="20"/>
        </w:rPr>
      </w:pPr>
      <w:r w:rsidRPr="00857491">
        <w:rPr>
          <w:rFonts w:ascii="Arial" w:hAnsi="Arial" w:cs="Arial"/>
          <w:sz w:val="20"/>
          <w:szCs w:val="20"/>
        </w:rPr>
        <w:t xml:space="preserve">                                                                                     </w:t>
      </w:r>
      <w:r>
        <w:rPr>
          <w:rFonts w:ascii="Arial" w:hAnsi="Arial" w:cs="Arial"/>
          <w:sz w:val="20"/>
          <w:szCs w:val="20"/>
        </w:rPr>
        <w:t xml:space="preserve">                  </w:t>
      </w:r>
      <w:r w:rsidRPr="00857491">
        <w:rPr>
          <w:rFonts w:ascii="Arial" w:hAnsi="Arial" w:cs="Arial"/>
          <w:sz w:val="20"/>
          <w:szCs w:val="20"/>
        </w:rPr>
        <w:t xml:space="preserve">    Ljiljana Curić, dipl.ing.</w:t>
      </w:r>
    </w:p>
    <w:p w14:paraId="7CDFA3DA" w14:textId="77777777" w:rsidR="00680F74" w:rsidRPr="00857491" w:rsidRDefault="00680F74" w:rsidP="00680F74">
      <w:pPr>
        <w:pStyle w:val="Bezproreda"/>
        <w:jc w:val="both"/>
        <w:rPr>
          <w:rFonts w:ascii="Arial" w:hAnsi="Arial" w:cs="Arial"/>
          <w:b/>
          <w:i/>
          <w:sz w:val="20"/>
          <w:szCs w:val="20"/>
          <w:u w:val="single"/>
        </w:rPr>
      </w:pPr>
    </w:p>
    <w:p w14:paraId="2A9DD7AF" w14:textId="77777777" w:rsidR="00680F74" w:rsidRPr="00857491" w:rsidRDefault="00680F74" w:rsidP="00680F74">
      <w:pPr>
        <w:pStyle w:val="Bezproreda"/>
        <w:jc w:val="both"/>
        <w:rPr>
          <w:rFonts w:ascii="Arial" w:hAnsi="Arial" w:cs="Arial"/>
          <w:b/>
          <w:i/>
          <w:sz w:val="20"/>
          <w:szCs w:val="20"/>
          <w:u w:val="single"/>
        </w:rPr>
      </w:pPr>
    </w:p>
    <w:p w14:paraId="04682739" w14:textId="77777777" w:rsidR="00680F74" w:rsidRPr="00857491" w:rsidRDefault="00680F74" w:rsidP="00680F74">
      <w:pPr>
        <w:pStyle w:val="Bezproreda"/>
        <w:jc w:val="both"/>
        <w:rPr>
          <w:rFonts w:ascii="Arial" w:hAnsi="Arial" w:cs="Arial"/>
          <w:b/>
          <w:i/>
          <w:sz w:val="20"/>
          <w:szCs w:val="20"/>
          <w:u w:val="single"/>
        </w:rPr>
      </w:pPr>
    </w:p>
    <w:p w14:paraId="2AB57699" w14:textId="77777777" w:rsidR="00680F74" w:rsidRPr="00857491" w:rsidRDefault="00680F74" w:rsidP="00680F74">
      <w:pPr>
        <w:pStyle w:val="Bezproreda"/>
        <w:jc w:val="both"/>
        <w:rPr>
          <w:rFonts w:ascii="Arial" w:hAnsi="Arial" w:cs="Arial"/>
          <w:b/>
          <w:i/>
          <w:sz w:val="20"/>
          <w:szCs w:val="20"/>
          <w:u w:val="single"/>
        </w:rPr>
      </w:pPr>
    </w:p>
    <w:p w14:paraId="0E938A9A" w14:textId="77777777" w:rsidR="00680F74" w:rsidRPr="00857491" w:rsidRDefault="00680F74" w:rsidP="00680F74">
      <w:pPr>
        <w:pStyle w:val="Bezproreda"/>
        <w:jc w:val="both"/>
        <w:rPr>
          <w:rFonts w:ascii="Arial" w:hAnsi="Arial" w:cs="Arial"/>
          <w:b/>
          <w:i/>
          <w:sz w:val="20"/>
          <w:szCs w:val="20"/>
          <w:u w:val="single"/>
        </w:rPr>
      </w:pPr>
    </w:p>
    <w:p w14:paraId="4D38E034" w14:textId="77777777" w:rsidR="00680F74" w:rsidRPr="00857491" w:rsidRDefault="00680F74" w:rsidP="00680F74">
      <w:pPr>
        <w:pStyle w:val="Bezproreda"/>
        <w:rPr>
          <w:rFonts w:ascii="Arial" w:hAnsi="Arial" w:cs="Arial"/>
          <w:b/>
          <w:i/>
          <w:sz w:val="20"/>
          <w:szCs w:val="20"/>
          <w:u w:val="single"/>
        </w:rPr>
      </w:pPr>
      <w:r w:rsidRPr="00857491">
        <w:rPr>
          <w:rFonts w:ascii="Arial" w:hAnsi="Arial" w:cs="Arial"/>
          <w:b/>
          <w:i/>
          <w:sz w:val="20"/>
          <w:szCs w:val="20"/>
          <w:u w:val="single"/>
        </w:rPr>
        <w:t>Dostaviti:</w:t>
      </w:r>
    </w:p>
    <w:p w14:paraId="19FE15D1" w14:textId="56EB865F" w:rsidR="00680F74" w:rsidRPr="00857491" w:rsidRDefault="00680F74" w:rsidP="00680F74">
      <w:pPr>
        <w:pStyle w:val="Bezproreda"/>
        <w:numPr>
          <w:ilvl w:val="0"/>
          <w:numId w:val="2"/>
        </w:numPr>
        <w:rPr>
          <w:rFonts w:ascii="Arial" w:hAnsi="Arial" w:cs="Arial"/>
          <w:bCs/>
          <w:iCs/>
          <w:sz w:val="20"/>
          <w:szCs w:val="20"/>
        </w:rPr>
      </w:pPr>
      <w:r>
        <w:rPr>
          <w:rFonts w:ascii="Arial" w:hAnsi="Arial" w:cs="Arial"/>
          <w:bCs/>
          <w:iCs/>
          <w:sz w:val="20"/>
          <w:szCs w:val="20"/>
        </w:rPr>
        <w:t>Stipo Stojanović</w:t>
      </w:r>
    </w:p>
    <w:p w14:paraId="4397AE1F" w14:textId="77777777" w:rsidR="00680F74" w:rsidRPr="00857491" w:rsidRDefault="00680F74" w:rsidP="00680F74">
      <w:pPr>
        <w:pStyle w:val="Bezproreda"/>
        <w:numPr>
          <w:ilvl w:val="0"/>
          <w:numId w:val="2"/>
        </w:numPr>
        <w:rPr>
          <w:rFonts w:ascii="Arial" w:hAnsi="Arial" w:cs="Arial"/>
          <w:bCs/>
          <w:iCs/>
          <w:sz w:val="20"/>
          <w:szCs w:val="20"/>
        </w:rPr>
      </w:pPr>
      <w:r w:rsidRPr="00857491">
        <w:rPr>
          <w:rFonts w:ascii="Arial" w:hAnsi="Arial" w:cs="Arial"/>
          <w:bCs/>
          <w:sz w:val="20"/>
          <w:szCs w:val="20"/>
        </w:rPr>
        <w:t xml:space="preserve">Ministarstvo zaštite okoliša i zelene tranzicije, putem: </w:t>
      </w:r>
      <w:hyperlink r:id="rId9" w:history="1">
        <w:r w:rsidRPr="00857491">
          <w:rPr>
            <w:rStyle w:val="Hiperveza"/>
            <w:rFonts w:ascii="Arial" w:eastAsiaTheme="majorEastAsia" w:hAnsi="Arial" w:cs="Arial"/>
            <w:bCs/>
            <w:sz w:val="20"/>
            <w:szCs w:val="20"/>
          </w:rPr>
          <w:t>pisarnica@mzozt.hr</w:t>
        </w:r>
      </w:hyperlink>
      <w:r w:rsidRPr="00857491">
        <w:rPr>
          <w:rFonts w:ascii="Arial" w:hAnsi="Arial" w:cs="Arial"/>
          <w:bCs/>
          <w:sz w:val="20"/>
          <w:szCs w:val="20"/>
        </w:rPr>
        <w:t xml:space="preserve">; </w:t>
      </w:r>
      <w:hyperlink r:id="rId10" w:history="1">
        <w:r w:rsidRPr="00857491">
          <w:rPr>
            <w:rStyle w:val="Hiperveza"/>
            <w:rFonts w:ascii="Arial" w:eastAsiaTheme="majorEastAsia" w:hAnsi="Arial" w:cs="Arial"/>
            <w:bCs/>
            <w:sz w:val="20"/>
            <w:szCs w:val="20"/>
          </w:rPr>
          <w:t>marija.petras@mzozt.hr</w:t>
        </w:r>
      </w:hyperlink>
      <w:r w:rsidRPr="00857491">
        <w:rPr>
          <w:rFonts w:ascii="Arial" w:hAnsi="Arial" w:cs="Arial"/>
          <w:bCs/>
          <w:sz w:val="20"/>
          <w:szCs w:val="20"/>
        </w:rPr>
        <w:t xml:space="preserve"> </w:t>
      </w:r>
    </w:p>
    <w:p w14:paraId="2CFFA1C5" w14:textId="77777777" w:rsidR="00680F74" w:rsidRPr="00857491" w:rsidRDefault="00680F74" w:rsidP="00680F74">
      <w:pPr>
        <w:pStyle w:val="Bezproreda"/>
        <w:numPr>
          <w:ilvl w:val="0"/>
          <w:numId w:val="2"/>
        </w:numPr>
        <w:rPr>
          <w:rFonts w:ascii="Arial" w:hAnsi="Arial" w:cs="Arial"/>
          <w:bCs/>
          <w:iCs/>
          <w:sz w:val="20"/>
          <w:szCs w:val="20"/>
        </w:rPr>
      </w:pPr>
      <w:r w:rsidRPr="00857491">
        <w:rPr>
          <w:rFonts w:ascii="Arial" w:hAnsi="Arial" w:cs="Arial"/>
          <w:sz w:val="20"/>
          <w:szCs w:val="20"/>
        </w:rPr>
        <w:t>Državni inspektorat, Sektor zaštite prirode, Šubićeva 29,  10000 Zagreb</w:t>
      </w:r>
    </w:p>
    <w:p w14:paraId="65EDD97B" w14:textId="77777777" w:rsidR="00680F74" w:rsidRPr="00857491" w:rsidRDefault="00680F74" w:rsidP="00680F74">
      <w:pPr>
        <w:pStyle w:val="Bezproreda"/>
        <w:numPr>
          <w:ilvl w:val="0"/>
          <w:numId w:val="2"/>
        </w:numPr>
        <w:rPr>
          <w:rFonts w:ascii="Arial" w:hAnsi="Arial" w:cs="Arial"/>
          <w:bCs/>
          <w:iCs/>
          <w:sz w:val="20"/>
          <w:szCs w:val="20"/>
        </w:rPr>
      </w:pPr>
      <w:r w:rsidRPr="00857491">
        <w:rPr>
          <w:rFonts w:ascii="Arial" w:hAnsi="Arial" w:cs="Arial"/>
          <w:i/>
          <w:iCs/>
          <w:sz w:val="20"/>
          <w:szCs w:val="20"/>
        </w:rPr>
        <w:t>- u spis predmeta</w:t>
      </w:r>
    </w:p>
    <w:p w14:paraId="70BD387F" w14:textId="77777777" w:rsidR="00680F74" w:rsidRDefault="00680F74" w:rsidP="00680F74">
      <w:pPr>
        <w:pStyle w:val="Bezproreda"/>
        <w:jc w:val="both"/>
        <w:rPr>
          <w:rFonts w:ascii="Arial" w:hAnsi="Arial" w:cs="Arial"/>
          <w:sz w:val="20"/>
          <w:szCs w:val="20"/>
        </w:rPr>
      </w:pPr>
    </w:p>
    <w:p w14:paraId="262D40CC" w14:textId="77777777" w:rsidR="00680F74" w:rsidRDefault="00680F74" w:rsidP="00680F74">
      <w:pPr>
        <w:pStyle w:val="Bezproreda"/>
        <w:jc w:val="both"/>
        <w:rPr>
          <w:rFonts w:ascii="Arial" w:hAnsi="Arial" w:cs="Arial"/>
          <w:sz w:val="20"/>
          <w:szCs w:val="20"/>
        </w:rPr>
      </w:pPr>
    </w:p>
    <w:p w14:paraId="311B91E0" w14:textId="77777777" w:rsidR="00680F74" w:rsidRPr="00A15299" w:rsidRDefault="00680F74" w:rsidP="00680F74"/>
    <w:p w14:paraId="4079A306" w14:textId="77777777" w:rsidR="007145CA" w:rsidRDefault="007145CA"/>
    <w:sectPr w:rsidR="007145C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4003E" w14:textId="77777777" w:rsidR="00FE0CD0" w:rsidRDefault="00FE0CD0" w:rsidP="00F90DB6">
      <w:pPr>
        <w:spacing w:after="0" w:line="240" w:lineRule="auto"/>
      </w:pPr>
      <w:r>
        <w:separator/>
      </w:r>
    </w:p>
  </w:endnote>
  <w:endnote w:type="continuationSeparator" w:id="0">
    <w:p w14:paraId="757A541C" w14:textId="77777777" w:rsidR="00FE0CD0" w:rsidRDefault="00FE0CD0" w:rsidP="00F90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359307"/>
      <w:docPartObj>
        <w:docPartGallery w:val="Page Numbers (Bottom of Page)"/>
        <w:docPartUnique/>
      </w:docPartObj>
    </w:sdtPr>
    <w:sdtContent>
      <w:p w14:paraId="6B20B48B" w14:textId="6799956E" w:rsidR="00F90DB6" w:rsidRDefault="00F90DB6">
        <w:pPr>
          <w:pStyle w:val="Podnoje"/>
          <w:jc w:val="center"/>
        </w:pPr>
        <w:r>
          <w:fldChar w:fldCharType="begin"/>
        </w:r>
        <w:r>
          <w:instrText>PAGE   \* MERGEFORMAT</w:instrText>
        </w:r>
        <w:r>
          <w:fldChar w:fldCharType="separate"/>
        </w:r>
        <w:r>
          <w:t>2</w:t>
        </w:r>
        <w:r>
          <w:fldChar w:fldCharType="end"/>
        </w:r>
      </w:p>
    </w:sdtContent>
  </w:sdt>
  <w:p w14:paraId="239BB73B" w14:textId="77777777" w:rsidR="00F90DB6" w:rsidRDefault="00F90DB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FD704" w14:textId="77777777" w:rsidR="00FE0CD0" w:rsidRDefault="00FE0CD0" w:rsidP="00F90DB6">
      <w:pPr>
        <w:spacing w:after="0" w:line="240" w:lineRule="auto"/>
      </w:pPr>
      <w:r>
        <w:separator/>
      </w:r>
    </w:p>
  </w:footnote>
  <w:footnote w:type="continuationSeparator" w:id="0">
    <w:p w14:paraId="1642F4A4" w14:textId="77777777" w:rsidR="00FE0CD0" w:rsidRDefault="00FE0CD0" w:rsidP="00F90D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354888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0163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B6"/>
    <w:rsid w:val="00080B0A"/>
    <w:rsid w:val="00315EA1"/>
    <w:rsid w:val="003F4EA1"/>
    <w:rsid w:val="0047705C"/>
    <w:rsid w:val="00680F74"/>
    <w:rsid w:val="0068643F"/>
    <w:rsid w:val="007145CA"/>
    <w:rsid w:val="00B00009"/>
    <w:rsid w:val="00B54953"/>
    <w:rsid w:val="00B9712E"/>
    <w:rsid w:val="00ED20D8"/>
    <w:rsid w:val="00F30859"/>
    <w:rsid w:val="00F90DB6"/>
    <w:rsid w:val="00FE0C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A7C52"/>
  <w15:chartTrackingRefBased/>
  <w15:docId w15:val="{8971339A-A367-4B8E-8270-18C7F8C4E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F74"/>
  </w:style>
  <w:style w:type="paragraph" w:styleId="Naslov1">
    <w:name w:val="heading 1"/>
    <w:basedOn w:val="Normal"/>
    <w:next w:val="Normal"/>
    <w:link w:val="Naslov1Char"/>
    <w:uiPriority w:val="9"/>
    <w:qFormat/>
    <w:rsid w:val="00F90D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F90D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F90DB6"/>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F90DB6"/>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F90DB6"/>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F90DB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F90DB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F90DB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F90DB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90DB6"/>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F90DB6"/>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F90DB6"/>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F90DB6"/>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F90DB6"/>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F90DB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F90DB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F90DB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F90DB6"/>
    <w:rPr>
      <w:rFonts w:eastAsiaTheme="majorEastAsia" w:cstheme="majorBidi"/>
      <w:color w:val="272727" w:themeColor="text1" w:themeTint="D8"/>
    </w:rPr>
  </w:style>
  <w:style w:type="paragraph" w:styleId="Naslov">
    <w:name w:val="Title"/>
    <w:basedOn w:val="Normal"/>
    <w:next w:val="Normal"/>
    <w:link w:val="NaslovChar"/>
    <w:uiPriority w:val="10"/>
    <w:qFormat/>
    <w:rsid w:val="00F90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90DB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90DB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90DB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90DB6"/>
    <w:pPr>
      <w:spacing w:before="160"/>
      <w:jc w:val="center"/>
    </w:pPr>
    <w:rPr>
      <w:i/>
      <w:iCs/>
      <w:color w:val="404040" w:themeColor="text1" w:themeTint="BF"/>
    </w:rPr>
  </w:style>
  <w:style w:type="character" w:customStyle="1" w:styleId="CitatChar">
    <w:name w:val="Citat Char"/>
    <w:basedOn w:val="Zadanifontodlomka"/>
    <w:link w:val="Citat"/>
    <w:uiPriority w:val="29"/>
    <w:rsid w:val="00F90DB6"/>
    <w:rPr>
      <w:i/>
      <w:iCs/>
      <w:color w:val="404040" w:themeColor="text1" w:themeTint="BF"/>
    </w:rPr>
  </w:style>
  <w:style w:type="paragraph" w:styleId="Odlomakpopisa">
    <w:name w:val="List Paragraph"/>
    <w:basedOn w:val="Normal"/>
    <w:uiPriority w:val="34"/>
    <w:qFormat/>
    <w:rsid w:val="00F90DB6"/>
    <w:pPr>
      <w:ind w:left="720"/>
      <w:contextualSpacing/>
    </w:pPr>
  </w:style>
  <w:style w:type="character" w:styleId="Jakoisticanje">
    <w:name w:val="Intense Emphasis"/>
    <w:basedOn w:val="Zadanifontodlomka"/>
    <w:uiPriority w:val="21"/>
    <w:qFormat/>
    <w:rsid w:val="00F90DB6"/>
    <w:rPr>
      <w:i/>
      <w:iCs/>
      <w:color w:val="2F5496" w:themeColor="accent1" w:themeShade="BF"/>
    </w:rPr>
  </w:style>
  <w:style w:type="paragraph" w:styleId="Naglaencitat">
    <w:name w:val="Intense Quote"/>
    <w:basedOn w:val="Normal"/>
    <w:next w:val="Normal"/>
    <w:link w:val="NaglaencitatChar"/>
    <w:uiPriority w:val="30"/>
    <w:qFormat/>
    <w:rsid w:val="00F90D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F90DB6"/>
    <w:rPr>
      <w:i/>
      <w:iCs/>
      <w:color w:val="2F5496" w:themeColor="accent1" w:themeShade="BF"/>
    </w:rPr>
  </w:style>
  <w:style w:type="character" w:styleId="Istaknutareferenca">
    <w:name w:val="Intense Reference"/>
    <w:basedOn w:val="Zadanifontodlomka"/>
    <w:uiPriority w:val="32"/>
    <w:qFormat/>
    <w:rsid w:val="00F90DB6"/>
    <w:rPr>
      <w:b/>
      <w:bCs/>
      <w:smallCaps/>
      <w:color w:val="2F5496" w:themeColor="accent1" w:themeShade="BF"/>
      <w:spacing w:val="5"/>
    </w:rPr>
  </w:style>
  <w:style w:type="character" w:styleId="Hiperveza">
    <w:name w:val="Hyperlink"/>
    <w:basedOn w:val="Zadanifontodlomka"/>
    <w:uiPriority w:val="99"/>
    <w:unhideWhenUsed/>
    <w:rsid w:val="00F90DB6"/>
    <w:rPr>
      <w:color w:val="0563C1" w:themeColor="hyperlink"/>
      <w:u w:val="single"/>
    </w:rPr>
  </w:style>
  <w:style w:type="paragraph" w:styleId="Bezproreda">
    <w:name w:val="No Spacing"/>
    <w:uiPriority w:val="1"/>
    <w:qFormat/>
    <w:rsid w:val="00F90DB6"/>
    <w:pPr>
      <w:spacing w:after="0" w:line="240" w:lineRule="auto"/>
    </w:pPr>
  </w:style>
  <w:style w:type="paragraph" w:styleId="Zaglavlje">
    <w:name w:val="header"/>
    <w:basedOn w:val="Normal"/>
    <w:link w:val="ZaglavljeChar"/>
    <w:uiPriority w:val="99"/>
    <w:unhideWhenUsed/>
    <w:rsid w:val="00F90DB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90DB6"/>
  </w:style>
  <w:style w:type="paragraph" w:styleId="Podnoje">
    <w:name w:val="footer"/>
    <w:basedOn w:val="Normal"/>
    <w:link w:val="PodnojeChar"/>
    <w:uiPriority w:val="99"/>
    <w:unhideWhenUsed/>
    <w:rsid w:val="00F90DB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90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zozt.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1339</Words>
  <Characters>7633</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4</cp:revision>
  <dcterms:created xsi:type="dcterms:W3CDTF">2026-05-29T07:40:00Z</dcterms:created>
  <dcterms:modified xsi:type="dcterms:W3CDTF">2026-06-10T06:49:00Z</dcterms:modified>
</cp:coreProperties>
</file>