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904" w:rsidRPr="00D85213" w:rsidRDefault="007A7904" w:rsidP="00B478D3">
      <w:pPr>
        <w:jc w:val="both"/>
        <w:rPr>
          <w:rFonts w:asciiTheme="minorHAnsi" w:hAnsiTheme="minorHAnsi" w:cs="Arial"/>
          <w:sz w:val="22"/>
          <w:szCs w:val="22"/>
        </w:rPr>
      </w:pPr>
      <w:bookmarkStart w:id="0" w:name="_GoBack"/>
      <w:bookmarkEnd w:id="0"/>
      <w:r w:rsidRPr="00D85213">
        <w:rPr>
          <w:rFonts w:asciiTheme="minorHAnsi" w:hAnsiTheme="minorHAnsi"/>
          <w:sz w:val="22"/>
          <w:szCs w:val="22"/>
        </w:rPr>
        <w:t>Temeljem članka 3. Uredbe Komisije (EU) broj 1407/2013 (</w:t>
      </w:r>
      <w:r w:rsidRPr="00D85213">
        <w:rPr>
          <w:rFonts w:asciiTheme="minorHAnsi" w:hAnsiTheme="minorHAnsi"/>
          <w:sz w:val="22"/>
          <w:szCs w:val="22"/>
        </w:rPr>
        <w:sym w:font="Symbol" w:char="F0B2"/>
      </w:r>
      <w:r w:rsidRPr="00D85213">
        <w:rPr>
          <w:rFonts w:asciiTheme="minorHAnsi" w:hAnsiTheme="minorHAnsi"/>
          <w:sz w:val="22"/>
          <w:szCs w:val="22"/>
        </w:rPr>
        <w:t>Službeni list Europske unije</w:t>
      </w:r>
      <w:r w:rsidRPr="00D85213">
        <w:rPr>
          <w:rFonts w:asciiTheme="minorHAnsi" w:hAnsiTheme="minorHAnsi"/>
          <w:sz w:val="22"/>
          <w:szCs w:val="22"/>
        </w:rPr>
        <w:sym w:font="Symbol" w:char="F0B2"/>
      </w:r>
      <w:r w:rsidRPr="00D85213">
        <w:rPr>
          <w:rFonts w:asciiTheme="minorHAnsi" w:hAnsiTheme="minorHAnsi"/>
          <w:sz w:val="22"/>
          <w:szCs w:val="22"/>
        </w:rPr>
        <w:t>,  broj L 352 od 24. prosinca 2013. godine), članka 10. Zakona o državnim potporama (</w:t>
      </w:r>
      <w:r w:rsidRPr="00D85213">
        <w:rPr>
          <w:rFonts w:asciiTheme="minorHAnsi" w:hAnsiTheme="minorHAnsi"/>
          <w:sz w:val="22"/>
          <w:szCs w:val="22"/>
        </w:rPr>
        <w:sym w:font="Symbol" w:char="F0B2"/>
      </w:r>
      <w:r w:rsidRPr="00D85213">
        <w:rPr>
          <w:rFonts w:asciiTheme="minorHAnsi" w:hAnsiTheme="minorHAnsi"/>
          <w:sz w:val="22"/>
          <w:szCs w:val="22"/>
        </w:rPr>
        <w:t>Narodne novine</w:t>
      </w:r>
      <w:r w:rsidRPr="00D85213">
        <w:rPr>
          <w:rFonts w:asciiTheme="minorHAnsi" w:hAnsiTheme="minorHAnsi"/>
          <w:sz w:val="22"/>
          <w:szCs w:val="22"/>
        </w:rPr>
        <w:sym w:font="Symbol" w:char="F0B2"/>
      </w:r>
      <w:r w:rsidRPr="00D85213">
        <w:rPr>
          <w:rFonts w:asciiTheme="minorHAnsi" w:hAnsiTheme="minorHAnsi"/>
          <w:sz w:val="22"/>
          <w:szCs w:val="22"/>
        </w:rPr>
        <w:t xml:space="preserve">,  broj 47/14 i 69/17) te na temelju članka </w:t>
      </w:r>
      <w:r w:rsidR="00B478D3" w:rsidRPr="00D85213">
        <w:rPr>
          <w:rFonts w:asciiTheme="minorHAnsi" w:hAnsiTheme="minorHAnsi"/>
          <w:sz w:val="22"/>
          <w:szCs w:val="22"/>
        </w:rPr>
        <w:t>19</w:t>
      </w:r>
      <w:r w:rsidRPr="00D85213">
        <w:rPr>
          <w:rFonts w:asciiTheme="minorHAnsi" w:hAnsiTheme="minorHAnsi"/>
          <w:sz w:val="22"/>
          <w:szCs w:val="22"/>
        </w:rPr>
        <w:t xml:space="preserve">. </w:t>
      </w:r>
      <w:r w:rsidR="00B478D3" w:rsidRPr="00D85213">
        <w:rPr>
          <w:rFonts w:asciiTheme="minorHAnsi" w:hAnsiTheme="minorHAnsi" w:cs="Arial"/>
          <w:sz w:val="22"/>
          <w:szCs w:val="22"/>
        </w:rPr>
        <w:t>Programa  o provedbi Mjere dodjele potpore male vrijednosti za mikro poduzetnike Brodsko-posavske županije za očuvanje i unaprjeđenje poslovne aktivnosti čiji je rad obustavljen zbog epidemije bolesti COVID-19 u 2020. godini (</w:t>
      </w:r>
      <w:r w:rsidR="00B478D3" w:rsidRPr="00D85213">
        <w:rPr>
          <w:rFonts w:asciiTheme="minorHAnsi" w:hAnsiTheme="minorHAnsi" w:cs="Arial"/>
          <w:sz w:val="22"/>
          <w:szCs w:val="22"/>
        </w:rPr>
        <w:sym w:font="Symbol" w:char="F0B2"/>
      </w:r>
      <w:r w:rsidR="00B478D3" w:rsidRPr="00D85213">
        <w:rPr>
          <w:rFonts w:asciiTheme="minorHAnsi" w:hAnsiTheme="minorHAnsi" w:cs="Arial"/>
          <w:sz w:val="22"/>
          <w:szCs w:val="22"/>
        </w:rPr>
        <w:t>Službeni vjesnik Brodsko-posavske županije</w:t>
      </w:r>
      <w:r w:rsidR="00B478D3" w:rsidRPr="00D85213">
        <w:rPr>
          <w:rFonts w:asciiTheme="minorHAnsi" w:hAnsiTheme="minorHAnsi" w:cs="Arial"/>
          <w:sz w:val="22"/>
          <w:szCs w:val="22"/>
        </w:rPr>
        <w:sym w:font="Symbol" w:char="F0B2"/>
      </w:r>
      <w:r w:rsidR="00B478D3" w:rsidRPr="00D85213">
        <w:rPr>
          <w:rFonts w:asciiTheme="minorHAnsi" w:hAnsiTheme="minorHAnsi" w:cs="Arial"/>
          <w:sz w:val="22"/>
          <w:szCs w:val="22"/>
        </w:rPr>
        <w:t xml:space="preserve"> broj 19/20)</w:t>
      </w:r>
      <w:r w:rsidRPr="00D85213">
        <w:rPr>
          <w:rFonts w:asciiTheme="minorHAnsi" w:hAnsiTheme="minorHAnsi" w:cs="Arial"/>
          <w:sz w:val="22"/>
          <w:szCs w:val="22"/>
        </w:rPr>
        <w:t xml:space="preserve">, a u skladu s Prijedlogom o dodjeli potpore male vrijednosti </w:t>
      </w:r>
      <w:r w:rsidR="00B478D3" w:rsidRPr="00D85213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za mikro poduzetnike Brodsko-posavske županije za očuvanje i unaprjeđenje poslovne aktivnosti čiji je rad obustavljen zbog epidemije bolesti COVID-19  u 2020. godini </w:t>
      </w:r>
      <w:r w:rsidRPr="00D85213">
        <w:rPr>
          <w:rFonts w:asciiTheme="minorHAnsi" w:hAnsiTheme="minorHAnsi"/>
          <w:sz w:val="22"/>
          <w:szCs w:val="22"/>
        </w:rPr>
        <w:t xml:space="preserve">(KLASA: </w:t>
      </w:r>
      <w:r w:rsidRPr="00D85213">
        <w:rPr>
          <w:rFonts w:asciiTheme="minorHAnsi" w:hAnsiTheme="minorHAnsi" w:cs="Arial"/>
          <w:sz w:val="22"/>
          <w:szCs w:val="22"/>
        </w:rPr>
        <w:t>402-07/</w:t>
      </w:r>
      <w:r w:rsidR="00B478D3" w:rsidRPr="00D85213">
        <w:rPr>
          <w:rFonts w:asciiTheme="minorHAnsi" w:hAnsiTheme="minorHAnsi" w:cs="Arial"/>
          <w:sz w:val="22"/>
          <w:szCs w:val="22"/>
        </w:rPr>
        <w:t>20</w:t>
      </w:r>
      <w:r w:rsidRPr="00D85213">
        <w:rPr>
          <w:rFonts w:asciiTheme="minorHAnsi" w:hAnsiTheme="minorHAnsi" w:cs="Arial"/>
          <w:sz w:val="22"/>
          <w:szCs w:val="22"/>
        </w:rPr>
        <w:t>-01/</w:t>
      </w:r>
      <w:r w:rsidR="00B478D3" w:rsidRPr="00D85213">
        <w:rPr>
          <w:rFonts w:asciiTheme="minorHAnsi" w:hAnsiTheme="minorHAnsi" w:cs="Arial"/>
          <w:sz w:val="22"/>
          <w:szCs w:val="22"/>
        </w:rPr>
        <w:t>197</w:t>
      </w:r>
      <w:r w:rsidRPr="00D85213">
        <w:rPr>
          <w:rFonts w:asciiTheme="minorHAnsi" w:hAnsiTheme="minorHAnsi" w:cs="Arial"/>
          <w:sz w:val="22"/>
          <w:szCs w:val="22"/>
        </w:rPr>
        <w:t>, URBROJ: 2178/1-04-</w:t>
      </w:r>
      <w:r w:rsidR="00B478D3" w:rsidRPr="00D85213">
        <w:rPr>
          <w:rFonts w:asciiTheme="minorHAnsi" w:hAnsiTheme="minorHAnsi" w:cs="Arial"/>
          <w:sz w:val="22"/>
          <w:szCs w:val="22"/>
        </w:rPr>
        <w:t>20</w:t>
      </w:r>
      <w:r w:rsidRPr="00D85213">
        <w:rPr>
          <w:rFonts w:asciiTheme="minorHAnsi" w:hAnsiTheme="minorHAnsi" w:cs="Arial"/>
          <w:sz w:val="22"/>
          <w:szCs w:val="22"/>
        </w:rPr>
        <w:t>-0</w:t>
      </w:r>
      <w:r w:rsidR="00B478D3" w:rsidRPr="00D85213">
        <w:rPr>
          <w:rFonts w:asciiTheme="minorHAnsi" w:hAnsiTheme="minorHAnsi" w:cs="Arial"/>
          <w:sz w:val="22"/>
          <w:szCs w:val="22"/>
        </w:rPr>
        <w:t>4</w:t>
      </w:r>
      <w:r w:rsidRPr="00D85213">
        <w:rPr>
          <w:rFonts w:asciiTheme="minorHAnsi" w:hAnsiTheme="minorHAnsi" w:cs="Arial"/>
          <w:sz w:val="22"/>
          <w:szCs w:val="22"/>
        </w:rPr>
        <w:t xml:space="preserve">) od dana </w:t>
      </w:r>
      <w:r w:rsidR="00B478D3" w:rsidRPr="00D85213">
        <w:rPr>
          <w:rFonts w:asciiTheme="minorHAnsi" w:hAnsiTheme="minorHAnsi" w:cs="Arial"/>
          <w:sz w:val="22"/>
          <w:szCs w:val="22"/>
        </w:rPr>
        <w:t>11</w:t>
      </w:r>
      <w:r w:rsidRPr="00D85213">
        <w:rPr>
          <w:rFonts w:asciiTheme="minorHAnsi" w:hAnsiTheme="minorHAnsi" w:cs="Arial"/>
          <w:sz w:val="22"/>
          <w:szCs w:val="22"/>
        </w:rPr>
        <w:t xml:space="preserve">. </w:t>
      </w:r>
      <w:r w:rsidR="00B478D3" w:rsidRPr="00D85213">
        <w:rPr>
          <w:rFonts w:asciiTheme="minorHAnsi" w:hAnsiTheme="minorHAnsi" w:cs="Arial"/>
          <w:sz w:val="22"/>
          <w:szCs w:val="22"/>
        </w:rPr>
        <w:t>kolovoza</w:t>
      </w:r>
      <w:r w:rsidRPr="00D85213">
        <w:rPr>
          <w:rFonts w:asciiTheme="minorHAnsi" w:hAnsiTheme="minorHAnsi" w:cs="Arial"/>
          <w:sz w:val="22"/>
          <w:szCs w:val="22"/>
        </w:rPr>
        <w:t xml:space="preserve"> 20</w:t>
      </w:r>
      <w:r w:rsidR="00B478D3" w:rsidRPr="00D85213">
        <w:rPr>
          <w:rFonts w:asciiTheme="minorHAnsi" w:hAnsiTheme="minorHAnsi" w:cs="Arial"/>
          <w:sz w:val="22"/>
          <w:szCs w:val="22"/>
        </w:rPr>
        <w:t>20</w:t>
      </w:r>
      <w:r w:rsidRPr="00D85213">
        <w:rPr>
          <w:rFonts w:asciiTheme="minorHAnsi" w:hAnsiTheme="minorHAnsi" w:cs="Arial"/>
          <w:sz w:val="22"/>
          <w:szCs w:val="22"/>
        </w:rPr>
        <w:t>. godine</w:t>
      </w:r>
      <w:r w:rsidRPr="00D85213">
        <w:rPr>
          <w:rFonts w:asciiTheme="minorHAnsi" w:hAnsiTheme="minorHAnsi"/>
          <w:sz w:val="22"/>
          <w:szCs w:val="22"/>
        </w:rPr>
        <w:t xml:space="preserve"> Povjerenstva </w:t>
      </w:r>
      <w:r w:rsidR="00D41107" w:rsidRPr="00D85213">
        <w:rPr>
          <w:rFonts w:asciiTheme="minorHAnsi" w:hAnsiTheme="minorHAnsi" w:cs="Arial"/>
          <w:sz w:val="22"/>
          <w:szCs w:val="22"/>
        </w:rPr>
        <w:t>za provedbu Mjere dodjele potpore male vrijednosti za mikro poduzetnike Brodsko-posavske županije za očuvanje i unaprjeđenje poslovne aktivnosti čiji je rad obustavljen zbog epidemije bolesti COVID-19 u 2020. godini</w:t>
      </w:r>
      <w:r w:rsidRPr="00D85213">
        <w:rPr>
          <w:rFonts w:asciiTheme="minorHAnsi" w:hAnsiTheme="minorHAnsi" w:cs="Arial"/>
          <w:sz w:val="22"/>
          <w:szCs w:val="22"/>
        </w:rPr>
        <w:t>, donosim</w:t>
      </w:r>
    </w:p>
    <w:p w:rsidR="007A7904" w:rsidRPr="00270291" w:rsidRDefault="007A7904" w:rsidP="007A7904">
      <w:p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 </w:t>
      </w:r>
    </w:p>
    <w:p w:rsidR="007A7904" w:rsidRPr="00D85213" w:rsidRDefault="007A7904" w:rsidP="007A7904">
      <w:pPr>
        <w:jc w:val="center"/>
        <w:rPr>
          <w:rFonts w:asciiTheme="minorHAnsi" w:hAnsiTheme="minorHAnsi"/>
          <w:b/>
          <w:sz w:val="28"/>
          <w:szCs w:val="28"/>
        </w:rPr>
      </w:pPr>
      <w:r w:rsidRPr="00D85213">
        <w:rPr>
          <w:rFonts w:asciiTheme="minorHAnsi" w:hAnsiTheme="minorHAnsi"/>
          <w:b/>
          <w:sz w:val="28"/>
          <w:szCs w:val="28"/>
        </w:rPr>
        <w:t>O D L U K U</w:t>
      </w:r>
    </w:p>
    <w:p w:rsidR="00D41107" w:rsidRPr="00D85213" w:rsidRDefault="007A7904" w:rsidP="00D41107">
      <w:pPr>
        <w:spacing w:line="276" w:lineRule="auto"/>
        <w:ind w:left="360"/>
        <w:jc w:val="center"/>
        <w:rPr>
          <w:rFonts w:asciiTheme="minorHAnsi" w:eastAsiaTheme="minorHAnsi" w:hAnsiTheme="minorHAnsi" w:cstheme="minorBidi"/>
          <w:b/>
          <w:lang w:val="en-US" w:eastAsia="en-US"/>
        </w:rPr>
      </w:pPr>
      <w:r w:rsidRPr="00D85213">
        <w:rPr>
          <w:rFonts w:asciiTheme="minorHAnsi" w:hAnsiTheme="minorHAnsi"/>
          <w:b/>
        </w:rPr>
        <w:t xml:space="preserve"> o dodjeli potpore male vrijednosti  </w:t>
      </w:r>
      <w:r w:rsidR="00D41107" w:rsidRPr="009519B4">
        <w:rPr>
          <w:rFonts w:asciiTheme="minorHAnsi" w:eastAsiaTheme="minorHAnsi" w:hAnsiTheme="minorHAnsi" w:cstheme="minorBidi"/>
          <w:b/>
          <w:lang w:val="en-US" w:eastAsia="en-US"/>
        </w:rPr>
        <w:t>za mikro poduzetnike Brodsko-posavske županije za očuvanje i unaprjeđenje poslovne aktivnosti čiji je rad obustavljen zbog epidemije bolesti COVID-19</w:t>
      </w:r>
      <w:r w:rsidR="00D41107" w:rsidRPr="00D85213">
        <w:rPr>
          <w:rFonts w:asciiTheme="minorHAnsi" w:eastAsiaTheme="minorHAnsi" w:hAnsiTheme="minorHAnsi" w:cstheme="minorBidi"/>
          <w:b/>
          <w:lang w:val="en-US" w:eastAsia="en-US"/>
        </w:rPr>
        <w:t xml:space="preserve"> </w:t>
      </w:r>
      <w:r w:rsidR="00D41107" w:rsidRPr="009519B4">
        <w:rPr>
          <w:rFonts w:asciiTheme="minorHAnsi" w:eastAsiaTheme="minorHAnsi" w:hAnsiTheme="minorHAnsi" w:cstheme="minorBidi"/>
          <w:b/>
          <w:lang w:val="en-US" w:eastAsia="en-US"/>
        </w:rPr>
        <w:t xml:space="preserve">u 2020. godini  </w:t>
      </w:r>
    </w:p>
    <w:p w:rsidR="007A7904" w:rsidRPr="00582641" w:rsidRDefault="007A7904" w:rsidP="007A790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</w:t>
      </w:r>
    </w:p>
    <w:p w:rsidR="007A7904" w:rsidRPr="00D85213" w:rsidRDefault="007A7904" w:rsidP="007A7904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I.</w:t>
      </w:r>
    </w:p>
    <w:p w:rsidR="007A7904" w:rsidRPr="00582641" w:rsidRDefault="007A7904" w:rsidP="007A7904">
      <w:pPr>
        <w:jc w:val="center"/>
        <w:rPr>
          <w:rFonts w:ascii="Verdana" w:hAnsi="Verdana"/>
          <w:sz w:val="22"/>
          <w:szCs w:val="22"/>
        </w:rPr>
      </w:pPr>
    </w:p>
    <w:p w:rsidR="00747B90" w:rsidRDefault="00C213B7" w:rsidP="00D4110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Temeljem provedenog Javnog poziva </w:t>
      </w:r>
      <w:r w:rsidRPr="00C213B7">
        <w:rPr>
          <w:rFonts w:asciiTheme="minorHAnsi" w:hAnsiTheme="minorHAnsi" w:cs="Arial"/>
          <w:sz w:val="22"/>
          <w:szCs w:val="22"/>
        </w:rPr>
        <w:t xml:space="preserve">za dodjelu potpora temeljem Programa o provedbi Mjere dodjele potpore male vrijednosti za mikro poduzetnike Brodsko-posavske županije za očuvanje i unaprjeđenje poslovne aktivnosti čiji je rad obustavljen zbog epidemije bolesti COVID-19 u 2020. godini </w:t>
      </w:r>
      <w:r>
        <w:rPr>
          <w:rFonts w:asciiTheme="minorHAnsi" w:hAnsiTheme="minorHAnsi" w:cs="Arial"/>
          <w:sz w:val="22"/>
          <w:szCs w:val="22"/>
        </w:rPr>
        <w:t xml:space="preserve">dodjeljuju se </w:t>
      </w:r>
      <w:r w:rsidR="007A7904" w:rsidRPr="00D85213">
        <w:rPr>
          <w:rFonts w:asciiTheme="minorHAnsi" w:hAnsiTheme="minorHAnsi"/>
          <w:sz w:val="22"/>
          <w:szCs w:val="22"/>
        </w:rPr>
        <w:t>potpor</w:t>
      </w:r>
      <w:r>
        <w:rPr>
          <w:rFonts w:asciiTheme="minorHAnsi" w:hAnsiTheme="minorHAnsi"/>
          <w:sz w:val="22"/>
          <w:szCs w:val="22"/>
        </w:rPr>
        <w:t>e</w:t>
      </w:r>
      <w:r w:rsidR="007A7904" w:rsidRPr="00D85213">
        <w:rPr>
          <w:rFonts w:asciiTheme="minorHAnsi" w:hAnsiTheme="minorHAnsi"/>
          <w:sz w:val="22"/>
          <w:szCs w:val="22"/>
        </w:rPr>
        <w:t xml:space="preserve"> male vrijednosti </w:t>
      </w:r>
      <w:r w:rsidR="00D41107" w:rsidRPr="00D85213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za mikro poduzetnike Brodsko-posavske županije za očuvanje i unaprjeđenje poslovne aktivnosti čiji je rad obustavljen zbog epidemije bolesti COVID-19  u 2020. godini</w:t>
      </w:r>
      <w:r w:rsidR="00D41107" w:rsidRPr="00D85213">
        <w:rPr>
          <w:rFonts w:asciiTheme="minorHAnsi" w:hAnsiTheme="minorHAnsi"/>
          <w:sz w:val="22"/>
          <w:szCs w:val="22"/>
        </w:rPr>
        <w:t xml:space="preserve"> za </w:t>
      </w:r>
      <w:r w:rsidR="00A6550E">
        <w:rPr>
          <w:rFonts w:asciiTheme="minorHAnsi" w:hAnsiTheme="minorHAnsi"/>
          <w:sz w:val="22"/>
          <w:szCs w:val="22"/>
        </w:rPr>
        <w:t>korisnike</w:t>
      </w:r>
      <w:r w:rsidR="00752B50">
        <w:rPr>
          <w:rFonts w:asciiTheme="minorHAnsi" w:hAnsiTheme="minorHAnsi"/>
          <w:sz w:val="22"/>
          <w:szCs w:val="22"/>
        </w:rPr>
        <w:t xml:space="preserve"> u ukupnom iznosu od 1.999.027,79 kuna, kako slijedi:</w:t>
      </w:r>
    </w:p>
    <w:p w:rsidR="00D41107" w:rsidRPr="00D85213" w:rsidRDefault="00D41107" w:rsidP="00D41107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9"/>
        <w:gridCol w:w="3988"/>
        <w:gridCol w:w="1803"/>
        <w:gridCol w:w="2572"/>
      </w:tblGrid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Red.</w:t>
            </w:r>
          </w:p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broj</w:t>
            </w:r>
          </w:p>
        </w:tc>
        <w:tc>
          <w:tcPr>
            <w:tcW w:w="3988" w:type="dxa"/>
          </w:tcPr>
          <w:p w:rsidR="00D85213" w:rsidRPr="00D85213" w:rsidRDefault="00A6550E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Korisnik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Namjena potpore</w:t>
            </w:r>
          </w:p>
        </w:tc>
        <w:tc>
          <w:tcPr>
            <w:tcW w:w="2572" w:type="dxa"/>
          </w:tcPr>
          <w:p w:rsid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Odobreni iznos potpore</w:t>
            </w:r>
          </w:p>
          <w:p w:rsidR="00A6550E" w:rsidRPr="00D85213" w:rsidRDefault="00A6550E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(kn)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ANASTASIA, obrt za uljepšavanje, vl. Natalija Olujević, Slavonski Brod, Đure Basaričeka 3A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 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-kom. troškovi 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12.619,29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LIVIA kozmetičarski obrt, vl. Sanda Maduna, Slavonski Brod, Mile Budaka BB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 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-tr. tel. 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17.178,69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 bar MOSQUITO, ugostiteljski obrt, vl. Domagoj Norac, Slavonski Brod, Ivana Cankara 65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 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-tr. tel. 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 dezinf. 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11.865,39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SLAVICA frizerski salon, vl. Slavica Radičević, Slavonski Brod, Strossmayerova 21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 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 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8.940,10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RETRIKA, obrt za frizerske usluge, vl. Marina Brkanac, Nova Gradiška, Masimilijana Benkovića 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22.231,43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 bar DOLLAR,ugostiteljski obrt, vl. Ivica Kozina, Slavonski Brod, Vinogradska 2E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 tr.</w:t>
            </w:r>
          </w:p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8.702,65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Fitness centar FLOW j.d.o.o. za usluge, Slavonski Brod, Kvarnerska 26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-tr. tel. </w:t>
            </w:r>
          </w:p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14.745,17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HAIR RULES BY TEA j.d.o.o. za usluge i trgovinu, Slavonski Brod, Petra Krešimira IV 36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 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 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13.374,16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Cvjećarnica MILETIĆ, , obrt za cvjećarske usluge, vl. Zdravko Miletić, Nova Gradiška, Ivana Gundulića 17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4.670,76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Trgovački obrt, ELECTRIC, vl. Robert Vukšić, Nova Gradiška</w:t>
            </w:r>
            <w:r w:rsidR="0041320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Mala 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11.018,28</w:t>
            </w:r>
          </w:p>
        </w:tc>
      </w:tr>
      <w:tr w:rsidR="00D85213" w:rsidRPr="00D85213" w:rsidTr="00BD6C8D">
        <w:trPr>
          <w:trHeight w:val="1316"/>
        </w:trPr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EDGE j.d.o.o. za usluge, Slavonski Brod, Ante Starčevića 16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 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-tr. tel. </w:t>
            </w:r>
          </w:p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28.641,84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STUDIO D j.d.o.o. za trgovinu i usluge, Slavonski Brod, Pavla Rittera Vitezovića 39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 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 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21.246,45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CVJETNI STUDIO BAJKA j.d.o.o. za proizvodnju, trgovinu i usluge, Slavonski Brod, J.J. Strossmayera 84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5.182,94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3988" w:type="dxa"/>
          </w:tcPr>
          <w:p w:rsidR="00D85213" w:rsidRPr="00D85213" w:rsidRDefault="00D85213" w:rsidP="00B73FC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KAROLINA, OBRT ZA FRIZERSKE USLUGE, vl. Karolina Kolesarić, Slavonski Brod, Trg sv. Antuna 36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10.107,74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MAJK frizerski salon, vl. Majk Šimić, Slavonski Brod, Matije Gupca 39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17.163,30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IRIS cvjećarnica, vl. Dubravka Kodžoman, Slavonski Brod, Štampareva 25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4.708,65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Caffe bar LUTVINKA, vl. Nikola Barišić, Slavonski Brod, V.Jagića 66,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8.991,50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ASTRAL d.o.o. za trgovinu i usluge, Slavonski Brod, Vatroslava Lisinskog 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7.233,56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STUDIO L.A., obrt za uljepšavanje kose i tijela, vl. Ana Lukić, Slavonski Brod, Petra Krešimira IV 49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18.616,19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MY HAIR, obrt za frizerske usluge, vl. Antonija Blažević, Rešetari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9.201,13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Cvjećarnica LJILJANA, obrt za cvjećarsko aranžerske usluge, vl. Ilijana Pajić, Nova Gradiška, Juraja Haulika 28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12.807,92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LUNA, obrt za trgovinu, vl. Anita Krpan, Nova Gradiška, Ivana Gundulića 15 E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5.273,81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JACK DANIELS CAFFE BAR, vl. Tomislav Bota, Slavonski Brod, Naselje A. Hebrang 7 D1</w:t>
            </w:r>
          </w:p>
        </w:tc>
        <w:tc>
          <w:tcPr>
            <w:tcW w:w="1803" w:type="dxa"/>
          </w:tcPr>
          <w:p w:rsid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E73429" w:rsidRPr="00D85213" w:rsidRDefault="00E73429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14.676,24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FOTO STUDIO Z, vl. Kristina Kovačević, Nova Gradiška, Alojzija Stepinca 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19.927,12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BKS d.o.o. za trgovinu i usluge, Slavonski Brod, J.J. Strossmayera 29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301F22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-dez.sr. i resp</w:t>
            </w:r>
            <w:r w:rsidR="00301F2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zaštitne maske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12.343,93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3988" w:type="dxa"/>
          </w:tcPr>
          <w:p w:rsidR="00D85213" w:rsidRPr="00D85213" w:rsidRDefault="00D85213" w:rsidP="00B27AC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KALOS, OBRT ZA ULJEPŠAVANJE, </w:t>
            </w:r>
            <w:r w:rsidR="00B27AC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vl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Antonija Batur, Slavonski Brod, Ulica kraljice Jelene 26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1.436,28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3988" w:type="dxa"/>
          </w:tcPr>
          <w:p w:rsidR="00D85213" w:rsidRPr="00D85213" w:rsidRDefault="00D85213" w:rsidP="00224D9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Frizerski salon BLONDIE, OBRT Z</w:t>
            </w:r>
            <w:r w:rsidR="00224D9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ULJEPŠAVANJE, </w:t>
            </w:r>
            <w:r w:rsidR="00224D9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vl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Ivanka Zirdum, Slavonski Brod, Kraljice Jelene 89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CB3736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-zaš.</w:t>
            </w:r>
            <w:r w:rsidR="00CB373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maske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7.958,24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Restoran SLOŽNA BRAĆA, obrt za ugostiteljstvo, vl. Marica Jukić, Novi Varoš, Novi Varoš 39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CB3736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-kal. cert. za termometar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14.195,49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EVA frizerski salon, vl. Eva Golemović, Garčin, Kralja Tomislava 88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-zaš.opr.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12.373,05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ROYAL HOLDING d.o.o. za prijevoz i ugostiteljstvo, Slavonski Brod, Aleja Miroslava Krleže 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 izrade prijavne dok.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21.256,74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 bar SPEED, vl. Milan Vučković, Okučani, Ante Starčevića 14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6.472,50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Ugostiteljski obrt-objekt brze prehrane Tip II SLAVONIJA, vl. Haljim Emini, Slavonski Brod, Pilareva 11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7.059,86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Frizerski salon ANITA, vl. Ivana Ravnjak, Slavonski Brod, Strossmayerova 40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6.317,99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 M, obrt frizerski salon, vl. Martina Šimunić, Staro Petrovo Selo, Frankopanska 40 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9C04D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9.191</w:t>
            </w:r>
            <w:r w:rsidR="009C04D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CASABLANCA, obrt za ugostiteljstvo, vl. Marijana Bošković, Nova Kapela, Kralja Tomislava 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18.974,04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CODE, caffe-bar, vl. Krešimir Šajfar, Nova Gradiška, Maksimilijana Benkovića 16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 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20.454,52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Buffet MARIJA, vl. Marija Ećimović, Gornji Bogićevci -Kosovac, Kosovac 13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 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29.379,22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EXCLUSIVE EVENTS, obrt za usluge, vl. Ljiljana Šoch, Nova Gradiška, Maksimilijana Benkovića 37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4.490,19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 bar KNEZ, ugostiteljski obrt, vl. Mato Leko, Slavonski Brod, Pilareva 20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12.159,17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COCO NAILS ROOM BY ANDREA, obrt za uljepšavanje, vl. Andrea Utvić, Slavonski Brod, Nikole Zrinskog 98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7.247,20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GRIČ, obrt za ugostiteljstvo, caffe -bar, vl. Josipa Obrovac, Nova Gradiška, Relkovićeva 5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</w:t>
            </w:r>
            <w:r w:rsidR="00CB373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6.793,51</w:t>
            </w:r>
          </w:p>
        </w:tc>
      </w:tr>
      <w:tr w:rsidR="00D85213" w:rsidRPr="00D85213" w:rsidTr="00301F22">
        <w:trPr>
          <w:trHeight w:val="2147"/>
        </w:trPr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3988" w:type="dxa"/>
          </w:tcPr>
          <w:p w:rsidR="00D85213" w:rsidRPr="00D85213" w:rsidRDefault="00D85213" w:rsidP="001E1F25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Frizerski salon IVANA, vl. Ivana Buljević, Bukovlje, Firov Kraj 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-zaš</w:t>
            </w:r>
            <w:r w:rsidR="004A2BE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  <w:r w:rsidR="00BD6C8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maske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6.212,52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 FORTE j.d.o.o. za usluge, Slavonski Brod, Matije Gupca 33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-sitan inventar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11.276,94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MARINIĆ j.d.o.o. za usluge. Slavonski Brod, Ivana Filipovića 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6.137,15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45.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 bar BASTION, ugostiteljski obrt, vl. Sandra Anna-Maria Schmidt, Slavonski Brod, Čavlički kraj 98A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2.841,09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 TOP j.d.o.o. za građenje, trgovinu i usluge, Slavonski Brod, Augusta Cesarca 17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4.493,78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Frizerski salon MONROE, vl. Jasna Bobinac, Slavonski Brod, Stjepana Horvata 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9.828,11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3988" w:type="dxa"/>
          </w:tcPr>
          <w:p w:rsidR="00D85213" w:rsidRPr="00D85213" w:rsidRDefault="00D85213" w:rsidP="0020772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STYLE frizerski salon, vl. Ankica Leninger, Slavonski </w:t>
            </w:r>
            <w:r w:rsidR="0020772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rod, Jagićeva 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10.803,93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FABELO, obrt za ugostiteljstvo i usluge, vl. Bojan Dejanović, Slavonski Brod, Radoslava Lopašića 16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 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 dez.sr., zaš. maske i rukavice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9.269,00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3988" w:type="dxa"/>
          </w:tcPr>
          <w:p w:rsidR="00D85213" w:rsidRPr="00D85213" w:rsidRDefault="00D85213" w:rsidP="00DA296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VIDA j.d.o.o. za trgovinu i ugostiteljstvo, Slavonski Brod, </w:t>
            </w:r>
            <w:r w:rsidR="00DA296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rg Ivane Brlić Mažuranić 15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17.122,64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UGOSTITELJSTVO GOLD j.d.o.o. za usluge i trgovinu, Slavonski Brod, Naselje Andrije Hebranga 5/1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 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5.021,74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SAN MARCO j.d.o.o. za ugostiteljstvo, Slavonski Brod, Ivana pl. Zajca 10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11.635,83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KONOBA KELE, obrt za ugostiteljstvo, vl. Krešimir Opačak, Slavonski Brod, Vinogradska cesta 77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14.459,73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Caff-bar GLEMBAY, vl. Tihomir Pejaković, Nova Gradiška, Trg kralja Tomislava 5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6.859,47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PUB, obrt za usluge i ugostiteljstvo, vl. Filip Jažo, Nova Gradiška, Maksimilijana Benkovića 24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18.964,34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Caffe-bar i noćni bar PUB, obrt za ugostiteljstvo, vl. Dinko Jažo, Nova Gradiška, Ljudevita Gaja 50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 tel.</w:t>
            </w:r>
          </w:p>
          <w:p w:rsidR="009C04D0" w:rsidRPr="00D85213" w:rsidRDefault="009C04D0" w:rsidP="009C04D0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10.934,37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57.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L.A.J.N. obrt za trgovinu modne konfekcije, vl. Dubravka Pleša, Nova Gradiška, Slavonskih graničara 20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5.852,64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NEW YORK d.o.o. za ugostiteljstvo, trgovinu i usluge, Nova Gradiška, Zrinskih 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29.800,00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METROPOLIS, obrt za ugostiteljstvo, caffe-bar, vl. Vlatko Kovačević, Nova Gradiška, Slavonskih graničara 11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7.738,74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CAMEL caffe-bar, obrt za ugostiteljstvo, vl. Marijana Grgurić, Nova Gradiška, Bana Josipa Jelačića 21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16.913,03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61.</w:t>
            </w:r>
          </w:p>
        </w:tc>
        <w:tc>
          <w:tcPr>
            <w:tcW w:w="3988" w:type="dxa"/>
          </w:tcPr>
          <w:p w:rsidR="00D85213" w:rsidRPr="00D85213" w:rsidRDefault="00D85213" w:rsidP="003D4454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AGENCIJA ITEKS, obrt za posredovanje u trgovini raznovrsnim proizvodima, vl. Dijana Riđan, </w:t>
            </w:r>
            <w:r w:rsidR="003D445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lavonski Brod, Petra Krešimira IV 58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12.142,40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MINUTA, obrt za ugostiteljstvo i usluge prijevoza, vl. Nenad Smolić, Nova Gradiška, Maksimilijana Benkovića 34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29.998,48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RUBICON, trgovina na veliko i malo, vl. Hrvoje Olanović, Slavonski Brod, Petra Krešimira IV 31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4C18EF" w:rsidRPr="00D85213" w:rsidRDefault="004C18EF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CB3736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  <w:r w:rsidR="00CB373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zaš. maske</w:t>
            </w:r>
            <w:r w:rsidR="00CB373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rukavice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16.798,43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@TOUR, vl. Josip Aleksić,  Okučani, A. Stepinca 42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-dez.sr., zaš.maske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10.732,42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PAMELINA ŠIŠKA j.do.o. za usluge, trgovinu i proizvodnju, Nova Gradiška, Maksimilijana Benkovića 21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-zaš.maske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5.990,33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Frizerski salon VANINA, vl. Vanina Basić, Nova Gradiška, Nikole Tesle 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5.343,64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67.</w:t>
            </w:r>
          </w:p>
        </w:tc>
        <w:tc>
          <w:tcPr>
            <w:tcW w:w="3988" w:type="dxa"/>
          </w:tcPr>
          <w:p w:rsidR="00D85213" w:rsidRPr="00D85213" w:rsidRDefault="00D85213" w:rsidP="002856AF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RITUAL BY MARKO ZIRDUM, obrt za frizerske usluge, vl. Marko </w:t>
            </w:r>
            <w:r w:rsidR="002856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irdum, Gornja Vrba, Vrbskih žrtava 163 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-pleksi barijera, zaš.maske, 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29.764,69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DEUS d.o.o. za trgovinu i usluge, Slavonski Brod, A.M. Reljkovića 18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-dez.sr., plastične barijere, zaš. maske i rukavice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8.444,98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KOSA, frizerski salon, vl. Snježana Prlić, Slavonski Brod, Osječka 86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5.771,20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ANJA-frizerski salon, vl. Antonija Bencun, Slavonski Brod, Zrinskog 98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-plexiglas barijera, dez.sr., zaš. rukavice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8.849,52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DOMI brijačko frizerski salon, vl. Anđelka Balinčić, Slavonski Brod, Trg Hrvatskog proljeća 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2.520,74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T.D.M. COMMERCE d.o.o. za trgovinu i usluge, Lužani, Vladimira Nazora 96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301F22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-dez.sr., maske i rukavice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15.463,83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73.</w:t>
            </w:r>
          </w:p>
        </w:tc>
        <w:tc>
          <w:tcPr>
            <w:tcW w:w="3988" w:type="dxa"/>
          </w:tcPr>
          <w:p w:rsidR="00D85213" w:rsidRPr="00D85213" w:rsidRDefault="00D85213" w:rsidP="0038273D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Caffe bar ANA, obrt za ugostiteljstvo, vl. Snježana Terzić, Slavonski </w:t>
            </w:r>
            <w:r w:rsidR="0038273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rod, Osječka 180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7.539,86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BADROV j.d.o.o. za ugostiteljstvo i usluge, Sibinj, Ulica 108. brigade ZNG 23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13.110,43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 bar ENIGMA, vl. Katica Badrov, Sibinj, Trg kralja Tomislava 16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20.947,14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MILE frizer za žene i muškarce, vl. Mile Obrovac, Slavonski Brod, Naselje Andrije Hebrang bl. 5-D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11.261,66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77.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UGO DACHA j.d.o.o. za ugostiteljstvo i usluge, Slavonski Brod, Naselje Jelas 1/A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5.236,16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TONI frizerski salon, vl. Antun Karlović, Donji Andrijevci, Matije Gupca 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4.622,11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LORENA frizerski obrt, vl. Lidija Maratović, Bukovlje, Slavonska 1A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9.230,84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BEAUTY SALON HRVOJE obrt za frizerske usluge, vl. Hrvoje Pezer, Slavonski Brod, Naselje Andrije Hebranga 7/11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301F22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 i maske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14.690,12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Frizerski salon LEA, vl. Danijela Bilokapić, Slavonski Brod, Osječka 14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4.268,97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 bar DORIAN GRAY 1-obrt za ugostiteljstvo, vl. Sanmir Havić, Slavonski Brod, Petra Krešimira Iv 31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301F22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 i maske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13.978,44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 bar ELITE, ugostiteljski obrt, vl. Žaklina Begić, Slavonski Brod, Primorska 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922C67" w:rsidRPr="00D85213" w:rsidRDefault="00922C67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-zaš.</w:t>
            </w:r>
            <w:r w:rsidR="00BD6C8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rukavice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11.574,50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GLOSS STUDIO j.d.o.o. za uljepšavanje i njegu tijela, Slavonski Brod, Naselje Andrije Hebranga 7/10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-toplomjer i zaš. rukavice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9.089,65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85.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VB tours d.o.o. za turizam, ugostiteljstvo i trgovinu, Slavonski Brod, Petra Krešimira IV 49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301F22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-plexiglas barijera, dez.sr.,  maske i rukavice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11.879,77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MATASOVIĆ USLUGE, obrt za razglas i frizerske usluge, vl. Tatjana Matasović, Slavonski Brod, Svetog Florijana 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CB3736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 sterilizator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11.340,91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87.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BEAUTY SKIN BY MARINA, obrt za uljepšavanje, vl. Marina Jakić, Slavonski Brod, Ante Starčevića 38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11.168,18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Ugostiteljski obrt - Caffe bar SCORE, vl. Tomislav Valić, Bukovlje, Stjepana Radića 37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8.296,96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Foto IRIS, vl. Gordana Đurić, Nova Gradiška, Ljudevita Gaja 2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 oprem</w:t>
            </w:r>
            <w:r w:rsidR="00CB373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4.799,26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Buffet PANORAMA, obrt za ugostiteljstvo, vl. Igor Atlagović, Vrbje-Visoka Greda, Visoka Greda 1 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10.970,06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Frizersko-vlasuljarski salon FANCY, vl. Marija Gelenčir, Nova Gradiška, Ivana Gundulića 16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955C17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 i maske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29.433,14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Caffe-bar ŠKORPION, obrt za ugostiteljstvo, vl. Goran Radošić, Staro Petrovo Selo-Štivica, Štivica 75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6.700,84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Caffe bar DOMINIK ugostiteljski obrt, vl. Mihaela Nikoljačić, Slavonski Brod, Čavlički Kraj 2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11.566,49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BEATA, vl. Blaženka Opačak, Slavonski Brod, Josipa Bašića 61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-zaš.maske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6.427,63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ER-EL-1, obrt za trgovinu na malo obućom i proizvodima od kože, vl. Ramajana 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Mašić, Slavonski Brod, Trg Ivane Brlić Mažuranić 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11.196,75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PUSLICA-obrt za ugostiteljske usluge, vl. Mirjana Udovičić, Slavonski Brod, Petra Krešimira IV br. 18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19.616,23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97.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ENJOY, obrt za ugostiteljstvo, vl. Ivan Petrović, Slavonski Brod, Matije Antuna Reljkovića 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2D3C85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 i maske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15.631,40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98.</w:t>
            </w:r>
          </w:p>
        </w:tc>
        <w:tc>
          <w:tcPr>
            <w:tcW w:w="3988" w:type="dxa"/>
          </w:tcPr>
          <w:p w:rsidR="00D85213" w:rsidRPr="00D85213" w:rsidRDefault="00D85213" w:rsidP="00E423DA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MATOK d.o.o. za gradnju, trgovinu i usluge</w:t>
            </w:r>
            <w:r w:rsidR="00E423D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Slavonski Brod, Petra Krešimira IV 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22.579,24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AUTO TEKSTIL d.o.o. za trgovinu i usluge, Slavonski Brod, Bogoslava Šuleka 10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16.348,83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MARIN IVEZIĆ PHOTOGRAPHY j.d.o.o. za usluge i trgovinu, Slavonski Brod, Naselje Mikrorajon 10A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14.816,61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KAMELIJA cvijećarnica, vl. Ana Štraleger, Slavonski Brod, Kraljice Jelene 89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BD6C8D" w:rsidP="00BD6C8D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</w:t>
            </w:r>
            <w:r w:rsidR="00D85213"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4.805,79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Caffe-bar PAPILON, vl. Davor Furić, Davor, Gundulićeva 35/A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4.763,87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Frizerski salon KOD BAJE, VL. STJEPAN KULIĆ, Nova Gradiška, Urije 15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-knjih.usl.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 i zaš. rukavice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5.954,06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104.</w:t>
            </w:r>
          </w:p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TREND-INFO, knjižara i papirnica, vl. Dragica Šifner, Nova Gradiška, Nikole Tesle 1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A24A7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</w:t>
            </w:r>
            <w:r w:rsidR="00D85213"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om.tr.</w:t>
            </w:r>
          </w:p>
          <w:p w:rsidR="00D85213" w:rsidRPr="00D85213" w:rsidRDefault="00BD6C8D" w:rsidP="00BD6C8D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</w:t>
            </w:r>
            <w:r w:rsidR="00D85213"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3.260,85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METAL-AS, trgovina na veliko i malo, vl. Antun Družić, Slavonski Brod, Strossmayerova 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5.353,16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106.</w:t>
            </w:r>
          </w:p>
        </w:tc>
        <w:tc>
          <w:tcPr>
            <w:tcW w:w="3988" w:type="dxa"/>
          </w:tcPr>
          <w:p w:rsidR="00D85213" w:rsidRPr="00D85213" w:rsidRDefault="00D85213" w:rsidP="0000001F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ARTA CENTAR ZA LIKOVNU UMJETNOST, vl. Ankica Đaković, Slavonski </w:t>
            </w:r>
            <w:r w:rsidR="0000001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rod, Sv. Florijana 11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2.465,55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107.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RAUMBERGER TRGOVINA, vl. Ivan Raumberger, Slavonski Brod, Dobrilina 24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13.739,84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NOVUS TRGOVINA j.d.o.o. za trgovinu i usluge, Staro Petrovo Selo, Frankopanska 3/A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-zakup 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-kupnja </w:t>
            </w:r>
            <w:r w:rsidR="004A2BE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termom.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29.811,64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JAMER d.o.o. za brijačko-frizerske usluge, Slavonski Brod, Branimirova 47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14629F" w:rsidRPr="00D85213" w:rsidRDefault="0014629F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7.271,91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AUTO-ŠKOLA KUŠ j.d.o.o. za usluge, trgovinu i ugostiteljstvo, Nova Gradiška, Ivana Gundulića 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-dez.sr., zaš. maske i rukavice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14.563,04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Frizerski salon ŽELJKA, vl. Željka Lukačević, Okučani, Stjepana Radića 3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4.940,33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KLARIĆ COMMERCE, obrt za trgovinu i ugostiteljstvo, vl. Stipan Klarić, Gornji Bogićevci-Kosovac, Kosovac 2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30.000,00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M&amp;M, obrt za frizerske usluge, vl. Maja Stojičić, Slavonski Brod, Zlatka Balokovića 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7.873,42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MARIJANA frizerski salon, vl. Marijana Veseličić, Slavonski Brod, Starčevićeva 40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C14FD2" w:rsidRPr="00D85213" w:rsidRDefault="00C14FD2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5.291,97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SALON ZA MASAŽU, obrt za njegu tijela, vl. Davorka Teskera, Slavonski Brod, Stjepana Marjanovića 5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2.422,05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 bar LENNOX, obrt za ugostiteljske usluge, vl. Lorena Alfeldi, Slavonski Brod, Eugena Kumičića, 22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14.936,40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117.</w:t>
            </w:r>
          </w:p>
        </w:tc>
        <w:tc>
          <w:tcPr>
            <w:tcW w:w="3988" w:type="dxa"/>
          </w:tcPr>
          <w:p w:rsidR="00D85213" w:rsidRPr="00D85213" w:rsidRDefault="00D85213" w:rsidP="00EF48C7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Caffe bar GRIZLI, ugostiteljski obrt, vl. Ranko Vučenović, Slavonski </w:t>
            </w:r>
            <w:r w:rsidR="00EF48C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rod, Dr. Mile Budaka 75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2.487,09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118.</w:t>
            </w:r>
          </w:p>
        </w:tc>
        <w:tc>
          <w:tcPr>
            <w:tcW w:w="3988" w:type="dxa"/>
          </w:tcPr>
          <w:p w:rsidR="00D85213" w:rsidRPr="00D85213" w:rsidRDefault="00D85213" w:rsidP="009E51D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 j.d.o.o. za trgovinu i usluge, Slavonski </w:t>
            </w:r>
            <w:r w:rsidR="009E51D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rod, Svetog Lovre bb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4.891,83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PAOLA-ARIJ j.d.o.o. za ugostiteljstvo, trgovinu i usluge, Čajkovci, Trg dr. Franje Tuđmana 3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7.495,88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Ugostiteljski obrt DANA, vl. Ivan Gubić, Slavonski Brod, Dr. Mile Budaka 1</w:t>
            </w:r>
          </w:p>
        </w:tc>
        <w:tc>
          <w:tcPr>
            <w:tcW w:w="1803" w:type="dxa"/>
          </w:tcPr>
          <w:p w:rsid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1F7E75" w:rsidRPr="00D85213" w:rsidRDefault="001F7E75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1F7E75" w:rsidRDefault="001F7E75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-knj.usl.</w:t>
            </w:r>
          </w:p>
          <w:p w:rsidR="001F7E75" w:rsidRPr="00D85213" w:rsidRDefault="001F7E75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 i zaš. maske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7.736,40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MARSONIA, obrt za trgovinu na veliko i malo, vl. Manuela Popić i Mladen Filipović, Gornja Vrba, Sjeverna ulica 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20.558,81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DREAM CAFFE BAR, OBRT ZA UGOSTITELJSTVO, vl. Irena Tadić, Gornja Vrba, Vrbskih žrtava 148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6.253,13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POWER BODY d.o.o. za usluge, Slavonski Brod, Krste Frankopana 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2339A" w:rsidRPr="00D85213" w:rsidRDefault="00D2339A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28.062,62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EZRA d.o.o. za obučavanje vozača motornih vozila, Slavonski Brod, Eugena Kumičića 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9.919,15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Frizerski salon JOSIP, obrt za frizerske usluge, vl. Josip Matanić, Podcrkavlje, Trg 108. brigade ZNG 12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3.772,79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Frizersko-pedikerski salon ADRI, vl. Adrijana Sokić, Nova Gradiška, Frankopanska 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7.891,56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127.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Frizerski salon AQUAREL, vl. Marija Jovanović, Slavonski Brod, Starčevićeva 10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4.220,58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DIKA trgovina na malo, vl. Antun Dikanović, Slavonski Brod, Kraljice Jelene 89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17.446,20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SANDRA frizerski salon, vl. Sandra Sučić, Slavonski Brod, Osječka 80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-zaš.maske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3.677,58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STUDIO ENA d.o.o. za usluge, Slavonski Brod, Petra Preradovića 4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322767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-ugradnja zaš. barijera u posl. prostoru, dez.sr.</w:t>
            </w:r>
            <w:r w:rsidR="0032276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zaš. maske i </w:t>
            </w:r>
            <w:r w:rsidR="0032276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ruk.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17.843,42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MARIJIĆ d.o.o. za trgovinu i usluge, Slavonski Brod, Ivana Mertza 15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12.381,80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DADA CVJETNI SALON, trgovina na malo, vl. Toni Jukić, Slavonski Brod, Gupčeva 33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14.698,62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DEKOR d.o.o. za trgovinu, Slavonski brod, Matije Gupca 27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2.768,65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134.</w:t>
            </w:r>
          </w:p>
        </w:tc>
        <w:tc>
          <w:tcPr>
            <w:tcW w:w="3988" w:type="dxa"/>
          </w:tcPr>
          <w:p w:rsidR="00D85213" w:rsidRPr="00D85213" w:rsidRDefault="00D85213" w:rsidP="005E0959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D&amp;A, vl. Dragan Vrdoljak, Slavonski Brod, Hlišićeva 53  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27.792,05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RUŽA - frizerski salon, obrt za frizerske usluge, vl. Ružica Šaf, Slavonski Brod, Podvinje Kerdeni 53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962C2E" w:rsidRPr="00D85213" w:rsidRDefault="00962C2E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962C2E" w:rsidRPr="00D85213" w:rsidRDefault="00962C2E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12.869,48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136.</w:t>
            </w:r>
          </w:p>
        </w:tc>
        <w:tc>
          <w:tcPr>
            <w:tcW w:w="3988" w:type="dxa"/>
          </w:tcPr>
          <w:p w:rsidR="00D85213" w:rsidRPr="00D85213" w:rsidRDefault="00D85213" w:rsidP="00AB1C2E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COLIN-TRADE, vl. Mario Miletić, Slavonski Šamac-Kruševica, Ljedevita </w:t>
            </w:r>
            <w:r w:rsidR="00AB1C2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aja 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6.776,95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137.</w:t>
            </w:r>
          </w:p>
        </w:tc>
        <w:tc>
          <w:tcPr>
            <w:tcW w:w="3988" w:type="dxa"/>
          </w:tcPr>
          <w:p w:rsidR="00D85213" w:rsidRPr="00D85213" w:rsidRDefault="00D85213" w:rsidP="00AD404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Kafe bar ANTONIJA, vl. </w:t>
            </w:r>
            <w:r w:rsidR="00AD404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Miroslav 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Krstanac, Okučani, A. Starčevića 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-dez.sr., zaš. maske i rukavice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7.872,85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138.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ELEGANT d.o.o. za trgovinu i usluge, Slavonski Brod, Matije Mesića 57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25.703,83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STUDIO IVANIŠ, obrt za njegu kose i tijela, vl. Jelena Ivaniš, Slavonski Brod, Jadranska 3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9.480,02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AUTODIJELOVI DADO d.o.o. za trgovinu i usluge, Nova Gradiška. Marijana Lanosovića 22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17.625,96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TEHNO PLANET, obrt za trgovinu, vl. Vlado Došlić, Nova Gradiška, Karla Dieneša 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12.763,37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NOIR, obrt za frizerske usluge, vl. Ivana Grgurević, Slavonski Brod, Pavla Radića 2A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CB3736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-dez.sr., zaš. maske i rukavice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3.125,41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Frizer za žene i muškarce GORDANA, vl. Gordana Sokić, Cernik, Frankopanska 156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2.760,55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Izrada i trgovina svijeća i ukrasa LAMPION, vl. Olja Žegarac, Nova Gradiška, Željeznička 79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4.845,09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HELENA, kozmetički salon, vl. Helena Franjić, Nova Gradiška, Haulikova 13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4.590,00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Cvjećarnica BONSAI, vl. Krešimir Barada, Slavonski Brod, Strossmayerova 23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5.382,30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147.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POISON IVY, obrt za uljepšavanje, vl. Ivana Čičak, Slavonski Brod, Petra Krešimira IV 32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13.259,07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Caffe-bar KAVANA EXIT, obrt za ugostiteljstvo, vl. Viktorio Brdar, Nova Gradiška, Slavonskih graničara 18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24.981,74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149.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TEMPORA d.o.o. za usluge i trgovinu, Nova Gradiška, Naselje Urije 26C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16.517,28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Caffe-bar i noćni bar, THE CORNER PUB, vl. Vesna Horvat, Nova Gradiška, Benkovićeva 2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27.650,84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MAESTRO VINTAGE d.o.o. za ugostiteljstvo, šumarstvo, prijevoz, trgovinu i usluge, Nova Gradiška, Slavonskih graničara 22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20.946,75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MATEK d.o.o. za obuku vozača, trgovinu i usluge, Gornji Andrijevci, Gornji Andrijevci 17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7.037,70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153.</w:t>
            </w:r>
          </w:p>
        </w:tc>
        <w:tc>
          <w:tcPr>
            <w:tcW w:w="3988" w:type="dxa"/>
          </w:tcPr>
          <w:p w:rsidR="00D85213" w:rsidRPr="00D85213" w:rsidRDefault="00D85213" w:rsidP="00C310A1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Caffe bar </w:t>
            </w:r>
            <w:r w:rsidR="00C310A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VINOGORAC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obrt za ugostiteljstvo, vl. Mirjana Oroz, Slavonski Brod, Brodsko Vinogorje, Vinogorska 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4.841,14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ĐURĐA, trgovački obrt, vl. Mario Đurđević, Slavonski Brod, Naselje Josipa Franka 6B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1.380,02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M.I. j.d.o.o. za frizerske usluge, Sikirevci, Ljudevita Gaja 4A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5.006,00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T.O. LAMIR, vl. Lahorka Hordi, Nova Gradiška, B.I.Mažuranića 29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4.303,55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157.</w:t>
            </w:r>
          </w:p>
        </w:tc>
        <w:tc>
          <w:tcPr>
            <w:tcW w:w="3988" w:type="dxa"/>
          </w:tcPr>
          <w:p w:rsidR="00D85213" w:rsidRPr="00D85213" w:rsidRDefault="00D85213" w:rsidP="00082C8F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BRILJANTIN, frizerski obrt, vl. Mirjana Mujčin, </w:t>
            </w:r>
            <w:r w:rsidR="00082C8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lavonski Brod, Trg Pobjede 21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-dez.sr. 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6.541,36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Ugostiteljski obrt - caffe bar SPIRIT, vl. Tomislav Klarić, Sikirevci-Jaruge, Miše Joskića 42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2.886,40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159.</w:t>
            </w:r>
          </w:p>
        </w:tc>
        <w:tc>
          <w:tcPr>
            <w:tcW w:w="3988" w:type="dxa"/>
          </w:tcPr>
          <w:p w:rsidR="00D85213" w:rsidRPr="00D85213" w:rsidRDefault="00D85213" w:rsidP="00855059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Ugostiteljski obrt - Caffe bar i disco club ALFA, vl. Daniela Mihalj, Slavonski Brod, Ante </w:t>
            </w:r>
            <w:r w:rsidR="0085505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tarčevića 19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10.714,08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OGI Foto - video studio, vl. Josip Javor, Slavonski Brod, Slavonija I 4/1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9.146,88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FAST FOOD POLLO j.d.o.o. za ugostiteljstvo, Nova Gradiška, Gundulićeva 16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6.448,97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ZLATNE RUKE, obrt za krojačke popravke i šivanje, vl. Vesna Nikša, Slavonski Brod, Andrije Štampara 61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3.173,39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Ugostiteljski obrt KONOBA PLAVI JADRAN, vl. Miroslav Sabo, Slavonski Brod, Ksavera Šandora Đalskog 24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5.339,72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Frizerski salon MAGDALENA j.d.o.o. za trgovinu i usluge, Nova Gradiška, Alojzija Stepinca 6 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6.689,01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NIRVANA j.d.o.o. za ugostiteljstvo i usluge, Okučani, Grigora Viteza 12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4.659,20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Caffe-bar PAPAJA, vl. Blaženka Knežević, Nova Gradiška, Gradska Tržnica 15 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2.759,11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167.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POKLON GALERIJA - Proizvodno trgovački obrt, vl. Blaženka Jakopec, Nova Gradiška, Gundulićeva 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4.364,72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 bar KAMPIONA, vl. Mirjana Kampić, Lužani, Vladimira Nazora 27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5.058,63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MIRJANA frizerski salon, vl. Marija Jurčević, Slavonski Brod, Mesićeva 60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5.229,00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NOLINA, cvjećarna i trgovina, vl. Marija Dimić, Slavonski Brod</w:t>
            </w:r>
            <w:r w:rsidR="0085505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Kumičićeva 28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4.891,92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171.</w:t>
            </w:r>
          </w:p>
        </w:tc>
        <w:tc>
          <w:tcPr>
            <w:tcW w:w="3988" w:type="dxa"/>
          </w:tcPr>
          <w:p w:rsidR="00D85213" w:rsidRPr="00D85213" w:rsidRDefault="00D85213" w:rsidP="00855059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Frizerski salon M&amp;M, frizerski obrt, vl. Andrea Mihaljević, </w:t>
            </w:r>
            <w:r w:rsidR="0085505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lavonski Brod, Đure Basaričeka 3A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5.359,15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172.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VERA-STIL, trgovina na malo, vl. Vera Tomas, Slavonski Brod, Krešimirova 54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3.423,89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Frizerski salon ŽELJKA j.d.o.o. za trgovinu i usluge, Lužani, Vladimira Nazora 12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-knjig.tr.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5.410,55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174.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Tokić autodijelovi, Nova Gradiška, Ljudevita Gaja 23 C Izdvojeni pogon Automehaničarske radionice, vl. Josip Tokić, Nova Gradiška, Ljupina 100</w:t>
            </w:r>
          </w:p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-dez.sr., zaš.ruk.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6.029,46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175.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HK STYLE, trgovina na veliko i malo, vl. Krunoslav Holjevac, Slavonski Brod, P. Krešimira IV 46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6.083.93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176.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ZLATAR LORENC, zlatarsko-trgovački obrt, vl. Robert Lorenc, Slavonski Brod, Krešimirova 8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8.623,50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177.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 bar DOLCEVITA, obrt za ugostiteljstvo, vl. Slavica Mijić, Slavonski Brod, Horvatova 24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7.937,43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178.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Ugostiteljstvo-instalacija grijanja i klimatizacije LIPOVAC, vl. Željko Lipovac, Slavonski Brod, Vinogradska cesta 97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10.103,88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179.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MAGNOLIJA trgovina na malo, vl. Slavica Oroz, Slavonski Brod, M. Mesića 62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9.978,40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180.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Frizer za žene i muškarce ANITA, vl. Anita Barišić, Nova Gradiška, Maksimilijana Benkovića 19A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2.925,33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181.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LS HOME d.o.o. za turizam, Slavonski Brod, Frane Bulića 14 B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  <w:r w:rsidR="00D22F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22FCF" w:rsidRDefault="00D22FCF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-tr.tel.</w:t>
            </w:r>
          </w:p>
          <w:p w:rsidR="00D22FCF" w:rsidRPr="00D85213" w:rsidRDefault="00D22FCF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-knj.usl.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-dez.sr.</w:t>
            </w:r>
            <w:r w:rsidR="00D22F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 maske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7.377,45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182.</w:t>
            </w:r>
          </w:p>
        </w:tc>
        <w:tc>
          <w:tcPr>
            <w:tcW w:w="3988" w:type="dxa"/>
          </w:tcPr>
          <w:p w:rsidR="00D85213" w:rsidRPr="00D85213" w:rsidRDefault="00D85213" w:rsidP="003F196D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MOZART UGOSTITELJSTVO j.d.o.o. za ugostiteljstvo i usluge, Slavonski </w:t>
            </w:r>
            <w:r w:rsidR="003F196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</w:t>
            </w: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rod, Augusta Cesarca 52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-reprom.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-tr. tel.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20.455,74</w:t>
            </w:r>
          </w:p>
        </w:tc>
      </w:tr>
      <w:tr w:rsidR="00D85213" w:rsidRPr="00D85213" w:rsidTr="00BD6C8D">
        <w:tc>
          <w:tcPr>
            <w:tcW w:w="699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183.</w:t>
            </w:r>
          </w:p>
        </w:tc>
        <w:tc>
          <w:tcPr>
            <w:tcW w:w="3988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Caffe bar RUBIKON, vl. Dario Ivančić, Nova Gradiška, Slavonskih graničara 30</w:t>
            </w:r>
          </w:p>
        </w:tc>
        <w:tc>
          <w:tcPr>
            <w:tcW w:w="1803" w:type="dxa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-oprema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-zakup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-kom.tr.</w:t>
            </w:r>
          </w:p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-knjig.usl.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26.809,26</w:t>
            </w:r>
          </w:p>
        </w:tc>
      </w:tr>
      <w:tr w:rsidR="00D85213" w:rsidRPr="00D85213" w:rsidTr="00BD6C8D">
        <w:tc>
          <w:tcPr>
            <w:tcW w:w="6490" w:type="dxa"/>
            <w:gridSpan w:val="3"/>
          </w:tcPr>
          <w:p w:rsidR="00D85213" w:rsidRPr="00D85213" w:rsidRDefault="00D85213" w:rsidP="00D85213">
            <w:pPr>
              <w:spacing w:line="276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UKUPNO:</w:t>
            </w:r>
          </w:p>
        </w:tc>
        <w:tc>
          <w:tcPr>
            <w:tcW w:w="2572" w:type="dxa"/>
          </w:tcPr>
          <w:p w:rsidR="00D85213" w:rsidRPr="00D85213" w:rsidRDefault="00D85213" w:rsidP="00D8521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D85213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1.999.027,79</w:t>
            </w:r>
          </w:p>
        </w:tc>
      </w:tr>
    </w:tbl>
    <w:p w:rsidR="007A7904" w:rsidRDefault="007A7904" w:rsidP="00D41107">
      <w:pPr>
        <w:ind w:firstLine="426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  <w:r w:rsidRPr="00582641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 </w:t>
      </w:r>
    </w:p>
    <w:p w:rsidR="007A7904" w:rsidRPr="00D85213" w:rsidRDefault="007A7904" w:rsidP="007A7904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II.</w:t>
      </w:r>
    </w:p>
    <w:p w:rsidR="007A7904" w:rsidRDefault="007A7904" w:rsidP="007A7904">
      <w:pPr>
        <w:jc w:val="center"/>
        <w:rPr>
          <w:rFonts w:ascii="Verdana" w:hAnsi="Verdana"/>
          <w:sz w:val="22"/>
          <w:szCs w:val="22"/>
        </w:rPr>
      </w:pPr>
    </w:p>
    <w:p w:rsidR="007A7904" w:rsidRPr="00D85213" w:rsidRDefault="007A7904" w:rsidP="00D41107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Sredstva </w:t>
      </w:r>
      <w:r w:rsidR="00C213B7">
        <w:rPr>
          <w:rFonts w:asciiTheme="minorHAnsi" w:hAnsiTheme="minorHAnsi"/>
          <w:sz w:val="22"/>
          <w:szCs w:val="22"/>
        </w:rPr>
        <w:t>iz točke I. ove Odluke osigurana su u Pr</w:t>
      </w:r>
      <w:r w:rsidRPr="00D85213">
        <w:rPr>
          <w:rFonts w:asciiTheme="minorHAnsi" w:hAnsiTheme="minorHAnsi"/>
          <w:sz w:val="22"/>
          <w:szCs w:val="22"/>
        </w:rPr>
        <w:t>oračuna Brodsko-posavske županije za 20</w:t>
      </w:r>
      <w:r w:rsidR="00C213B7">
        <w:rPr>
          <w:rFonts w:asciiTheme="minorHAnsi" w:hAnsiTheme="minorHAnsi"/>
          <w:sz w:val="22"/>
          <w:szCs w:val="22"/>
        </w:rPr>
        <w:t>20</w:t>
      </w:r>
      <w:r w:rsidRPr="00D85213">
        <w:rPr>
          <w:rFonts w:asciiTheme="minorHAnsi" w:hAnsiTheme="minorHAnsi"/>
          <w:sz w:val="22"/>
          <w:szCs w:val="22"/>
        </w:rPr>
        <w:t xml:space="preserve">. godinu, </w:t>
      </w:r>
      <w:r w:rsidRPr="00D85213">
        <w:rPr>
          <w:rFonts w:asciiTheme="minorHAnsi" w:hAnsiTheme="minorHAnsi" w:cs="Arial"/>
          <w:sz w:val="22"/>
          <w:szCs w:val="22"/>
        </w:rPr>
        <w:t>Razdjel 00</w:t>
      </w:r>
      <w:r w:rsidR="00D41107" w:rsidRPr="00D85213">
        <w:rPr>
          <w:rFonts w:asciiTheme="minorHAnsi" w:hAnsiTheme="minorHAnsi" w:cs="Arial"/>
          <w:sz w:val="22"/>
          <w:szCs w:val="22"/>
        </w:rPr>
        <w:t>5</w:t>
      </w:r>
      <w:r w:rsidRPr="00D85213">
        <w:rPr>
          <w:rFonts w:asciiTheme="minorHAnsi" w:hAnsiTheme="minorHAnsi" w:cs="Arial"/>
          <w:sz w:val="22"/>
          <w:szCs w:val="22"/>
        </w:rPr>
        <w:t xml:space="preserve"> Upravni odjel za gospodarstvo</w:t>
      </w:r>
      <w:r w:rsidR="00D41107" w:rsidRPr="00D85213">
        <w:rPr>
          <w:rFonts w:asciiTheme="minorHAnsi" w:hAnsiTheme="minorHAnsi" w:cs="Arial"/>
          <w:sz w:val="22"/>
          <w:szCs w:val="22"/>
        </w:rPr>
        <w:t xml:space="preserve"> i poljoprivredu</w:t>
      </w:r>
      <w:r w:rsidRPr="00D85213">
        <w:rPr>
          <w:rFonts w:asciiTheme="minorHAnsi" w:hAnsiTheme="minorHAnsi" w:cs="Arial"/>
          <w:sz w:val="22"/>
          <w:szCs w:val="22"/>
        </w:rPr>
        <w:t>, Aktivnost A30000</w:t>
      </w:r>
      <w:r w:rsidR="00D41107" w:rsidRPr="00D85213">
        <w:rPr>
          <w:rFonts w:asciiTheme="minorHAnsi" w:hAnsiTheme="minorHAnsi" w:cs="Arial"/>
          <w:sz w:val="22"/>
          <w:szCs w:val="22"/>
        </w:rPr>
        <w:t>8</w:t>
      </w:r>
      <w:r w:rsidRPr="00D85213">
        <w:rPr>
          <w:rFonts w:asciiTheme="minorHAnsi" w:hAnsiTheme="minorHAnsi" w:cs="Arial"/>
          <w:sz w:val="22"/>
          <w:szCs w:val="22"/>
        </w:rPr>
        <w:t xml:space="preserve"> </w:t>
      </w:r>
      <w:r w:rsidR="00D41107" w:rsidRPr="00D85213">
        <w:rPr>
          <w:rFonts w:asciiTheme="minorHAnsi" w:hAnsiTheme="minorHAnsi" w:cs="Arial"/>
          <w:sz w:val="22"/>
          <w:szCs w:val="22"/>
        </w:rPr>
        <w:t>Potpore i subvencije poduzetništvu</w:t>
      </w:r>
      <w:r w:rsidRPr="00D85213">
        <w:rPr>
          <w:rFonts w:asciiTheme="minorHAnsi" w:hAnsiTheme="minorHAnsi" w:cs="Arial"/>
          <w:sz w:val="22"/>
          <w:szCs w:val="22"/>
        </w:rPr>
        <w:t>, Pozicija R</w:t>
      </w:r>
      <w:r w:rsidR="00D41107" w:rsidRPr="00D85213">
        <w:rPr>
          <w:rFonts w:asciiTheme="minorHAnsi" w:hAnsiTheme="minorHAnsi" w:cs="Arial"/>
          <w:sz w:val="22"/>
          <w:szCs w:val="22"/>
        </w:rPr>
        <w:t>108</w:t>
      </w:r>
      <w:r w:rsidRPr="00D85213">
        <w:rPr>
          <w:rFonts w:asciiTheme="minorHAnsi" w:hAnsiTheme="minorHAnsi" w:cs="Arial"/>
          <w:sz w:val="22"/>
          <w:szCs w:val="22"/>
        </w:rPr>
        <w:t>-</w:t>
      </w:r>
      <w:r w:rsidR="00D41107" w:rsidRPr="00D85213">
        <w:rPr>
          <w:rFonts w:asciiTheme="minorHAnsi" w:hAnsiTheme="minorHAnsi" w:cs="Arial"/>
          <w:sz w:val="22"/>
          <w:szCs w:val="22"/>
        </w:rPr>
        <w:t>03</w:t>
      </w:r>
      <w:r w:rsidRPr="00D85213">
        <w:rPr>
          <w:rFonts w:asciiTheme="minorHAnsi" w:hAnsiTheme="minorHAnsi" w:cs="Arial"/>
          <w:sz w:val="22"/>
          <w:szCs w:val="22"/>
        </w:rPr>
        <w:t xml:space="preserve"> Subvencije </w:t>
      </w:r>
      <w:r w:rsidR="00D41107" w:rsidRPr="00D85213">
        <w:rPr>
          <w:rFonts w:asciiTheme="minorHAnsi" w:hAnsiTheme="minorHAnsi" w:cs="Arial"/>
          <w:sz w:val="22"/>
          <w:szCs w:val="22"/>
        </w:rPr>
        <w:t>poduzetnicima i obrtnicima – COVID</w:t>
      </w:r>
      <w:r w:rsidR="00094C9C">
        <w:rPr>
          <w:rFonts w:asciiTheme="minorHAnsi" w:hAnsiTheme="minorHAnsi" w:cs="Arial"/>
          <w:sz w:val="22"/>
          <w:szCs w:val="22"/>
        </w:rPr>
        <w:t xml:space="preserve"> </w:t>
      </w:r>
      <w:r w:rsidR="00D41107" w:rsidRPr="00D85213">
        <w:rPr>
          <w:rFonts w:asciiTheme="minorHAnsi" w:hAnsiTheme="minorHAnsi" w:cs="Arial"/>
          <w:sz w:val="22"/>
          <w:szCs w:val="22"/>
        </w:rPr>
        <w:t>19</w:t>
      </w:r>
      <w:r w:rsidRPr="00D85213">
        <w:rPr>
          <w:rFonts w:asciiTheme="minorHAnsi" w:hAnsiTheme="minorHAnsi" w:cs="Arial"/>
          <w:sz w:val="22"/>
          <w:szCs w:val="22"/>
        </w:rPr>
        <w:t>.</w:t>
      </w:r>
      <w:r w:rsidRPr="00D85213">
        <w:rPr>
          <w:rFonts w:asciiTheme="minorHAnsi" w:hAnsiTheme="minorHAnsi"/>
          <w:sz w:val="22"/>
          <w:szCs w:val="22"/>
        </w:rPr>
        <w:t xml:space="preserve"> </w:t>
      </w:r>
    </w:p>
    <w:p w:rsidR="007A7904" w:rsidRDefault="007A7904" w:rsidP="007A7904">
      <w:pPr>
        <w:ind w:firstLine="708"/>
        <w:jc w:val="both"/>
        <w:rPr>
          <w:rFonts w:asciiTheme="minorHAnsi" w:hAnsiTheme="minorHAnsi"/>
          <w:sz w:val="22"/>
          <w:szCs w:val="22"/>
        </w:rPr>
      </w:pPr>
    </w:p>
    <w:p w:rsidR="00113F71" w:rsidRDefault="00113F71" w:rsidP="007A7904">
      <w:pPr>
        <w:ind w:firstLine="708"/>
        <w:jc w:val="both"/>
        <w:rPr>
          <w:rFonts w:asciiTheme="minorHAnsi" w:hAnsiTheme="minorHAnsi"/>
          <w:sz w:val="22"/>
          <w:szCs w:val="22"/>
        </w:rPr>
      </w:pPr>
    </w:p>
    <w:p w:rsidR="00113F71" w:rsidRDefault="00113F71" w:rsidP="007A7904">
      <w:pPr>
        <w:ind w:firstLine="708"/>
        <w:jc w:val="both"/>
        <w:rPr>
          <w:rFonts w:asciiTheme="minorHAnsi" w:hAnsiTheme="minorHAnsi"/>
          <w:sz w:val="22"/>
          <w:szCs w:val="22"/>
        </w:rPr>
      </w:pPr>
    </w:p>
    <w:p w:rsidR="00113F71" w:rsidRDefault="00113F71" w:rsidP="007A7904">
      <w:pPr>
        <w:ind w:firstLine="708"/>
        <w:jc w:val="both"/>
        <w:rPr>
          <w:rFonts w:asciiTheme="minorHAnsi" w:hAnsiTheme="minorHAnsi"/>
          <w:sz w:val="22"/>
          <w:szCs w:val="22"/>
        </w:rPr>
      </w:pPr>
    </w:p>
    <w:p w:rsidR="00BF304A" w:rsidRDefault="00BF304A" w:rsidP="007A7904">
      <w:pPr>
        <w:ind w:firstLine="708"/>
        <w:jc w:val="both"/>
        <w:rPr>
          <w:rFonts w:asciiTheme="minorHAnsi" w:hAnsiTheme="minorHAnsi"/>
          <w:sz w:val="22"/>
          <w:szCs w:val="22"/>
        </w:rPr>
      </w:pPr>
    </w:p>
    <w:p w:rsidR="00113F71" w:rsidRPr="00D85213" w:rsidRDefault="00113F71" w:rsidP="007A7904">
      <w:pPr>
        <w:ind w:firstLine="708"/>
        <w:jc w:val="both"/>
        <w:rPr>
          <w:rFonts w:asciiTheme="minorHAnsi" w:hAnsiTheme="minorHAnsi"/>
          <w:sz w:val="22"/>
          <w:szCs w:val="22"/>
        </w:rPr>
      </w:pPr>
    </w:p>
    <w:p w:rsidR="00C213B7" w:rsidRDefault="007A7904" w:rsidP="00D41107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Sredstva za potporu male vrijednosti isplatit će se nakon potpisa </w:t>
      </w:r>
      <w:r w:rsidRPr="00D85213">
        <w:rPr>
          <w:rFonts w:asciiTheme="minorHAnsi" w:hAnsiTheme="minorHAnsi" w:cs="Arial"/>
          <w:sz w:val="22"/>
          <w:szCs w:val="22"/>
        </w:rPr>
        <w:t xml:space="preserve">Ugovora o </w:t>
      </w:r>
      <w:r w:rsidR="00C213B7">
        <w:rPr>
          <w:rFonts w:asciiTheme="minorHAnsi" w:hAnsiTheme="minorHAnsi" w:cs="Arial"/>
          <w:sz w:val="22"/>
          <w:szCs w:val="22"/>
        </w:rPr>
        <w:t xml:space="preserve">dodjeli </w:t>
      </w:r>
      <w:r w:rsidRPr="00D85213">
        <w:rPr>
          <w:rFonts w:asciiTheme="minorHAnsi" w:hAnsiTheme="minorHAnsi"/>
          <w:sz w:val="22"/>
          <w:szCs w:val="22"/>
        </w:rPr>
        <w:t>potpore</w:t>
      </w:r>
      <w:r w:rsidR="00C213B7">
        <w:rPr>
          <w:rFonts w:asciiTheme="minorHAnsi" w:hAnsiTheme="minorHAnsi"/>
          <w:sz w:val="22"/>
          <w:szCs w:val="22"/>
        </w:rPr>
        <w:t xml:space="preserve"> između davatelja potpore</w:t>
      </w:r>
      <w:r w:rsidRPr="00D85213">
        <w:rPr>
          <w:rFonts w:asciiTheme="minorHAnsi" w:hAnsiTheme="minorHAnsi"/>
          <w:sz w:val="22"/>
          <w:szCs w:val="22"/>
        </w:rPr>
        <w:t xml:space="preserve"> (Brodsko-posavske županije) i </w:t>
      </w:r>
      <w:r w:rsidR="00C213B7">
        <w:rPr>
          <w:rFonts w:asciiTheme="minorHAnsi" w:hAnsiTheme="minorHAnsi"/>
          <w:sz w:val="22"/>
          <w:szCs w:val="22"/>
        </w:rPr>
        <w:t>korisnika</w:t>
      </w:r>
      <w:r w:rsidRPr="00D85213">
        <w:rPr>
          <w:rFonts w:asciiTheme="minorHAnsi" w:hAnsiTheme="minorHAnsi"/>
          <w:sz w:val="22"/>
          <w:szCs w:val="22"/>
        </w:rPr>
        <w:t xml:space="preserve"> potpore iz točke I. ove Odluke. </w:t>
      </w:r>
    </w:p>
    <w:p w:rsidR="00C213B7" w:rsidRDefault="00C213B7" w:rsidP="00D41107">
      <w:pPr>
        <w:jc w:val="both"/>
        <w:rPr>
          <w:rFonts w:asciiTheme="minorHAnsi" w:hAnsiTheme="minorHAnsi"/>
          <w:sz w:val="22"/>
          <w:szCs w:val="22"/>
        </w:rPr>
      </w:pPr>
    </w:p>
    <w:p w:rsidR="00C213B7" w:rsidRDefault="007A7904" w:rsidP="00C213B7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 </w:t>
      </w:r>
      <w:r w:rsidR="00C213B7" w:rsidRPr="00D85213">
        <w:rPr>
          <w:rFonts w:asciiTheme="minorHAnsi" w:hAnsiTheme="minorHAnsi"/>
          <w:b/>
          <w:sz w:val="22"/>
          <w:szCs w:val="22"/>
        </w:rPr>
        <w:t>II</w:t>
      </w:r>
      <w:r w:rsidR="00C213B7">
        <w:rPr>
          <w:rFonts w:asciiTheme="minorHAnsi" w:hAnsiTheme="minorHAnsi"/>
          <w:b/>
          <w:sz w:val="22"/>
          <w:szCs w:val="22"/>
        </w:rPr>
        <w:t>I</w:t>
      </w:r>
      <w:r w:rsidR="00C213B7" w:rsidRPr="00D85213">
        <w:rPr>
          <w:rFonts w:asciiTheme="minorHAnsi" w:hAnsiTheme="minorHAnsi"/>
          <w:b/>
          <w:sz w:val="22"/>
          <w:szCs w:val="22"/>
        </w:rPr>
        <w:t>.</w:t>
      </w:r>
    </w:p>
    <w:p w:rsidR="00DB19A3" w:rsidRPr="00D85213" w:rsidRDefault="00DB19A3" w:rsidP="00C213B7">
      <w:pPr>
        <w:jc w:val="center"/>
        <w:rPr>
          <w:rFonts w:asciiTheme="minorHAnsi" w:hAnsiTheme="minorHAnsi"/>
          <w:b/>
          <w:sz w:val="22"/>
          <w:szCs w:val="22"/>
        </w:rPr>
      </w:pPr>
    </w:p>
    <w:p w:rsidR="007A7904" w:rsidRDefault="00C213B7" w:rsidP="00D4110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Zadužuje se Upravni odjel za gospodarstvo i poljoprivredu za realizaciju ove Odluke.</w:t>
      </w:r>
    </w:p>
    <w:p w:rsidR="00DB19A3" w:rsidRDefault="00DB19A3" w:rsidP="00D41107">
      <w:pPr>
        <w:jc w:val="both"/>
        <w:rPr>
          <w:rFonts w:asciiTheme="minorHAnsi" w:hAnsiTheme="minorHAnsi"/>
          <w:sz w:val="22"/>
          <w:szCs w:val="22"/>
        </w:rPr>
      </w:pPr>
    </w:p>
    <w:p w:rsidR="00DB19A3" w:rsidRDefault="00DB19A3" w:rsidP="00DB19A3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I</w:t>
      </w:r>
      <w:r>
        <w:rPr>
          <w:rFonts w:asciiTheme="minorHAnsi" w:hAnsiTheme="minorHAnsi"/>
          <w:b/>
          <w:sz w:val="22"/>
          <w:szCs w:val="22"/>
        </w:rPr>
        <w:t>V</w:t>
      </w:r>
      <w:r w:rsidRPr="00D85213">
        <w:rPr>
          <w:rFonts w:asciiTheme="minorHAnsi" w:hAnsiTheme="minorHAnsi"/>
          <w:b/>
          <w:sz w:val="22"/>
          <w:szCs w:val="22"/>
        </w:rPr>
        <w:t>.</w:t>
      </w:r>
    </w:p>
    <w:p w:rsidR="00DB19A3" w:rsidRDefault="00DB19A3" w:rsidP="00DB19A3">
      <w:pPr>
        <w:jc w:val="center"/>
        <w:rPr>
          <w:rFonts w:asciiTheme="minorHAnsi" w:hAnsiTheme="minorHAnsi"/>
          <w:b/>
          <w:sz w:val="22"/>
          <w:szCs w:val="22"/>
        </w:rPr>
      </w:pPr>
    </w:p>
    <w:p w:rsidR="00DB19A3" w:rsidRPr="00D85213" w:rsidRDefault="00DB19A3" w:rsidP="00D4110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Ova Odluka stupa na snagu danom donošenja i objavljuje se na web stranici Brodsko-posavske županije.</w:t>
      </w:r>
    </w:p>
    <w:p w:rsidR="007A7904" w:rsidRPr="00D85213" w:rsidRDefault="007A7904" w:rsidP="007A7904">
      <w:pPr>
        <w:jc w:val="both"/>
        <w:rPr>
          <w:rFonts w:asciiTheme="minorHAnsi" w:hAnsiTheme="minorHAnsi"/>
          <w:sz w:val="22"/>
          <w:szCs w:val="22"/>
        </w:rPr>
      </w:pPr>
    </w:p>
    <w:p w:rsidR="007A7904" w:rsidRDefault="007A7904" w:rsidP="007A7904">
      <w:pPr>
        <w:ind w:left="4320"/>
        <w:jc w:val="center"/>
        <w:rPr>
          <w:rFonts w:ascii="Verdana" w:hAnsi="Verdana"/>
          <w:b/>
          <w:sz w:val="22"/>
          <w:szCs w:val="22"/>
        </w:rPr>
      </w:pPr>
    </w:p>
    <w:p w:rsidR="007A7904" w:rsidRPr="00D85213" w:rsidRDefault="007A7904" w:rsidP="007A7904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ŽUPAN</w:t>
      </w:r>
    </w:p>
    <w:p w:rsidR="007A7904" w:rsidRPr="00D85213" w:rsidRDefault="007A7904" w:rsidP="007A7904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</w:p>
    <w:p w:rsidR="007A7904" w:rsidRPr="00D85213" w:rsidRDefault="007A7904" w:rsidP="007A7904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dr. sc. Danijel Marušić, dr. med. vet.</w:t>
      </w:r>
    </w:p>
    <w:p w:rsidR="007A7904" w:rsidRPr="00D85213" w:rsidRDefault="007A7904" w:rsidP="007A7904">
      <w:pPr>
        <w:rPr>
          <w:rFonts w:asciiTheme="minorHAnsi" w:hAnsiTheme="minorHAnsi" w:cs="Arial"/>
          <w:sz w:val="22"/>
          <w:szCs w:val="22"/>
        </w:rPr>
      </w:pPr>
    </w:p>
    <w:p w:rsidR="007A7904" w:rsidRPr="00D85213" w:rsidRDefault="007A7904" w:rsidP="007A7904">
      <w:pPr>
        <w:rPr>
          <w:rFonts w:asciiTheme="minorHAnsi" w:hAnsiTheme="minorHAnsi" w:cs="Arial"/>
          <w:sz w:val="22"/>
          <w:szCs w:val="22"/>
        </w:rPr>
      </w:pPr>
      <w:r w:rsidRPr="00D85213">
        <w:rPr>
          <w:rFonts w:asciiTheme="minorHAnsi" w:hAnsiTheme="minorHAnsi" w:cs="Arial"/>
          <w:sz w:val="22"/>
          <w:szCs w:val="22"/>
        </w:rPr>
        <w:t>KLASA: 402-07/</w:t>
      </w:r>
      <w:r w:rsidR="00D41107" w:rsidRPr="00D85213">
        <w:rPr>
          <w:rFonts w:asciiTheme="minorHAnsi" w:hAnsiTheme="minorHAnsi" w:cs="Arial"/>
          <w:sz w:val="22"/>
          <w:szCs w:val="22"/>
        </w:rPr>
        <w:t>20</w:t>
      </w:r>
      <w:r w:rsidRPr="00D85213">
        <w:rPr>
          <w:rFonts w:asciiTheme="minorHAnsi" w:hAnsiTheme="minorHAnsi" w:cs="Arial"/>
          <w:sz w:val="22"/>
          <w:szCs w:val="22"/>
        </w:rPr>
        <w:t>-01/</w:t>
      </w:r>
      <w:r w:rsidR="008B678C">
        <w:rPr>
          <w:rFonts w:asciiTheme="minorHAnsi" w:hAnsiTheme="minorHAnsi" w:cs="Arial"/>
          <w:sz w:val="22"/>
          <w:szCs w:val="22"/>
        </w:rPr>
        <w:t>199</w:t>
      </w:r>
    </w:p>
    <w:p w:rsidR="007A7904" w:rsidRPr="00D85213" w:rsidRDefault="007A7904" w:rsidP="007A7904">
      <w:pPr>
        <w:rPr>
          <w:rFonts w:asciiTheme="minorHAnsi" w:hAnsiTheme="minorHAnsi" w:cs="Arial"/>
          <w:sz w:val="22"/>
          <w:szCs w:val="22"/>
        </w:rPr>
      </w:pPr>
      <w:r w:rsidRPr="00D85213">
        <w:rPr>
          <w:rFonts w:asciiTheme="minorHAnsi" w:hAnsiTheme="minorHAnsi" w:cs="Arial"/>
          <w:sz w:val="22"/>
          <w:szCs w:val="22"/>
        </w:rPr>
        <w:t>URBROJ: 2178/1-</w:t>
      </w:r>
      <w:r w:rsidR="00D41107" w:rsidRPr="00D85213">
        <w:rPr>
          <w:rFonts w:asciiTheme="minorHAnsi" w:hAnsiTheme="minorHAnsi" w:cs="Arial"/>
          <w:sz w:val="22"/>
          <w:szCs w:val="22"/>
        </w:rPr>
        <w:t>04-20-01</w:t>
      </w:r>
    </w:p>
    <w:p w:rsidR="007A7904" w:rsidRPr="00D85213" w:rsidRDefault="007A7904" w:rsidP="007A7904">
      <w:pPr>
        <w:jc w:val="both"/>
        <w:rPr>
          <w:rFonts w:asciiTheme="minorHAnsi" w:hAnsiTheme="minorHAnsi"/>
          <w:sz w:val="22"/>
          <w:szCs w:val="22"/>
        </w:rPr>
      </w:pPr>
    </w:p>
    <w:p w:rsidR="007A7904" w:rsidRPr="00D85213" w:rsidRDefault="007A7904" w:rsidP="007A7904">
      <w:pPr>
        <w:jc w:val="both"/>
        <w:rPr>
          <w:rFonts w:asciiTheme="minorHAnsi" w:hAnsiTheme="minorHAnsi"/>
        </w:rPr>
      </w:pPr>
      <w:r w:rsidRPr="00D85213">
        <w:rPr>
          <w:rFonts w:asciiTheme="minorHAnsi" w:hAnsiTheme="minorHAnsi"/>
          <w:sz w:val="22"/>
          <w:szCs w:val="22"/>
        </w:rPr>
        <w:t xml:space="preserve">Slavonski Brod, </w:t>
      </w:r>
      <w:r w:rsidR="00D41107" w:rsidRPr="00D85213">
        <w:rPr>
          <w:rFonts w:asciiTheme="minorHAnsi" w:hAnsiTheme="minorHAnsi"/>
          <w:sz w:val="22"/>
          <w:szCs w:val="22"/>
        </w:rPr>
        <w:t>13</w:t>
      </w:r>
      <w:r w:rsidRPr="00D85213">
        <w:rPr>
          <w:rFonts w:asciiTheme="minorHAnsi" w:hAnsiTheme="minorHAnsi"/>
          <w:sz w:val="22"/>
          <w:szCs w:val="22"/>
        </w:rPr>
        <w:t xml:space="preserve">. </w:t>
      </w:r>
      <w:r w:rsidR="00D41107" w:rsidRPr="00D85213">
        <w:rPr>
          <w:rFonts w:asciiTheme="minorHAnsi" w:hAnsiTheme="minorHAnsi"/>
          <w:sz w:val="22"/>
          <w:szCs w:val="22"/>
        </w:rPr>
        <w:t>kolovoza</w:t>
      </w:r>
      <w:r w:rsidRPr="00D85213">
        <w:rPr>
          <w:rFonts w:asciiTheme="minorHAnsi" w:hAnsiTheme="minorHAnsi"/>
          <w:sz w:val="22"/>
          <w:szCs w:val="22"/>
        </w:rPr>
        <w:t xml:space="preserve"> 20</w:t>
      </w:r>
      <w:r w:rsidR="00D41107" w:rsidRPr="00D85213">
        <w:rPr>
          <w:rFonts w:asciiTheme="minorHAnsi" w:hAnsiTheme="minorHAnsi"/>
          <w:sz w:val="22"/>
          <w:szCs w:val="22"/>
        </w:rPr>
        <w:t>20</w:t>
      </w:r>
      <w:r w:rsidRPr="00D85213">
        <w:rPr>
          <w:rFonts w:asciiTheme="minorHAnsi" w:hAnsiTheme="minorHAnsi"/>
          <w:sz w:val="22"/>
          <w:szCs w:val="22"/>
        </w:rPr>
        <w:t xml:space="preserve">.  </w:t>
      </w:r>
    </w:p>
    <w:p w:rsidR="006916C4" w:rsidRPr="00D85213" w:rsidRDefault="006916C4">
      <w:pPr>
        <w:rPr>
          <w:rFonts w:asciiTheme="minorHAnsi" w:hAnsiTheme="minorHAnsi"/>
        </w:rPr>
      </w:pPr>
    </w:p>
    <w:sectPr w:rsidR="006916C4" w:rsidRPr="00D85213" w:rsidSect="002D3C85">
      <w:pgSz w:w="11906" w:h="16838"/>
      <w:pgMar w:top="1079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E0C4C"/>
    <w:multiLevelType w:val="hybridMultilevel"/>
    <w:tmpl w:val="5810C1B4"/>
    <w:lvl w:ilvl="0" w:tplc="A2227AD2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12B04"/>
    <w:multiLevelType w:val="hybridMultilevel"/>
    <w:tmpl w:val="D1ECD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062EC"/>
    <w:multiLevelType w:val="hybridMultilevel"/>
    <w:tmpl w:val="4AB4442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D0DA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A2441CA"/>
    <w:multiLevelType w:val="hybridMultilevel"/>
    <w:tmpl w:val="639853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3762E4"/>
    <w:multiLevelType w:val="hybridMultilevel"/>
    <w:tmpl w:val="2250A9FC"/>
    <w:lvl w:ilvl="0" w:tplc="C36E058C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55711"/>
    <w:multiLevelType w:val="hybridMultilevel"/>
    <w:tmpl w:val="6644CD48"/>
    <w:lvl w:ilvl="0" w:tplc="B3E61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AD1833"/>
    <w:multiLevelType w:val="hybridMultilevel"/>
    <w:tmpl w:val="14AA07A2"/>
    <w:lvl w:ilvl="0" w:tplc="1EC869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5B7378"/>
    <w:multiLevelType w:val="hybridMultilevel"/>
    <w:tmpl w:val="06D0DD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E616B3"/>
    <w:multiLevelType w:val="hybridMultilevel"/>
    <w:tmpl w:val="F8F6AF02"/>
    <w:lvl w:ilvl="0" w:tplc="76D650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B301C"/>
    <w:multiLevelType w:val="hybridMultilevel"/>
    <w:tmpl w:val="4D181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D49C3"/>
    <w:multiLevelType w:val="hybridMultilevel"/>
    <w:tmpl w:val="161692E8"/>
    <w:lvl w:ilvl="0" w:tplc="A620C81A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415A06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B1327D"/>
    <w:multiLevelType w:val="hybridMultilevel"/>
    <w:tmpl w:val="66A42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83708C"/>
    <w:multiLevelType w:val="hybridMultilevel"/>
    <w:tmpl w:val="FCB42E50"/>
    <w:lvl w:ilvl="0" w:tplc="135E4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AF7365"/>
    <w:multiLevelType w:val="hybridMultilevel"/>
    <w:tmpl w:val="7F7643D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44391"/>
    <w:multiLevelType w:val="hybridMultilevel"/>
    <w:tmpl w:val="0ED68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030C73"/>
    <w:multiLevelType w:val="hybridMultilevel"/>
    <w:tmpl w:val="9AC034FA"/>
    <w:lvl w:ilvl="0" w:tplc="A99C6BEC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3E0F3C"/>
    <w:multiLevelType w:val="hybridMultilevel"/>
    <w:tmpl w:val="223A9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807547"/>
    <w:multiLevelType w:val="hybridMultilevel"/>
    <w:tmpl w:val="0C3EE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EC6EAA"/>
    <w:multiLevelType w:val="hybridMultilevel"/>
    <w:tmpl w:val="A35A2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334514"/>
    <w:multiLevelType w:val="hybridMultilevel"/>
    <w:tmpl w:val="BCE091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695589"/>
    <w:multiLevelType w:val="hybridMultilevel"/>
    <w:tmpl w:val="55262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D11F67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E2319"/>
    <w:multiLevelType w:val="hybridMultilevel"/>
    <w:tmpl w:val="72A23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41B51"/>
    <w:multiLevelType w:val="hybridMultilevel"/>
    <w:tmpl w:val="A33242DA"/>
    <w:lvl w:ilvl="0" w:tplc="4FFE19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F32516"/>
    <w:multiLevelType w:val="hybridMultilevel"/>
    <w:tmpl w:val="CEBEF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2627"/>
    <w:multiLevelType w:val="hybridMultilevel"/>
    <w:tmpl w:val="307A2324"/>
    <w:lvl w:ilvl="0" w:tplc="B3E61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20"/>
  </w:num>
  <w:num w:numId="3">
    <w:abstractNumId w:val="16"/>
  </w:num>
  <w:num w:numId="4">
    <w:abstractNumId w:val="10"/>
  </w:num>
  <w:num w:numId="5">
    <w:abstractNumId w:val="15"/>
  </w:num>
  <w:num w:numId="6">
    <w:abstractNumId w:val="2"/>
  </w:num>
  <w:num w:numId="7">
    <w:abstractNumId w:val="7"/>
  </w:num>
  <w:num w:numId="8">
    <w:abstractNumId w:val="13"/>
  </w:num>
  <w:num w:numId="9">
    <w:abstractNumId w:val="26"/>
  </w:num>
  <w:num w:numId="10">
    <w:abstractNumId w:val="19"/>
  </w:num>
  <w:num w:numId="11">
    <w:abstractNumId w:val="21"/>
  </w:num>
  <w:num w:numId="12">
    <w:abstractNumId w:val="1"/>
  </w:num>
  <w:num w:numId="13">
    <w:abstractNumId w:val="24"/>
  </w:num>
  <w:num w:numId="14">
    <w:abstractNumId w:val="8"/>
  </w:num>
  <w:num w:numId="15">
    <w:abstractNumId w:val="23"/>
  </w:num>
  <w:num w:numId="16">
    <w:abstractNumId w:val="12"/>
  </w:num>
  <w:num w:numId="17">
    <w:abstractNumId w:val="14"/>
  </w:num>
  <w:num w:numId="18">
    <w:abstractNumId w:val="9"/>
  </w:num>
  <w:num w:numId="19">
    <w:abstractNumId w:val="3"/>
  </w:num>
  <w:num w:numId="20">
    <w:abstractNumId w:val="25"/>
  </w:num>
  <w:num w:numId="21">
    <w:abstractNumId w:val="0"/>
  </w:num>
  <w:num w:numId="22">
    <w:abstractNumId w:val="17"/>
  </w:num>
  <w:num w:numId="23">
    <w:abstractNumId w:val="5"/>
  </w:num>
  <w:num w:numId="24">
    <w:abstractNumId w:val="11"/>
  </w:num>
  <w:num w:numId="25">
    <w:abstractNumId w:val="18"/>
  </w:num>
  <w:num w:numId="26">
    <w:abstractNumId w:val="4"/>
  </w:num>
  <w:num w:numId="27">
    <w:abstractNumId w:val="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904"/>
    <w:rsid w:val="0000001F"/>
    <w:rsid w:val="00082C8F"/>
    <w:rsid w:val="00086078"/>
    <w:rsid w:val="00094C9C"/>
    <w:rsid w:val="00113F71"/>
    <w:rsid w:val="0014629F"/>
    <w:rsid w:val="001E1F25"/>
    <w:rsid w:val="001F7E75"/>
    <w:rsid w:val="0020772E"/>
    <w:rsid w:val="00224D98"/>
    <w:rsid w:val="002856AF"/>
    <w:rsid w:val="002D3C85"/>
    <w:rsid w:val="00301F22"/>
    <w:rsid w:val="00322767"/>
    <w:rsid w:val="0035789C"/>
    <w:rsid w:val="0038273D"/>
    <w:rsid w:val="003D4454"/>
    <w:rsid w:val="003F196D"/>
    <w:rsid w:val="00413201"/>
    <w:rsid w:val="004A2BE6"/>
    <w:rsid w:val="004C18EF"/>
    <w:rsid w:val="00536108"/>
    <w:rsid w:val="005E0959"/>
    <w:rsid w:val="006916C4"/>
    <w:rsid w:val="006B230E"/>
    <w:rsid w:val="00747B90"/>
    <w:rsid w:val="00752B50"/>
    <w:rsid w:val="007A7904"/>
    <w:rsid w:val="00855059"/>
    <w:rsid w:val="00892600"/>
    <w:rsid w:val="008B678C"/>
    <w:rsid w:val="00922C67"/>
    <w:rsid w:val="00955C17"/>
    <w:rsid w:val="00962C2E"/>
    <w:rsid w:val="009C04D0"/>
    <w:rsid w:val="009E51DB"/>
    <w:rsid w:val="009E7C00"/>
    <w:rsid w:val="009F440B"/>
    <w:rsid w:val="00A24A73"/>
    <w:rsid w:val="00A6550E"/>
    <w:rsid w:val="00AB1C2E"/>
    <w:rsid w:val="00AD4041"/>
    <w:rsid w:val="00B27ACE"/>
    <w:rsid w:val="00B478D3"/>
    <w:rsid w:val="00B73FC8"/>
    <w:rsid w:val="00BD6C8D"/>
    <w:rsid w:val="00BF304A"/>
    <w:rsid w:val="00C14FD2"/>
    <w:rsid w:val="00C213B7"/>
    <w:rsid w:val="00C310A1"/>
    <w:rsid w:val="00CB3736"/>
    <w:rsid w:val="00D22FCF"/>
    <w:rsid w:val="00D2339A"/>
    <w:rsid w:val="00D41107"/>
    <w:rsid w:val="00D85213"/>
    <w:rsid w:val="00DA2968"/>
    <w:rsid w:val="00DB19A3"/>
    <w:rsid w:val="00DD3F55"/>
    <w:rsid w:val="00E423DA"/>
    <w:rsid w:val="00E73429"/>
    <w:rsid w:val="00EF48C7"/>
    <w:rsid w:val="00F34073"/>
    <w:rsid w:val="00F9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06AA3-BEC9-4C0A-85F8-58176059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7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D85213"/>
  </w:style>
  <w:style w:type="table" w:styleId="TableGrid">
    <w:name w:val="Table Grid"/>
    <w:basedOn w:val="TableNormal"/>
    <w:uiPriority w:val="39"/>
    <w:rsid w:val="00D85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5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D8521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5213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2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19</Pages>
  <Words>4258</Words>
  <Characters>24276</Characters>
  <Application>Microsoft Office Word</Application>
  <DocSecurity>0</DocSecurity>
  <Lines>202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67</cp:revision>
  <cp:lastPrinted>2020-08-25T12:23:00Z</cp:lastPrinted>
  <dcterms:created xsi:type="dcterms:W3CDTF">2020-08-12T12:01:00Z</dcterms:created>
  <dcterms:modified xsi:type="dcterms:W3CDTF">2021-03-08T13:00:00Z</dcterms:modified>
</cp:coreProperties>
</file>