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94B35" w14:textId="77777777" w:rsidR="00306B76" w:rsidRPr="00306B76" w:rsidRDefault="00306B76" w:rsidP="00306B76">
      <w:pPr>
        <w:keepNext/>
        <w:spacing w:after="0" w:line="240" w:lineRule="auto"/>
        <w:ind w:right="-284"/>
        <w:jc w:val="center"/>
        <w:outlineLvl w:val="0"/>
        <w:rPr>
          <w:rFonts w:ascii="Arial" w:eastAsia="Arial Unicode MS" w:hAnsi="Arial" w:cs="Times New Roman"/>
          <w:b/>
          <w:bCs/>
          <w:sz w:val="28"/>
          <w:szCs w:val="20"/>
          <w:lang w:val="hr-HR" w:eastAsia="hr-HR"/>
        </w:rPr>
      </w:pPr>
      <w:r w:rsidRPr="00306B76">
        <w:rPr>
          <w:rFonts w:ascii="Arial" w:eastAsia="Arial Unicode MS" w:hAnsi="Arial" w:cs="Times New Roman"/>
          <w:b/>
          <w:bCs/>
          <w:noProof/>
          <w:sz w:val="28"/>
          <w:szCs w:val="20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721C9B24" wp14:editId="4E78B567">
            <wp:simplePos x="0" y="0"/>
            <wp:positionH relativeFrom="column">
              <wp:posOffset>-309245</wp:posOffset>
            </wp:positionH>
            <wp:positionV relativeFrom="paragraph">
              <wp:posOffset>-175895</wp:posOffset>
            </wp:positionV>
            <wp:extent cx="1143000" cy="1428750"/>
            <wp:effectExtent l="1905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6B76">
        <w:rPr>
          <w:rFonts w:ascii="Arial" w:eastAsia="Arial Unicode MS" w:hAnsi="Arial" w:cs="Times New Roman"/>
          <w:b/>
          <w:bCs/>
          <w:noProof/>
          <w:sz w:val="28"/>
          <w:szCs w:val="20"/>
          <w:lang w:val="hr-HR" w:eastAsia="hr-HR"/>
        </w:rPr>
        <w:drawing>
          <wp:anchor distT="0" distB="0" distL="114300" distR="114300" simplePos="0" relativeHeight="251660288" behindDoc="1" locked="0" layoutInCell="1" allowOverlap="1" wp14:anchorId="07D41E0B" wp14:editId="6F913581">
            <wp:simplePos x="0" y="0"/>
            <wp:positionH relativeFrom="column">
              <wp:posOffset>4986655</wp:posOffset>
            </wp:positionH>
            <wp:positionV relativeFrom="paragraph">
              <wp:posOffset>-13970</wp:posOffset>
            </wp:positionV>
            <wp:extent cx="904875" cy="1095375"/>
            <wp:effectExtent l="19050" t="0" r="9525" b="0"/>
            <wp:wrapNone/>
            <wp:docPr id="3" name="Slika 3" descr="Brodsko-posavska župa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odsko-posavska županija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36F363" w14:textId="77777777" w:rsidR="00306B76" w:rsidRPr="00306B76" w:rsidRDefault="00306B76" w:rsidP="00306B76">
      <w:pPr>
        <w:keepNext/>
        <w:spacing w:after="0" w:line="240" w:lineRule="auto"/>
        <w:ind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</w:pPr>
      <w:r w:rsidRPr="00306B76"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  <w:t>BRODSKO - POSAVSKA ŽUPANIJA</w:t>
      </w:r>
    </w:p>
    <w:p w14:paraId="7B241393" w14:textId="77777777" w:rsidR="00306B76" w:rsidRPr="00306B76" w:rsidRDefault="00306B76" w:rsidP="00306B76">
      <w:pPr>
        <w:keepNext/>
        <w:spacing w:after="0" w:line="240" w:lineRule="auto"/>
        <w:ind w:right="-284"/>
        <w:jc w:val="center"/>
        <w:outlineLvl w:val="0"/>
        <w:rPr>
          <w:rFonts w:ascii="Arial" w:eastAsia="Arial Unicode MS" w:hAnsi="Arial" w:cs="Times New Roman"/>
          <w:b/>
          <w:bCs/>
          <w:sz w:val="24"/>
          <w:szCs w:val="24"/>
          <w:lang w:val="hr-HR" w:eastAsia="hr-HR"/>
        </w:rPr>
      </w:pPr>
      <w:r w:rsidRPr="00306B76">
        <w:rPr>
          <w:rFonts w:ascii="Arial" w:eastAsia="Arial Unicode MS" w:hAnsi="Arial" w:cs="Times New Roman"/>
          <w:b/>
          <w:bCs/>
          <w:sz w:val="24"/>
          <w:szCs w:val="24"/>
          <w:lang w:val="hr-HR" w:eastAsia="hr-HR"/>
        </w:rPr>
        <w:t>UPRAVNI ODJEL ZA GOSPODARSTVO</w:t>
      </w:r>
    </w:p>
    <w:p w14:paraId="320FDCEC" w14:textId="77777777" w:rsidR="00306B76" w:rsidRPr="00306B76" w:rsidRDefault="00306B76" w:rsidP="00306B76">
      <w:pPr>
        <w:keepNext/>
        <w:spacing w:after="0" w:line="240" w:lineRule="auto"/>
        <w:ind w:right="-284"/>
        <w:jc w:val="center"/>
        <w:outlineLvl w:val="0"/>
        <w:rPr>
          <w:rFonts w:ascii="Arial" w:eastAsia="Arial Unicode MS" w:hAnsi="Arial" w:cs="Times New Roman"/>
          <w:b/>
          <w:bCs/>
          <w:sz w:val="24"/>
          <w:szCs w:val="24"/>
          <w:lang w:val="hr-HR" w:eastAsia="hr-HR"/>
        </w:rPr>
      </w:pPr>
      <w:r w:rsidRPr="00306B76">
        <w:rPr>
          <w:rFonts w:ascii="Arial" w:eastAsia="Arial Unicode MS" w:hAnsi="Arial" w:cs="Times New Roman"/>
          <w:b/>
          <w:bCs/>
          <w:sz w:val="24"/>
          <w:szCs w:val="24"/>
          <w:lang w:val="hr-HR" w:eastAsia="hr-HR"/>
        </w:rPr>
        <w:t>I POLJOPRIVREDU</w:t>
      </w:r>
    </w:p>
    <w:p w14:paraId="259B2094" w14:textId="77777777" w:rsidR="00306B76" w:rsidRPr="00306B76" w:rsidRDefault="00306B76" w:rsidP="00306B76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B3D953F" w14:textId="77777777" w:rsidR="00306B76" w:rsidRPr="00306B76" w:rsidRDefault="00306B76" w:rsidP="00306B76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49376AB" w14:textId="77777777" w:rsidR="00306B76" w:rsidRPr="00306B76" w:rsidRDefault="00306B76" w:rsidP="00306B76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83C3D5C" w14:textId="77777777" w:rsidR="00306B76" w:rsidRPr="00306B76" w:rsidRDefault="00306B76" w:rsidP="00306B76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A0AD7F3" w14:textId="01279F31" w:rsidR="00306B76" w:rsidRPr="00306B76" w:rsidRDefault="00D76CB7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Upravni odjel za gospodarstvo i poljoprivredu Brodsko-posavske županije t</w:t>
      </w:r>
      <w:r w:rsidR="00306B76"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="00306B76"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="00306B76"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el</w:t>
      </w:r>
      <w:r w:rsidR="00306B76"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jem</w:t>
      </w:r>
      <w:r w:rsidR="00306B76"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Odluke </w:t>
      </w:r>
      <w:r w:rsidR="00306B76" w:rsidRPr="00306B76">
        <w:rPr>
          <w:rFonts w:ascii="Arial" w:eastAsia="Times New Roman" w:hAnsi="Arial" w:cs="Arial"/>
          <w:bCs/>
          <w:sz w:val="24"/>
          <w:szCs w:val="24"/>
          <w:lang w:val="hr-HR" w:eastAsia="hr-HR"/>
        </w:rPr>
        <w:t>o raspisivanju Javnog natječaja te načinu raspodjele raspoloživih sredstava iz Proračuna Brodsko-posavske županije za 202</w:t>
      </w:r>
      <w:r w:rsidR="00787C39">
        <w:rPr>
          <w:rFonts w:ascii="Arial" w:eastAsia="Times New Roman" w:hAnsi="Arial" w:cs="Arial"/>
          <w:bCs/>
          <w:sz w:val="24"/>
          <w:szCs w:val="24"/>
          <w:lang w:val="hr-HR" w:eastAsia="hr-HR"/>
        </w:rPr>
        <w:t>3</w:t>
      </w:r>
      <w:r w:rsidR="00306B76" w:rsidRPr="00306B76">
        <w:rPr>
          <w:rFonts w:ascii="Arial" w:eastAsia="Times New Roman" w:hAnsi="Arial" w:cs="Arial"/>
          <w:bCs/>
          <w:sz w:val="24"/>
          <w:szCs w:val="24"/>
          <w:lang w:val="hr-HR" w:eastAsia="hr-HR"/>
        </w:rPr>
        <w:t>. godinu namijenjenih za financiranje programa</w:t>
      </w:r>
      <w:r w:rsidR="00787C39">
        <w:rPr>
          <w:rFonts w:ascii="Arial" w:eastAsia="Times New Roman" w:hAnsi="Arial" w:cs="Arial"/>
          <w:bCs/>
          <w:sz w:val="24"/>
          <w:szCs w:val="24"/>
          <w:lang w:val="hr-HR" w:eastAsia="hr-HR"/>
        </w:rPr>
        <w:t xml:space="preserve">, </w:t>
      </w:r>
      <w:r w:rsidR="00306B76" w:rsidRPr="00306B76">
        <w:rPr>
          <w:rFonts w:ascii="Arial" w:eastAsia="Times New Roman" w:hAnsi="Arial" w:cs="Arial"/>
          <w:bCs/>
          <w:sz w:val="24"/>
          <w:szCs w:val="24"/>
          <w:lang w:val="hr-HR" w:eastAsia="hr-HR"/>
        </w:rPr>
        <w:t>projekata</w:t>
      </w:r>
      <w:r w:rsidR="00787C39">
        <w:rPr>
          <w:rFonts w:ascii="Arial" w:eastAsia="Times New Roman" w:hAnsi="Arial" w:cs="Arial"/>
          <w:bCs/>
          <w:sz w:val="24"/>
          <w:szCs w:val="24"/>
          <w:lang w:val="hr-HR" w:eastAsia="hr-HR"/>
        </w:rPr>
        <w:t xml:space="preserve"> i manifestacija</w:t>
      </w:r>
      <w:r w:rsidR="00306B76" w:rsidRPr="00306B76">
        <w:rPr>
          <w:rFonts w:ascii="Arial" w:eastAsia="Times New Roman" w:hAnsi="Arial" w:cs="Arial"/>
          <w:bCs/>
          <w:sz w:val="24"/>
          <w:szCs w:val="24"/>
          <w:lang w:val="hr-HR" w:eastAsia="hr-HR"/>
        </w:rPr>
        <w:t xml:space="preserve"> udruga i drugih neprofitnih organizacija koje doprinose razvoju gospodarstva na području Brodsko-posavske županije za 202</w:t>
      </w:r>
      <w:r w:rsidR="00787C39">
        <w:rPr>
          <w:rFonts w:ascii="Arial" w:eastAsia="Times New Roman" w:hAnsi="Arial" w:cs="Arial"/>
          <w:bCs/>
          <w:sz w:val="24"/>
          <w:szCs w:val="24"/>
          <w:lang w:val="hr-HR" w:eastAsia="hr-HR"/>
        </w:rPr>
        <w:t>3</w:t>
      </w:r>
      <w:r w:rsidR="00306B76" w:rsidRPr="00306B76">
        <w:rPr>
          <w:rFonts w:ascii="Arial" w:eastAsia="Times New Roman" w:hAnsi="Arial" w:cs="Arial"/>
          <w:bCs/>
          <w:sz w:val="24"/>
          <w:szCs w:val="24"/>
          <w:lang w:val="hr-HR" w:eastAsia="hr-HR"/>
        </w:rPr>
        <w:t xml:space="preserve">. godinu </w:t>
      </w:r>
      <w:r w:rsidR="00306B76" w:rsidRPr="00306B76">
        <w:rPr>
          <w:rFonts w:ascii="Arial" w:eastAsia="Times New Roman" w:hAnsi="Arial" w:cs="Arial"/>
          <w:sz w:val="24"/>
          <w:szCs w:val="24"/>
          <w:lang w:val="hr-HR" w:eastAsia="hr-HR"/>
        </w:rPr>
        <w:t>KLASA: 402-10/2</w:t>
      </w:r>
      <w:r w:rsidR="00787C39">
        <w:rPr>
          <w:rFonts w:ascii="Arial" w:eastAsia="Times New Roman" w:hAnsi="Arial" w:cs="Arial"/>
          <w:sz w:val="24"/>
          <w:szCs w:val="24"/>
          <w:lang w:val="hr-HR" w:eastAsia="hr-HR"/>
        </w:rPr>
        <w:t>3</w:t>
      </w:r>
      <w:r w:rsidR="00306B76" w:rsidRPr="00306B76">
        <w:rPr>
          <w:rFonts w:ascii="Arial" w:eastAsia="Times New Roman" w:hAnsi="Arial" w:cs="Arial"/>
          <w:sz w:val="24"/>
          <w:szCs w:val="24"/>
          <w:lang w:val="hr-HR" w:eastAsia="hr-HR"/>
        </w:rPr>
        <w:t>-01/</w:t>
      </w:r>
      <w:r w:rsidR="008F6481">
        <w:rPr>
          <w:rFonts w:ascii="Arial" w:eastAsia="Times New Roman" w:hAnsi="Arial" w:cs="Arial"/>
          <w:sz w:val="24"/>
          <w:szCs w:val="24"/>
          <w:lang w:val="hr-HR" w:eastAsia="hr-HR"/>
        </w:rPr>
        <w:t>1</w:t>
      </w:r>
      <w:r w:rsidR="00787C39">
        <w:rPr>
          <w:rFonts w:ascii="Arial" w:eastAsia="Times New Roman" w:hAnsi="Arial" w:cs="Arial"/>
          <w:sz w:val="24"/>
          <w:szCs w:val="24"/>
          <w:lang w:val="hr-HR" w:eastAsia="hr-HR"/>
        </w:rPr>
        <w:t>3</w:t>
      </w:r>
      <w:r w:rsidR="00306B76" w:rsidRPr="00306B76">
        <w:rPr>
          <w:rFonts w:ascii="Arial" w:eastAsia="Times New Roman" w:hAnsi="Arial" w:cs="Arial"/>
          <w:sz w:val="24"/>
          <w:szCs w:val="24"/>
          <w:lang w:val="hr-HR" w:eastAsia="hr-HR"/>
        </w:rPr>
        <w:t>, URBROJ: 2178/1-0</w:t>
      </w:r>
      <w:r w:rsidR="008F6481">
        <w:rPr>
          <w:rFonts w:ascii="Arial" w:eastAsia="Times New Roman" w:hAnsi="Arial" w:cs="Arial"/>
          <w:sz w:val="24"/>
          <w:szCs w:val="24"/>
          <w:lang w:val="hr-HR" w:eastAsia="hr-HR"/>
        </w:rPr>
        <w:t>4</w:t>
      </w:r>
      <w:r w:rsidR="00306B76" w:rsidRPr="00306B76">
        <w:rPr>
          <w:rFonts w:ascii="Arial" w:eastAsia="Times New Roman" w:hAnsi="Arial" w:cs="Arial"/>
          <w:sz w:val="24"/>
          <w:szCs w:val="24"/>
          <w:lang w:val="hr-HR" w:eastAsia="hr-HR"/>
        </w:rPr>
        <w:t>-01</w:t>
      </w:r>
      <w:r w:rsidR="008F6481">
        <w:rPr>
          <w:rFonts w:ascii="Arial" w:eastAsia="Times New Roman" w:hAnsi="Arial" w:cs="Arial"/>
          <w:sz w:val="24"/>
          <w:szCs w:val="24"/>
          <w:lang w:val="hr-HR" w:eastAsia="hr-HR"/>
        </w:rPr>
        <w:t>/04</w:t>
      </w:r>
      <w:r w:rsidR="00306B76" w:rsidRPr="00306B76">
        <w:rPr>
          <w:rFonts w:ascii="Arial" w:eastAsia="Times New Roman" w:hAnsi="Arial" w:cs="Arial"/>
          <w:sz w:val="24"/>
          <w:szCs w:val="24"/>
          <w:lang w:val="hr-HR" w:eastAsia="hr-HR"/>
        </w:rPr>
        <w:t>-2</w:t>
      </w:r>
      <w:r w:rsidR="00787C39">
        <w:rPr>
          <w:rFonts w:ascii="Arial" w:eastAsia="Times New Roman" w:hAnsi="Arial" w:cs="Arial"/>
          <w:sz w:val="24"/>
          <w:szCs w:val="24"/>
          <w:lang w:val="hr-HR" w:eastAsia="hr-HR"/>
        </w:rPr>
        <w:t>3</w:t>
      </w:r>
      <w:r w:rsidR="00306B76"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-01 od </w:t>
      </w:r>
      <w:r w:rsidR="00852F41">
        <w:rPr>
          <w:rFonts w:ascii="Arial" w:eastAsia="Times New Roman" w:hAnsi="Arial" w:cs="Arial"/>
          <w:sz w:val="24"/>
          <w:szCs w:val="24"/>
          <w:lang w:val="hr-HR" w:eastAsia="hr-HR"/>
        </w:rPr>
        <w:t>0</w:t>
      </w:r>
      <w:r w:rsidR="00D14604">
        <w:rPr>
          <w:rFonts w:ascii="Arial" w:eastAsia="Times New Roman" w:hAnsi="Arial" w:cs="Arial"/>
          <w:sz w:val="24"/>
          <w:szCs w:val="24"/>
          <w:lang w:val="hr-HR" w:eastAsia="hr-HR"/>
        </w:rPr>
        <w:t>2</w:t>
      </w:r>
      <w:r w:rsidR="00306B76"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. </w:t>
      </w:r>
      <w:r w:rsidR="008F6481">
        <w:rPr>
          <w:rFonts w:ascii="Arial" w:eastAsia="Times New Roman" w:hAnsi="Arial" w:cs="Arial"/>
          <w:sz w:val="24"/>
          <w:szCs w:val="24"/>
          <w:lang w:val="hr-HR" w:eastAsia="hr-HR"/>
        </w:rPr>
        <w:t>veljače</w:t>
      </w:r>
      <w:r w:rsidR="00306B76"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202</w:t>
      </w:r>
      <w:r w:rsidR="00787C39">
        <w:rPr>
          <w:rFonts w:ascii="Arial" w:eastAsia="Times New Roman" w:hAnsi="Arial" w:cs="Arial"/>
          <w:sz w:val="24"/>
          <w:szCs w:val="24"/>
          <w:lang w:val="hr-HR" w:eastAsia="hr-HR"/>
        </w:rPr>
        <w:t>3</w:t>
      </w:r>
      <w:r w:rsidR="00306B76"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. godine, </w:t>
      </w:r>
    </w:p>
    <w:p w14:paraId="4D0B63E9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4904CB4B" w14:textId="77777777" w:rsidR="00306B76" w:rsidRPr="00306B76" w:rsidRDefault="00306B76" w:rsidP="00306B76">
      <w:pPr>
        <w:keepNext/>
        <w:spacing w:after="0" w:line="240" w:lineRule="auto"/>
        <w:ind w:right="-284"/>
        <w:jc w:val="center"/>
        <w:outlineLvl w:val="5"/>
        <w:rPr>
          <w:rFonts w:ascii="Arial" w:eastAsia="Arial Unicode MS" w:hAnsi="Arial" w:cs="Arial"/>
          <w:b/>
          <w:color w:val="000000"/>
          <w:sz w:val="24"/>
          <w:szCs w:val="24"/>
          <w:lang w:val="hr-HR" w:eastAsia="hr-HR"/>
        </w:rPr>
      </w:pPr>
      <w:r w:rsidRPr="00306B76">
        <w:rPr>
          <w:rFonts w:ascii="Arial" w:eastAsia="Arial Unicode MS" w:hAnsi="Arial" w:cs="Arial"/>
          <w:b/>
          <w:color w:val="000000"/>
          <w:sz w:val="24"/>
          <w:szCs w:val="24"/>
          <w:lang w:val="hr-HR" w:eastAsia="hr-HR"/>
        </w:rPr>
        <w:t xml:space="preserve">objavljuje </w:t>
      </w:r>
    </w:p>
    <w:p w14:paraId="57F7DA6E" w14:textId="77777777" w:rsidR="00306B76" w:rsidRPr="00306B76" w:rsidRDefault="00306B76" w:rsidP="00306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A839429" w14:textId="77777777" w:rsidR="00306B76" w:rsidRPr="00306B76" w:rsidRDefault="00306B76" w:rsidP="00306B76">
      <w:pPr>
        <w:keepNext/>
        <w:spacing w:after="0" w:line="240" w:lineRule="auto"/>
        <w:ind w:right="-284"/>
        <w:jc w:val="center"/>
        <w:outlineLvl w:val="0"/>
        <w:rPr>
          <w:rFonts w:ascii="Arial" w:eastAsia="Arial Unicode MS" w:hAnsi="Arial" w:cs="Arial"/>
          <w:b/>
          <w:iCs/>
          <w:sz w:val="28"/>
          <w:szCs w:val="20"/>
          <w:lang w:val="hr-HR" w:eastAsia="hr-HR"/>
        </w:rPr>
      </w:pPr>
      <w:r w:rsidRPr="00306B76">
        <w:rPr>
          <w:rFonts w:ascii="Arial" w:eastAsia="Arial Unicode MS" w:hAnsi="Arial" w:cs="Arial"/>
          <w:b/>
          <w:iCs/>
          <w:sz w:val="28"/>
          <w:szCs w:val="20"/>
          <w:lang w:val="hr-HR" w:eastAsia="hr-HR"/>
        </w:rPr>
        <w:t>J A V N I   N A T J E Č A J</w:t>
      </w:r>
    </w:p>
    <w:p w14:paraId="04D7DFCF" w14:textId="77777777" w:rsidR="00306B76" w:rsidRPr="00306B76" w:rsidRDefault="00306B76" w:rsidP="00306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8B1C5CA" w14:textId="0FE07288" w:rsidR="00306B76" w:rsidRPr="00306B76" w:rsidRDefault="00306B76" w:rsidP="00306B7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b/>
          <w:sz w:val="24"/>
          <w:szCs w:val="24"/>
          <w:lang w:val="hr-HR" w:eastAsia="hr-HR"/>
        </w:rPr>
        <w:t>za financiranje programa</w:t>
      </w:r>
      <w:r w:rsidR="00787C39">
        <w:rPr>
          <w:rFonts w:ascii="Arial" w:eastAsia="Times New Roman" w:hAnsi="Arial" w:cs="Arial"/>
          <w:b/>
          <w:sz w:val="24"/>
          <w:szCs w:val="24"/>
          <w:lang w:val="hr-HR" w:eastAsia="hr-HR"/>
        </w:rPr>
        <w:t xml:space="preserve">, </w:t>
      </w:r>
      <w:r w:rsidRPr="00306B76">
        <w:rPr>
          <w:rFonts w:ascii="Arial" w:eastAsia="Times New Roman" w:hAnsi="Arial" w:cs="Arial"/>
          <w:b/>
          <w:sz w:val="24"/>
          <w:szCs w:val="24"/>
          <w:lang w:val="hr-HR" w:eastAsia="hr-HR"/>
        </w:rPr>
        <w:t>projekata</w:t>
      </w:r>
      <w:r w:rsidR="00787C39">
        <w:rPr>
          <w:rFonts w:ascii="Arial" w:eastAsia="Times New Roman" w:hAnsi="Arial" w:cs="Arial"/>
          <w:b/>
          <w:sz w:val="24"/>
          <w:szCs w:val="24"/>
          <w:lang w:val="hr-HR" w:eastAsia="hr-HR"/>
        </w:rPr>
        <w:t xml:space="preserve"> i manifestacija</w:t>
      </w:r>
      <w:r w:rsidRPr="00306B76">
        <w:rPr>
          <w:rFonts w:ascii="Arial" w:eastAsia="Times New Roman" w:hAnsi="Arial" w:cs="Arial"/>
          <w:b/>
          <w:sz w:val="24"/>
          <w:szCs w:val="24"/>
          <w:lang w:val="hr-HR" w:eastAsia="hr-HR"/>
        </w:rPr>
        <w:t xml:space="preserve"> udruga i drugih neprofitnih organizacija koje doprinose razvoju gospodarstva na području </w:t>
      </w:r>
    </w:p>
    <w:p w14:paraId="06FDBC10" w14:textId="17AB5FFE" w:rsidR="00306B76" w:rsidRPr="00306B76" w:rsidRDefault="00306B76" w:rsidP="00306B7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b/>
          <w:sz w:val="24"/>
          <w:szCs w:val="24"/>
          <w:lang w:val="hr-HR" w:eastAsia="hr-HR"/>
        </w:rPr>
        <w:t>Brodsko-posavske županije za 202</w:t>
      </w:r>
      <w:r w:rsidR="00787C39">
        <w:rPr>
          <w:rFonts w:ascii="Arial" w:eastAsia="Times New Roman" w:hAnsi="Arial" w:cs="Arial"/>
          <w:b/>
          <w:sz w:val="24"/>
          <w:szCs w:val="24"/>
          <w:lang w:val="hr-HR" w:eastAsia="hr-HR"/>
        </w:rPr>
        <w:t>3</w:t>
      </w:r>
      <w:r w:rsidRPr="00306B76">
        <w:rPr>
          <w:rFonts w:ascii="Arial" w:eastAsia="Times New Roman" w:hAnsi="Arial" w:cs="Arial"/>
          <w:b/>
          <w:sz w:val="24"/>
          <w:szCs w:val="24"/>
          <w:lang w:val="hr-HR" w:eastAsia="hr-HR"/>
        </w:rPr>
        <w:t>. godinu</w:t>
      </w:r>
    </w:p>
    <w:p w14:paraId="4F2477F2" w14:textId="77777777" w:rsidR="00306B76" w:rsidRPr="00306B76" w:rsidRDefault="00306B76" w:rsidP="00306B7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14:paraId="451A595A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b/>
          <w:sz w:val="24"/>
          <w:szCs w:val="24"/>
          <w:lang w:val="hr-HR" w:eastAsia="hr-HR"/>
        </w:rPr>
        <w:t>UVOD</w:t>
      </w:r>
    </w:p>
    <w:p w14:paraId="1EE2B4C1" w14:textId="77777777" w:rsidR="00306B76" w:rsidRPr="00306B76" w:rsidRDefault="00306B76" w:rsidP="00306B7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14:paraId="7A3D0888" w14:textId="41726EFC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Upravni odjel za gospodarstvo i poljoprivredu Brodsko-posavske županije poziva udruge i ostale neprofitne organizacije da se prijave na Javni natječaj za financiranje programa</w:t>
      </w:r>
      <w:r w:rsidR="00787C39">
        <w:rPr>
          <w:rFonts w:ascii="Arial" w:eastAsia="Times New Roman" w:hAnsi="Arial" w:cs="Arial"/>
          <w:sz w:val="24"/>
          <w:szCs w:val="24"/>
          <w:lang w:val="hr-HR" w:eastAsia="hr-HR"/>
        </w:rPr>
        <w:t>,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projekata</w:t>
      </w:r>
      <w:r w:rsidR="00787C39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i manifestacija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udruga i drugih neprofitnih organizacija koje doprinose razvoju gospodarstva na području Brodsko-posavske županije za 202</w:t>
      </w:r>
      <w:r w:rsidR="00787C39">
        <w:rPr>
          <w:rFonts w:ascii="Arial" w:eastAsia="Times New Roman" w:hAnsi="Arial" w:cs="Arial"/>
          <w:sz w:val="24"/>
          <w:szCs w:val="24"/>
          <w:lang w:val="hr-HR" w:eastAsia="hr-HR"/>
        </w:rPr>
        <w:t>3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. godinu (u daljnjem tekstu: Javni natječaj).</w:t>
      </w:r>
    </w:p>
    <w:p w14:paraId="127D40FF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6A332637" w14:textId="77777777" w:rsidR="00306B76" w:rsidRPr="00306B76" w:rsidRDefault="00306B76" w:rsidP="00306B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6B76">
        <w:rPr>
          <w:rFonts w:ascii="Arial" w:hAnsi="Arial" w:cs="Arial"/>
          <w:sz w:val="24"/>
          <w:szCs w:val="24"/>
        </w:rPr>
        <w:t>Udruge i ostale neprofitne organizacije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Pr="00306B76">
        <w:rPr>
          <w:rFonts w:ascii="Arial" w:hAnsi="Arial" w:cs="Arial"/>
          <w:sz w:val="24"/>
          <w:szCs w:val="24"/>
        </w:rPr>
        <w:t xml:space="preserve">sukladno ovom Javnom natječaju, mogu prijaviti aktivnosti u sljedećem prioritetnom području: </w:t>
      </w:r>
    </w:p>
    <w:p w14:paraId="474DF2EF" w14:textId="77777777" w:rsidR="00306B76" w:rsidRPr="00306B76" w:rsidRDefault="00306B76" w:rsidP="00306B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6D8455" w14:textId="77777777" w:rsidR="00306B76" w:rsidRPr="00306B76" w:rsidRDefault="00306B76" w:rsidP="00306B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6B76">
        <w:rPr>
          <w:rFonts w:ascii="Arial" w:hAnsi="Arial" w:cs="Arial"/>
          <w:b/>
          <w:sz w:val="24"/>
          <w:szCs w:val="24"/>
        </w:rPr>
        <w:t>Prioritetno područje</w:t>
      </w:r>
      <w:r w:rsidRPr="00306B76">
        <w:rPr>
          <w:rFonts w:ascii="Arial" w:hAnsi="Arial" w:cs="Arial"/>
          <w:sz w:val="24"/>
          <w:szCs w:val="24"/>
        </w:rPr>
        <w:t xml:space="preserve"> – suradnja s organizacijama civilnog društva i podrška njihovim aktivnostima usmjerenim na razvoj gospodarstva.</w:t>
      </w:r>
    </w:p>
    <w:p w14:paraId="487A6B9F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1B7F9C30" w14:textId="3A212AFB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Udruge i ostale neprofitne organizacije sukladno ovom Javnom natječaju mogu prijaviti programe</w:t>
      </w:r>
      <w:r w:rsidR="00787C39">
        <w:rPr>
          <w:rFonts w:ascii="Arial" w:eastAsia="Times New Roman" w:hAnsi="Arial" w:cs="Arial"/>
          <w:sz w:val="24"/>
          <w:szCs w:val="24"/>
          <w:lang w:val="hr-HR" w:eastAsia="hr-HR"/>
        </w:rPr>
        <w:t xml:space="preserve">, 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projekte</w:t>
      </w:r>
      <w:r w:rsidR="00787C39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i manifestacije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koji/e sadrže sljedeće </w:t>
      </w:r>
      <w:r w:rsidRPr="00306B76">
        <w:rPr>
          <w:rFonts w:ascii="Arial" w:eastAsia="Times New Roman" w:hAnsi="Arial" w:cs="Arial"/>
          <w:b/>
          <w:sz w:val="24"/>
          <w:szCs w:val="24"/>
          <w:lang w:val="hr-HR" w:eastAsia="hr-HR"/>
        </w:rPr>
        <w:t>aktivnosti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vezane za gospodarstvo (</w:t>
      </w:r>
      <w:r w:rsidRPr="00306B76">
        <w:rPr>
          <w:rFonts w:ascii="Arial" w:eastAsia="Times New Roman" w:hAnsi="Arial" w:cs="Arial"/>
          <w:b/>
          <w:sz w:val="24"/>
          <w:szCs w:val="24"/>
          <w:lang w:val="hr-HR" w:eastAsia="hr-HR"/>
        </w:rPr>
        <w:t>isključena poljoprivreda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):</w:t>
      </w:r>
    </w:p>
    <w:p w14:paraId="0997A6B9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19E3AD0C" w14:textId="77777777" w:rsidR="00306B76" w:rsidRPr="00306B76" w:rsidRDefault="00306B76" w:rsidP="00306B7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Poticanje i unapređenje udruga iz područja gospodarstva na području Brodsko-posavske županije;</w:t>
      </w:r>
    </w:p>
    <w:p w14:paraId="4E7274C8" w14:textId="77777777" w:rsidR="00306B76" w:rsidRPr="00306B76" w:rsidRDefault="00306B76" w:rsidP="00306B76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17F70B2E" w14:textId="77777777" w:rsidR="00306B76" w:rsidRPr="00306B76" w:rsidRDefault="00306B76" w:rsidP="00306B76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Izgradnja i jačanje kapaciteta udruga iz područja gospodarstva za sudjelovanje u razvoju i pružanju usluga u Brodsko-posavskoj županiji (podrška 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lastRenderedPageBreak/>
        <w:t>institucionalnom i organizacijskom razvoju udruga s područja Brodsko-posavske županije, odobravanje financijskih sredstava za redovan rad udruga kojima se osigurava trajnost i stabilnost udruga koje su od posebnog značaja za razvoj gospodarstva  županije, za nabavu opreme i sl.);</w:t>
      </w:r>
    </w:p>
    <w:p w14:paraId="7B74941C" w14:textId="2B2A7BC6" w:rsidR="00306B76" w:rsidRPr="00306B76" w:rsidRDefault="00306B76" w:rsidP="00306B76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Organizacija i promocija manifestacija (kongresa, konferencija, znanstveno - stručnih savjetovanja) na području Brodsko-posavske županije - promoviranje rezultata rada udruga iz područja gospodarstva i provedenih programa, aktivnosti i inicijativa vezanih za gospodarstvo;</w:t>
      </w:r>
    </w:p>
    <w:p w14:paraId="42630369" w14:textId="2143477E" w:rsidR="00306B76" w:rsidRPr="00306B76" w:rsidRDefault="00306B76" w:rsidP="00306B76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Unapređenje turizma u Brodsko-posavskoj županiji kroz organizaciju manifestacija koje mogu biti sportske, kulturne, povijesne, gastronomske i dr. </w:t>
      </w:r>
    </w:p>
    <w:p w14:paraId="6B86BC1E" w14:textId="77777777" w:rsidR="00306B76" w:rsidRPr="00306B76" w:rsidRDefault="00306B76" w:rsidP="00306B76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2AEBB719" w14:textId="0DFFDF8C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Ukupno planirana vrijednost Javnog natječaja je </w:t>
      </w:r>
      <w:r w:rsidR="00787C39">
        <w:rPr>
          <w:rFonts w:ascii="Arial" w:eastAsia="Times New Roman" w:hAnsi="Arial" w:cs="Arial"/>
          <w:sz w:val="24"/>
          <w:szCs w:val="24"/>
          <w:lang w:val="hr-HR" w:eastAsia="hr-HR"/>
        </w:rPr>
        <w:t>9.291,00 eura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.</w:t>
      </w:r>
    </w:p>
    <w:p w14:paraId="2FDBF8A6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24DEC57C" w14:textId="1F6C0328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Najniži iznos financijskih sredstava koji se može odobriti za financiranje pojedinog programa</w:t>
      </w:r>
      <w:r w:rsidR="00787C39">
        <w:rPr>
          <w:rFonts w:ascii="Arial" w:eastAsia="Times New Roman" w:hAnsi="Arial" w:cs="Arial"/>
          <w:sz w:val="24"/>
          <w:szCs w:val="24"/>
          <w:lang w:val="hr-HR" w:eastAsia="hr-HR"/>
        </w:rPr>
        <w:t>/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projekta</w:t>
      </w:r>
      <w:r w:rsidR="00787C39"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je </w:t>
      </w:r>
      <w:r w:rsidR="00787C39">
        <w:rPr>
          <w:rFonts w:ascii="Arial" w:eastAsia="Times New Roman" w:hAnsi="Arial" w:cs="Arial"/>
          <w:sz w:val="24"/>
          <w:szCs w:val="24"/>
          <w:lang w:val="hr-HR" w:eastAsia="hr-HR"/>
        </w:rPr>
        <w:t>133,00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="00787C39">
        <w:rPr>
          <w:rFonts w:ascii="Arial" w:eastAsia="Times New Roman" w:hAnsi="Arial" w:cs="Arial"/>
          <w:sz w:val="24"/>
          <w:szCs w:val="24"/>
          <w:lang w:val="hr-HR" w:eastAsia="hr-HR"/>
        </w:rPr>
        <w:t>eura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.</w:t>
      </w:r>
    </w:p>
    <w:p w14:paraId="114ADCF9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000BF568" w14:textId="1AF7F1EA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Najviši iznos financijskih sredstava koji se može odobriti za financiranje pojedinog programa/projekta</w:t>
      </w:r>
      <w:r w:rsidR="00787C39"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je </w:t>
      </w:r>
      <w:r w:rsidR="00787C39">
        <w:rPr>
          <w:rFonts w:ascii="Arial" w:eastAsia="Times New Roman" w:hAnsi="Arial" w:cs="Arial"/>
          <w:sz w:val="24"/>
          <w:szCs w:val="24"/>
          <w:lang w:val="hr-HR" w:eastAsia="hr-HR"/>
        </w:rPr>
        <w:t>2.655,00 eura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.</w:t>
      </w:r>
    </w:p>
    <w:p w14:paraId="65D24C0E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4FBC948C" w14:textId="52ED5C3E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Program/projekt</w:t>
      </w:r>
      <w:r w:rsidR="00787C39">
        <w:rPr>
          <w:rFonts w:ascii="Arial" w:eastAsia="Times New Roman" w:hAnsi="Arial" w:cs="Arial"/>
          <w:sz w:val="24"/>
          <w:szCs w:val="24"/>
          <w:lang w:val="hr-HR" w:eastAsia="hr-HR"/>
        </w:rPr>
        <w:t>/manifestacija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se može financirati u 100% iznosu prihvatljivih troškova programa/projekta</w:t>
      </w:r>
      <w:r w:rsidR="00787C39"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, pri čemu potencijalni prijavitelji i partneri nisu dužni osigurati sufinanciranje iz vlastitih sredstava. U slučaju da se predmetni program/projekt</w:t>
      </w:r>
      <w:r w:rsidR="00787C39">
        <w:rPr>
          <w:rFonts w:ascii="Arial" w:eastAsia="Times New Roman" w:hAnsi="Arial" w:cs="Arial"/>
          <w:sz w:val="24"/>
          <w:szCs w:val="24"/>
          <w:lang w:val="hr-HR" w:eastAsia="hr-HR"/>
        </w:rPr>
        <w:t>/manifestacija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ne financira u 100% iznosu iz Proračuna Brodsko-posavske županije za 202</w:t>
      </w:r>
      <w:r w:rsidR="00787C39">
        <w:rPr>
          <w:rFonts w:ascii="Arial" w:eastAsia="Times New Roman" w:hAnsi="Arial" w:cs="Arial"/>
          <w:sz w:val="24"/>
          <w:szCs w:val="24"/>
          <w:lang w:val="hr-HR" w:eastAsia="hr-HR"/>
        </w:rPr>
        <w:t>3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. godinu, udruga je dužna osigurati preostali iznos financiranja do punog iznosa financiranja programa/projekta</w:t>
      </w:r>
      <w:r w:rsidR="00787C39"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.</w:t>
      </w:r>
    </w:p>
    <w:p w14:paraId="109B8FB6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3AE4EC38" w14:textId="12684329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Brodsko-posavska županija (u daljnjem tekstu: Županija), zadržava pravo promjene ukupno odobrenog iznosa ovisno o kvaliteti programa/projekta</w:t>
      </w:r>
      <w:r w:rsidR="00787C39"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i dinamici punjenja županijskog proračuna.</w:t>
      </w:r>
    </w:p>
    <w:p w14:paraId="7B46F589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6C4676C3" w14:textId="343391E5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Rok za podnošenje prijedloga programa/projekta</w:t>
      </w:r>
      <w:r w:rsidR="00787C39"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je do iskorištenja sredstava ili najkasnije do 15. studenog 202</w:t>
      </w:r>
      <w:r w:rsidR="00787C39">
        <w:rPr>
          <w:rFonts w:ascii="Arial" w:eastAsia="Times New Roman" w:hAnsi="Arial" w:cs="Arial"/>
          <w:sz w:val="24"/>
          <w:szCs w:val="24"/>
          <w:lang w:val="hr-HR" w:eastAsia="hr-HR"/>
        </w:rPr>
        <w:t>3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. godine.</w:t>
      </w:r>
    </w:p>
    <w:p w14:paraId="6647098E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4E466A05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b/>
          <w:sz w:val="24"/>
          <w:szCs w:val="24"/>
          <w:lang w:val="hr-HR" w:eastAsia="hr-HR"/>
        </w:rPr>
        <w:t>UVJETI PRIJAVE</w:t>
      </w:r>
    </w:p>
    <w:p w14:paraId="7E5E2F0F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7E404C34" w14:textId="532FBD95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Upravni odjel za gospodarstvo i poljoprivredu Županije će dodjeljivati sredstva za financiranje programa/projekata</w:t>
      </w:r>
      <w:r w:rsidR="00787C39">
        <w:rPr>
          <w:rFonts w:ascii="Arial" w:eastAsia="Times New Roman" w:hAnsi="Arial" w:cs="Arial"/>
          <w:sz w:val="24"/>
          <w:szCs w:val="24"/>
          <w:lang w:val="hr-HR" w:eastAsia="hr-HR"/>
        </w:rPr>
        <w:t>/manifestacija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udruga i drugih neprofitnih organizacija, potencijalnih korisnika uz uvjet da: </w:t>
      </w:r>
    </w:p>
    <w:p w14:paraId="03B86D8A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554F0A58" w14:textId="77777777" w:rsidR="00306B76" w:rsidRPr="00306B76" w:rsidRDefault="00306B76" w:rsidP="00306B76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ni u Registar udruga Republike Hrvatske ili drugi odgovarajući registar;</w:t>
      </w:r>
    </w:p>
    <w:p w14:paraId="544CA92F" w14:textId="77777777" w:rsidR="00306B76" w:rsidRPr="00306B76" w:rsidRDefault="00306B76" w:rsidP="00306B76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su upisani u Registar neprofitnih organizacija i vode transparentno financijsko poslovanje u skladu s propisima o računovodstvu neprofitnih organizacija;</w:t>
      </w:r>
    </w:p>
    <w:p w14:paraId="1C035A66" w14:textId="77777777" w:rsidR="00306B76" w:rsidRPr="00306B76" w:rsidRDefault="00306B76" w:rsidP="00306B76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gi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tr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i 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ao u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g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e, zaklade, ustanove ili druge pravne osobe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 t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el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 xml:space="preserve"> s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h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 d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b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ti;</w:t>
      </w:r>
    </w:p>
    <w:p w14:paraId="47AFCB3A" w14:textId="3CDB6B63" w:rsidR="00306B76" w:rsidRPr="00306B76" w:rsidRDefault="004E7646" w:rsidP="00306B76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  <w:lang w:val="hr-HR" w:eastAsia="hr-HR"/>
        </w:rPr>
        <w:t>su registrirani</w:t>
      </w:r>
      <w:r w:rsidR="00694A37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(imaju sjedište)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="00306B76" w:rsidRPr="00306B76">
        <w:rPr>
          <w:rFonts w:ascii="Arial" w:eastAsia="Times New Roman" w:hAnsi="Arial" w:cs="Arial"/>
          <w:sz w:val="24"/>
          <w:szCs w:val="24"/>
          <w:lang w:val="hr-HR" w:eastAsia="hr-HR"/>
        </w:rPr>
        <w:t>na području Županije i provode progra</w:t>
      </w:r>
      <w:r w:rsidR="00306B76"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="00306B76" w:rsidRPr="00306B76">
        <w:rPr>
          <w:rFonts w:ascii="Arial" w:eastAsia="Times New Roman" w:hAnsi="Arial" w:cs="Arial"/>
          <w:sz w:val="24"/>
          <w:szCs w:val="24"/>
          <w:lang w:val="hr-HR" w:eastAsia="hr-HR"/>
        </w:rPr>
        <w:t>/pro</w:t>
      </w:r>
      <w:r w:rsidR="00306B76"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="00306B76" w:rsidRPr="00306B76">
        <w:rPr>
          <w:rFonts w:ascii="Arial" w:eastAsia="Times New Roman" w:hAnsi="Arial" w:cs="Arial"/>
          <w:spacing w:val="-3"/>
          <w:sz w:val="24"/>
          <w:szCs w:val="24"/>
          <w:lang w:val="hr-HR" w:eastAsia="hr-HR"/>
        </w:rPr>
        <w:t>e</w:t>
      </w:r>
      <w:r w:rsidR="00306B76"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="00306B76" w:rsidRPr="00306B76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 w:rsidR="00787C39">
        <w:rPr>
          <w:rFonts w:ascii="Arial" w:eastAsia="Times New Roman" w:hAnsi="Arial" w:cs="Arial"/>
          <w:sz w:val="24"/>
          <w:szCs w:val="24"/>
          <w:lang w:val="hr-HR" w:eastAsia="hr-HR"/>
        </w:rPr>
        <w:t>/manifestaciju</w:t>
      </w:r>
      <w:r w:rsidR="00306B76"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na području Županije, a iznimno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 ako nisu 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lastRenderedPageBreak/>
        <w:t>registrirani</w:t>
      </w:r>
      <w:r w:rsidR="00694A37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(nemaju sjedište)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 na području Županije, svoj program/projekt/ma</w:t>
      </w:r>
      <w:r w:rsidR="00C64F78">
        <w:rPr>
          <w:rFonts w:ascii="Arial" w:eastAsia="Times New Roman" w:hAnsi="Arial" w:cs="Arial"/>
          <w:sz w:val="24"/>
          <w:szCs w:val="24"/>
          <w:lang w:val="hr-HR" w:eastAsia="hr-HR"/>
        </w:rPr>
        <w:t>-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nifestaciju</w:t>
      </w:r>
      <w:r w:rsidR="00D14604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od međunarodnog značenja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 provode za svoje članove s područja Županije, ako ne postoji isti ili sličan program/projekt/manifestacija na području Županije</w:t>
      </w:r>
      <w:r w:rsidR="00306B76" w:rsidRPr="00306B76">
        <w:rPr>
          <w:rFonts w:ascii="Arial" w:eastAsia="Times New Roman" w:hAnsi="Arial" w:cs="Arial"/>
          <w:sz w:val="24"/>
          <w:szCs w:val="24"/>
          <w:lang w:val="hr-HR" w:eastAsia="hr-HR"/>
        </w:rPr>
        <w:t>;</w:t>
      </w:r>
    </w:p>
    <w:p w14:paraId="3E14578C" w14:textId="422C3004" w:rsidR="00306B76" w:rsidRPr="00306B76" w:rsidRDefault="00306B76" w:rsidP="00306B76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m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ut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m 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d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i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b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vl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 d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ti  i a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i  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  pred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et 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f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i 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pacing w:val="-3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 pr</w:t>
      </w:r>
      <w:r w:rsidRPr="00306B76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pacing w:val="-3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 u</w:t>
      </w:r>
      <w:r w:rsidRPr="00306B76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eren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i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ci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i n</w:t>
      </w:r>
      <w:r w:rsidRPr="00306B76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u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ti s U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ta</w:t>
      </w:r>
      <w:r w:rsidRPr="00306B76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om i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 (statut udruge mora biti usklađen s odredbama Zakona o udrugama „Narodne novine“ broj 74/14, 70/17, 98/19</w:t>
      </w:r>
      <w:r w:rsidR="004E764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, 151/22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 xml:space="preserve"> ili udruga mora podnijeti zahtjev za usklađivanjem nadležnom Upravnom odjelu za opću upravu i imovinsko - pravne poslove Brodsko-posavske županije što dokazuje potvrdom nadležnog Upravnog odjela, a osoba ovlaštena za zastupanje udruge mora biti u mandatu)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;</w:t>
      </w:r>
    </w:p>
    <w:p w14:paraId="2D6F69C8" w14:textId="34F0C92C" w:rsidR="00306B76" w:rsidRPr="00306B76" w:rsidRDefault="00306B76" w:rsidP="00306B76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progra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/pro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pacing w:val="-3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 w:rsidR="004E7646">
        <w:rPr>
          <w:rFonts w:ascii="Arial" w:eastAsia="Times New Roman" w:hAnsi="Arial" w:cs="Arial"/>
          <w:sz w:val="24"/>
          <w:szCs w:val="24"/>
          <w:lang w:val="hr-HR" w:eastAsia="hr-HR"/>
        </w:rPr>
        <w:t>/manifestacija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i pri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 Javni natječaj Županije, b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de 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en 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ao 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an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(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li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et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,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an i 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orista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) 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oj 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civ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il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g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 dru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š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i </w:t>
      </w:r>
      <w:r w:rsidRPr="00306B76">
        <w:rPr>
          <w:rFonts w:ascii="Arial" w:eastAsia="Times New Roman" w:hAnsi="Arial" w:cs="Arial"/>
          <w:spacing w:val="-4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d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h p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tre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 Ž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 d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f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h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m i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tra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š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pacing w:val="-3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m d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pacing w:val="-3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a;</w:t>
      </w:r>
    </w:p>
    <w:p w14:paraId="2639E1EB" w14:textId="77777777" w:rsidR="00306B76" w:rsidRPr="00306B76" w:rsidRDefault="00306B76" w:rsidP="00306B76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 ured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o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i 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b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z 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h pre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h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d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no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pl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h u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g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o 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f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nc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z p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ora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 Žu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 i dru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g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h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h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ora;</w:t>
      </w:r>
    </w:p>
    <w:p w14:paraId="159CBA0F" w14:textId="77777777" w:rsidR="00306B76" w:rsidRPr="00306B76" w:rsidRDefault="00306B76" w:rsidP="00306B76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 d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g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 s 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ć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 d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pr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za 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o i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d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 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g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i 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ć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 p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 te dru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g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h d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 pre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  d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-4"/>
          <w:sz w:val="24"/>
          <w:szCs w:val="24"/>
          <w:lang w:val="hr-HR" w:eastAsia="hr-HR"/>
        </w:rPr>
        <w:t>ž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m pro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 i pro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 Žu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e;</w:t>
      </w:r>
    </w:p>
    <w:p w14:paraId="389A8214" w14:textId="77777777" w:rsidR="00306B76" w:rsidRPr="00306B76" w:rsidRDefault="00306B76" w:rsidP="00306B76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 pro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v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oris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a, 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d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no 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š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te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i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te</w:t>
      </w:r>
      <w:r w:rsidRPr="00306B76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 progra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a/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ta ne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d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i 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i p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ak i 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 pra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ć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no 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đ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en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 pre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rš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il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i 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 d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 d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f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na člankom 48. U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d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be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;</w:t>
      </w:r>
    </w:p>
    <w:p w14:paraId="1A7D0EB0" w14:textId="77777777" w:rsidR="00306B76" w:rsidRPr="00306B76" w:rsidRDefault="00306B76" w:rsidP="00306B76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op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ć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m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pacing w:val="-3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m </w:t>
      </w:r>
      <w:r w:rsidRPr="00306B76">
        <w:rPr>
          <w:rFonts w:ascii="Arial" w:eastAsia="Times New Roman" w:hAnsi="Arial" w:cs="Arial"/>
          <w:spacing w:val="-4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n 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ode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l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dob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g 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f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js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og u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i 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tro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 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n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pr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nt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pri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g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m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vi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a;</w:t>
      </w:r>
    </w:p>
    <w:p w14:paraId="4AA92C1C" w14:textId="77777777" w:rsidR="00306B76" w:rsidRPr="00306B76" w:rsidRDefault="00306B76" w:rsidP="00306B76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  ut</w:t>
      </w:r>
      <w:r w:rsidRPr="00306B76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đ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  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č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n 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g  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b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ji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 progra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og i 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f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js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og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zv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šć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o 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 prote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 g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d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(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-4"/>
          <w:sz w:val="24"/>
          <w:szCs w:val="24"/>
          <w:lang w:val="hr-HR" w:eastAsia="hr-HR"/>
        </w:rPr>
        <w:t>ž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ne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tra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druge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i drugi pri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n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n);</w:t>
      </w:r>
    </w:p>
    <w:p w14:paraId="570E1486" w14:textId="77777777" w:rsidR="00306B76" w:rsidRPr="00306B76" w:rsidRDefault="00306B76" w:rsidP="00306B76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ć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 org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js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te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i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 pro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d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bu progra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a/p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ta;</w:t>
      </w:r>
    </w:p>
    <w:p w14:paraId="5236372A" w14:textId="77777777" w:rsidR="00306B76" w:rsidRPr="00306B76" w:rsidRDefault="00306B76" w:rsidP="00306B76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ed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o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eda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zv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š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ć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 Žu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pa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i i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g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m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a.</w:t>
      </w:r>
    </w:p>
    <w:p w14:paraId="04EF21F9" w14:textId="77777777" w:rsidR="00306B76" w:rsidRPr="00306B76" w:rsidRDefault="00306B76" w:rsidP="00306B7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14:paraId="64F70D85" w14:textId="6EC8AC2B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Udruge koje istovremeno obavljaju gospodarsku i negospodarsku aktivnost (uslugu od općeg društvenog interesa), mogu prijaviti samo programe/projekte</w:t>
      </w:r>
      <w:r w:rsidR="004E764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noProof/>
          <w:sz w:val="24"/>
          <w:szCs w:val="24"/>
          <w:lang w:val="hr-HR" w:eastAsia="hr-HR"/>
        </w:rPr>
        <w:t xml:space="preserve"> koji se odnose na negospodarsku aktivnost te dodijeljena sredstva ne smiju koristiti za razvoj gospodarske aktivnosti, odnosno ostvarenje ekonomske koristi sudjelovanjem na tržištu u prometu roba i usluga. </w:t>
      </w:r>
    </w:p>
    <w:p w14:paraId="74CE8CC4" w14:textId="77777777" w:rsidR="00306B76" w:rsidRPr="00306B76" w:rsidRDefault="00306B76" w:rsidP="00306B76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hr-HR" w:eastAsia="hr-HR"/>
        </w:rPr>
      </w:pPr>
    </w:p>
    <w:p w14:paraId="32FB3929" w14:textId="0D13EF43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Potencijalni prijavitelj može podnijeti prijavu za samo jedan program/projekt</w:t>
      </w:r>
      <w:r w:rsidR="004E7646">
        <w:rPr>
          <w:rFonts w:ascii="Arial" w:eastAsia="Times New Roman" w:hAnsi="Arial" w:cs="Arial"/>
          <w:sz w:val="24"/>
          <w:szCs w:val="24"/>
          <w:lang w:val="hr-HR" w:eastAsia="hr-HR"/>
        </w:rPr>
        <w:t>/manifestaciju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, za razdoblje provedbe do 12 mjeseci.</w:t>
      </w:r>
    </w:p>
    <w:p w14:paraId="6ACC9A68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464C70AE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Na Javni natječaj se ne mogu prijaviti aktivnosti koje se već u potpunosti financiraju iz proračunskih sredstava Brodsko-posavske županije ili drugih javnih izvora.</w:t>
      </w:r>
    </w:p>
    <w:p w14:paraId="7D8BA870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71C9B9BC" w14:textId="6F1FD145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lastRenderedPageBreak/>
        <w:t>Financirati, odnosno sufinancirati će se samo programi/projekti</w:t>
      </w:r>
      <w:r w:rsidR="004E7646"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 koji/e će se provoditi tijekom 202</w:t>
      </w:r>
      <w:r w:rsidR="004E7646">
        <w:rPr>
          <w:rFonts w:ascii="Arial" w:eastAsia="Times New Roman" w:hAnsi="Arial" w:cs="Arial"/>
          <w:sz w:val="24"/>
          <w:szCs w:val="24"/>
          <w:lang w:val="hr-HR" w:eastAsia="hr-HR"/>
        </w:rPr>
        <w:t>3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. godine.</w:t>
      </w:r>
    </w:p>
    <w:p w14:paraId="62E7549C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5FA5D37D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b/>
          <w:sz w:val="24"/>
          <w:szCs w:val="24"/>
          <w:lang w:val="hr-HR" w:eastAsia="hr-HR"/>
        </w:rPr>
        <w:t>KRITERIJI ZA ODABIR</w:t>
      </w:r>
    </w:p>
    <w:p w14:paraId="77AF550C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14:paraId="1C5EAA1E" w14:textId="2A34C1B2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Kriteriji za odabir programa/projekata</w:t>
      </w:r>
      <w:r w:rsidR="00CC38A5"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su sljedeći:</w:t>
      </w:r>
    </w:p>
    <w:p w14:paraId="76B10501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0019FBD7" w14:textId="320CEE7F" w:rsidR="00306B76" w:rsidRPr="00306B76" w:rsidRDefault="00306B76" w:rsidP="00306B7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b/>
          <w:sz w:val="24"/>
          <w:szCs w:val="24"/>
          <w:lang w:val="hr-HR" w:eastAsia="hr-HR"/>
        </w:rPr>
        <w:t>institucionalna sposobnost prijavitelja/partnera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- ima li prijavitelj dovoljno iskustva i stručnog kapaciteta za provedbu planiranih aktivnosti programa/projekta</w:t>
      </w:r>
      <w:r w:rsidR="00CC38A5"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(imaju li odgovarajuće sposobnosti i vještine za njegovu provedbu te znanja o problemima koji se rješavaju ovim Javnim natječajem); imaju li prijavitelj i partner(i) dovoljno upravljačkog kapaciteta (uključujući osoblje, opremu i sposobnost vođenja proračuna programa/projekta</w:t>
      </w:r>
      <w:r w:rsidR="00CC38A5"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); postoji li jasna struktura upravljanja programom/projektom</w:t>
      </w:r>
      <w:r w:rsidR="00CC38A5">
        <w:rPr>
          <w:rFonts w:ascii="Arial" w:eastAsia="Times New Roman" w:hAnsi="Arial" w:cs="Arial"/>
          <w:sz w:val="24"/>
          <w:szCs w:val="24"/>
          <w:lang w:val="hr-HR" w:eastAsia="hr-HR"/>
        </w:rPr>
        <w:t>/manifestacijom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; je li jasno definiran tim i obveze njegovih članova;</w:t>
      </w:r>
    </w:p>
    <w:p w14:paraId="7FDF1FF9" w14:textId="7651732E" w:rsidR="00306B76" w:rsidRPr="00306B76" w:rsidRDefault="00306B76" w:rsidP="00306B7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b/>
          <w:sz w:val="24"/>
          <w:szCs w:val="24"/>
          <w:lang w:val="hr-HR" w:eastAsia="hr-HR"/>
        </w:rPr>
        <w:t>relevantnost programa/projekta</w:t>
      </w:r>
      <w:r w:rsidR="00CC38A5">
        <w:rPr>
          <w:rFonts w:ascii="Arial" w:eastAsia="Times New Roman" w:hAnsi="Arial" w:cs="Arial"/>
          <w:b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b/>
          <w:sz w:val="24"/>
          <w:szCs w:val="24"/>
          <w:lang w:val="hr-HR" w:eastAsia="hr-HR"/>
        </w:rPr>
        <w:t xml:space="preserve"> 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- koliko je prijedlog programa</w:t>
      </w:r>
      <w:r w:rsidR="00CC38A5">
        <w:rPr>
          <w:rFonts w:ascii="Arial" w:eastAsia="Times New Roman" w:hAnsi="Arial" w:cs="Arial"/>
          <w:sz w:val="24"/>
          <w:szCs w:val="24"/>
          <w:lang w:val="hr-HR" w:eastAsia="hr-HR"/>
        </w:rPr>
        <w:t>/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projekta</w:t>
      </w:r>
      <w:r w:rsidR="00CC38A5"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relevantan u odnosu na ciljeve i prioritetna područja aktivnosti Javnog natječaja (je li program/projek</w:t>
      </w:r>
      <w:r w:rsidR="00CC38A5">
        <w:rPr>
          <w:rFonts w:ascii="Arial" w:eastAsia="Times New Roman" w:hAnsi="Arial" w:cs="Arial"/>
          <w:sz w:val="24"/>
          <w:szCs w:val="24"/>
          <w:lang w:val="hr-HR" w:eastAsia="hr-HR"/>
        </w:rPr>
        <w:t>t/manifestacija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u skladu s mjerama i aktivnostima u planiranim nacionalnim/regionalnim/lokalnim programima, strategijama i politikama koje su u nadležnosti davatelja financijskih sredstava); jesu li ciljevi programa/projekta</w:t>
      </w:r>
      <w:r w:rsidR="00CC38A5"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jasno definirani i realno dostižni; jesu li aktivnosti programa/projekta</w:t>
      </w:r>
      <w:r w:rsidR="00CC38A5"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jasne, opravdane, razumljive i provedive; jesu li rezultati jasno određeni i hoće li aktivnosti dovesti do ostvarivanja rezultata; ima li program/projekt</w:t>
      </w:r>
      <w:r w:rsidR="00CC38A5">
        <w:rPr>
          <w:rFonts w:ascii="Arial" w:eastAsia="Times New Roman" w:hAnsi="Arial" w:cs="Arial"/>
          <w:sz w:val="24"/>
          <w:szCs w:val="24"/>
          <w:lang w:val="hr-HR" w:eastAsia="hr-HR"/>
        </w:rPr>
        <w:t>/manifestacija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jasno definirane korisnike (broj, dob, spol i sl.); definira li i u kojoj mjeri program/projekt</w:t>
      </w:r>
      <w:r w:rsidR="00CC38A5">
        <w:rPr>
          <w:rFonts w:ascii="Arial" w:eastAsia="Times New Roman" w:hAnsi="Arial" w:cs="Arial"/>
          <w:sz w:val="24"/>
          <w:szCs w:val="24"/>
          <w:lang w:val="hr-HR" w:eastAsia="hr-HR"/>
        </w:rPr>
        <w:t>/manifestacija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njihove probleme i potrebe; pridonosi li program/projekt</w:t>
      </w:r>
      <w:r w:rsidR="00CC38A5">
        <w:rPr>
          <w:rFonts w:ascii="Arial" w:eastAsia="Times New Roman" w:hAnsi="Arial" w:cs="Arial"/>
          <w:sz w:val="24"/>
          <w:szCs w:val="24"/>
          <w:lang w:val="hr-HR" w:eastAsia="hr-HR"/>
        </w:rPr>
        <w:t>/manifestacija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i u kojoj mjeri rješavanju problema korisnika; u kojoj mjeri su rezultati programa/projekta</w:t>
      </w:r>
      <w:r w:rsidR="00CC38A5"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održivi;</w:t>
      </w:r>
    </w:p>
    <w:p w14:paraId="2DDA8E7E" w14:textId="26E6799F" w:rsidR="00306B76" w:rsidRPr="00306B76" w:rsidRDefault="00306B76" w:rsidP="00306B7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b/>
          <w:sz w:val="24"/>
          <w:szCs w:val="24"/>
          <w:lang w:val="hr-HR" w:eastAsia="hr-HR"/>
        </w:rPr>
        <w:t>proračun (troškovi)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- jesu li troškovi programa/projekta</w:t>
      </w:r>
      <w:r w:rsidR="00CC38A5"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realni u odnosu na određene rezultate i predviđeno vrijeme trajanja; jesu li troškovi programa/projekta</w:t>
      </w:r>
      <w:r w:rsidR="00CC38A5"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usklađeni s planiranim aktivnostima programa/projekta/</w:t>
      </w:r>
      <w:r w:rsidR="00CC38A5">
        <w:rPr>
          <w:rFonts w:ascii="Arial" w:eastAsia="Times New Roman" w:hAnsi="Arial" w:cs="Arial"/>
          <w:sz w:val="24"/>
          <w:szCs w:val="24"/>
          <w:lang w:val="hr-HR" w:eastAsia="hr-HR"/>
        </w:rPr>
        <w:t>manifestacije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.</w:t>
      </w:r>
    </w:p>
    <w:p w14:paraId="349942C7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76A39F4F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b/>
          <w:sz w:val="24"/>
          <w:szCs w:val="24"/>
          <w:lang w:val="hr-HR" w:eastAsia="hr-HR"/>
        </w:rPr>
        <w:t>SADRŽAJ PRIJAVE</w:t>
      </w:r>
    </w:p>
    <w:p w14:paraId="7E23A3CA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384F7398" w14:textId="275B75EA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Prijedlozi programa/projekta</w:t>
      </w:r>
      <w:r w:rsidR="00263E87"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dostavljaju se isključivo na propisanim obrascima, koji su zajedno s Uputama za prijavitelje dostupni na mrežnim stranicama Županije </w:t>
      </w:r>
      <w:hyperlink r:id="rId8" w:history="1">
        <w:r w:rsidRPr="00306B76">
          <w:rPr>
            <w:rFonts w:ascii="Arial" w:eastAsia="Times New Roman" w:hAnsi="Arial" w:cs="Arial"/>
            <w:color w:val="0563C1" w:themeColor="hyperlink"/>
            <w:sz w:val="24"/>
            <w:szCs w:val="24"/>
            <w:u w:val="single"/>
            <w:lang w:val="hr-HR" w:eastAsia="hr-HR"/>
          </w:rPr>
          <w:t>www.bpz.hr</w:t>
        </w:r>
      </w:hyperlink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.</w:t>
      </w:r>
    </w:p>
    <w:p w14:paraId="5B1267C2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6C2359A3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b/>
          <w:sz w:val="24"/>
          <w:szCs w:val="24"/>
          <w:lang w:val="hr-HR" w:eastAsia="hr-HR"/>
        </w:rPr>
        <w:t>Obavezna dokumentacija:</w:t>
      </w:r>
    </w:p>
    <w:p w14:paraId="2332AC17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14:paraId="6A00BB28" w14:textId="19CE2963" w:rsidR="00306B76" w:rsidRPr="00306B76" w:rsidRDefault="00306B76" w:rsidP="00306B7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ispunjen, potpisan i ovjeren obrazac opisa programa/projekta</w:t>
      </w:r>
      <w:r w:rsidR="00263E87"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;</w:t>
      </w:r>
    </w:p>
    <w:p w14:paraId="3918CE57" w14:textId="16B13A9D" w:rsidR="00306B76" w:rsidRPr="00306B76" w:rsidRDefault="00306B76" w:rsidP="00306B7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ispunjen, potpisan i ovjeren obrazac proračuna programa/projekta</w:t>
      </w:r>
      <w:r w:rsidR="00263E87"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;</w:t>
      </w:r>
    </w:p>
    <w:p w14:paraId="07B0AD29" w14:textId="063440D5" w:rsidR="00306B76" w:rsidRPr="00306B76" w:rsidRDefault="00306B76" w:rsidP="00306B7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preslika Izvoda o registraciji udruge iz Registra udruga RH ili drugog odgovarajućeg registra, ne starija od 3 mjeseca</w:t>
      </w:r>
      <w:r w:rsidR="00263E87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do dana raspisivanja javnog </w:t>
      </w:r>
      <w:r w:rsidR="00263E87">
        <w:rPr>
          <w:rFonts w:ascii="Arial" w:eastAsia="Times New Roman" w:hAnsi="Arial" w:cs="Arial"/>
          <w:sz w:val="24"/>
          <w:szCs w:val="24"/>
          <w:lang w:val="hr-HR" w:eastAsia="hr-HR"/>
        </w:rPr>
        <w:lastRenderedPageBreak/>
        <w:t>natječaja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(može ga zamijeniti i ispis elektronske stranice sa svim podacima udruge iz registra);</w:t>
      </w:r>
    </w:p>
    <w:p w14:paraId="1FEFB14C" w14:textId="77777777" w:rsidR="00306B76" w:rsidRPr="00306B76" w:rsidRDefault="00306B76" w:rsidP="00306B7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preslika Izvatka iz registra neprofitnih organizacija (može ga zamijeniti i ispis elektronske stranice sa svim podacima organizacije iz registra);</w:t>
      </w:r>
    </w:p>
    <w:p w14:paraId="49717B50" w14:textId="77777777" w:rsidR="00306B76" w:rsidRPr="00306B76" w:rsidRDefault="00306B76" w:rsidP="00306B7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preslika ovjerenog važećeg statuta prijavitelja;</w:t>
      </w:r>
    </w:p>
    <w:p w14:paraId="21948993" w14:textId="77777777" w:rsidR="00306B76" w:rsidRPr="00306B76" w:rsidRDefault="00306B76" w:rsidP="00306B7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financijski izvještaj udruge</w:t>
      </w:r>
    </w:p>
    <w:p w14:paraId="5A6E9A40" w14:textId="22E1E96C" w:rsidR="00306B76" w:rsidRPr="00306B76" w:rsidRDefault="00306B76" w:rsidP="00306B76">
      <w:pPr>
        <w:numPr>
          <w:ilvl w:val="1"/>
          <w:numId w:val="11"/>
        </w:numPr>
        <w:spacing w:after="0" w:line="240" w:lineRule="auto"/>
        <w:contextualSpacing/>
        <w:jc w:val="both"/>
        <w:rPr>
          <w:rFonts w:ascii="Arial" w:eastAsia="Arial Unicode MS" w:hAnsi="Arial" w:cs="Arial"/>
          <w:sz w:val="24"/>
          <w:szCs w:val="20"/>
          <w:lang w:val="hr-HR" w:eastAsia="hr-HR"/>
        </w:rPr>
      </w:pPr>
      <w:r w:rsidRPr="00306B76">
        <w:rPr>
          <w:rFonts w:ascii="Arial" w:eastAsia="Arial Unicode MS" w:hAnsi="Arial" w:cs="Arial"/>
          <w:sz w:val="24"/>
          <w:szCs w:val="20"/>
          <w:lang w:val="hr-HR" w:eastAsia="hr-HR"/>
        </w:rPr>
        <w:t>za obveznike dvojnog knjigovodstva: preslika godišnjeg Izvještaja o prihodima i rashodima, bilanca i bilješke uz financijske izvještaje za 20</w:t>
      </w:r>
      <w:r w:rsidR="008F6481">
        <w:rPr>
          <w:rFonts w:ascii="Arial" w:eastAsia="Arial Unicode MS" w:hAnsi="Arial" w:cs="Arial"/>
          <w:sz w:val="24"/>
          <w:szCs w:val="20"/>
          <w:lang w:val="hr-HR" w:eastAsia="hr-HR"/>
        </w:rPr>
        <w:t>2</w:t>
      </w:r>
      <w:r w:rsidR="00263E87">
        <w:rPr>
          <w:rFonts w:ascii="Arial" w:eastAsia="Arial Unicode MS" w:hAnsi="Arial" w:cs="Arial"/>
          <w:sz w:val="24"/>
          <w:szCs w:val="20"/>
          <w:lang w:val="hr-HR" w:eastAsia="hr-HR"/>
        </w:rPr>
        <w:t>2</w:t>
      </w:r>
      <w:r w:rsidRPr="00306B76">
        <w:rPr>
          <w:rFonts w:ascii="Arial" w:eastAsia="Arial Unicode MS" w:hAnsi="Arial" w:cs="Arial"/>
          <w:sz w:val="24"/>
          <w:szCs w:val="20"/>
          <w:lang w:val="hr-HR" w:eastAsia="hr-HR"/>
        </w:rPr>
        <w:t>. godinu;</w:t>
      </w:r>
    </w:p>
    <w:p w14:paraId="60207EE3" w14:textId="41778436" w:rsidR="00306B76" w:rsidRPr="00306B76" w:rsidRDefault="00306B76" w:rsidP="00306B76">
      <w:pPr>
        <w:numPr>
          <w:ilvl w:val="1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za obveznike jednostavnog knjigovodstva: odluka o vođenju jednostavnog knjigovodstva i primjeni novčanog računovodstvenog načela usvojena od zakonskog podnositelja i godišnji financijski izvještaj  o primicima i izdacima za 20</w:t>
      </w:r>
      <w:r w:rsidR="008F6481">
        <w:rPr>
          <w:rFonts w:ascii="Arial" w:eastAsia="Times New Roman" w:hAnsi="Arial" w:cs="Arial"/>
          <w:sz w:val="24"/>
          <w:szCs w:val="24"/>
          <w:lang w:val="hr-HR" w:eastAsia="hr-HR"/>
        </w:rPr>
        <w:t>2</w:t>
      </w:r>
      <w:r w:rsidR="00263E87">
        <w:rPr>
          <w:rFonts w:ascii="Arial" w:eastAsia="Times New Roman" w:hAnsi="Arial" w:cs="Arial"/>
          <w:sz w:val="24"/>
          <w:szCs w:val="24"/>
          <w:lang w:val="hr-HR" w:eastAsia="hr-HR"/>
        </w:rPr>
        <w:t>2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. godinu;</w:t>
      </w:r>
    </w:p>
    <w:p w14:paraId="59B0AB0C" w14:textId="77777777" w:rsidR="00306B76" w:rsidRPr="00306B76" w:rsidRDefault="00306B76" w:rsidP="00306B7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potpisana izjava o nepostajanju dvostrukog financiranja;</w:t>
      </w:r>
    </w:p>
    <w:p w14:paraId="699ECA5E" w14:textId="35A00BED" w:rsidR="00306B76" w:rsidRDefault="00306B76" w:rsidP="00306B7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Izjava o partnerstvu (ukoliko se program/projekt</w:t>
      </w:r>
      <w:r w:rsidR="00263E87">
        <w:rPr>
          <w:rFonts w:ascii="Arial" w:eastAsia="Times New Roman" w:hAnsi="Arial" w:cs="Arial"/>
          <w:sz w:val="24"/>
          <w:szCs w:val="24"/>
          <w:lang w:val="hr-HR" w:eastAsia="hr-HR"/>
        </w:rPr>
        <w:t>/manifestacija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provodi u partnerstvu sa drugim prihvatljivim subjektima)</w:t>
      </w:r>
      <w:r w:rsidR="00263E87">
        <w:rPr>
          <w:rFonts w:ascii="Arial" w:eastAsia="Times New Roman" w:hAnsi="Arial" w:cs="Arial"/>
          <w:sz w:val="24"/>
          <w:szCs w:val="24"/>
          <w:lang w:val="hr-HR" w:eastAsia="hr-HR"/>
        </w:rPr>
        <w:t>;</w:t>
      </w:r>
    </w:p>
    <w:p w14:paraId="7B14F089" w14:textId="191E127A" w:rsidR="00263E87" w:rsidRPr="00263E87" w:rsidRDefault="00263E87" w:rsidP="00263E8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263E87">
        <w:rPr>
          <w:rFonts w:ascii="Arial" w:eastAsia="Times New Roman" w:hAnsi="Arial" w:cs="Arial"/>
          <w:sz w:val="24"/>
          <w:szCs w:val="24"/>
          <w:lang w:val="hr-HR" w:eastAsia="hr-HR"/>
        </w:rPr>
        <w:t>Potvrda Ministarstva financija/Porezne uprave o stanju javnog dugovanja za prijavitelja i partnere, ne starija od 30 dana d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263E87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dana 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raspisivanja</w:t>
      </w:r>
      <w:r w:rsidRPr="00263E87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Javnog natječaja.</w:t>
      </w:r>
    </w:p>
    <w:p w14:paraId="6D5CA2FD" w14:textId="77777777" w:rsidR="00263E87" w:rsidRPr="00263E87" w:rsidRDefault="00263E87" w:rsidP="00263E87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541B935F" w14:textId="0C170363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b/>
          <w:sz w:val="24"/>
          <w:szCs w:val="24"/>
          <w:lang w:val="hr-HR" w:eastAsia="hr-HR"/>
        </w:rPr>
        <w:t xml:space="preserve">Neobavezni dijelovi prijave 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su izvodi iz novinskih članaka, publikacija, fotografije, nagrade i sl., kao dokaz dosadašnjih aktivnosti i realiziranih sličnih programa/projekata</w:t>
      </w:r>
      <w:r w:rsidR="00AC0350">
        <w:rPr>
          <w:rFonts w:ascii="Arial" w:eastAsia="Times New Roman" w:hAnsi="Arial" w:cs="Arial"/>
          <w:sz w:val="24"/>
          <w:szCs w:val="24"/>
          <w:lang w:val="hr-HR" w:eastAsia="hr-HR"/>
        </w:rPr>
        <w:t>/manifestacija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.</w:t>
      </w:r>
    </w:p>
    <w:p w14:paraId="40F18B96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0D84DECC" w14:textId="09C3EC74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Udruga kojoj će biti odobreno financiranje prije potpisa ugovora će morati dostaviti sljedeć</w:t>
      </w:r>
      <w:r w:rsidR="00263E87">
        <w:rPr>
          <w:rFonts w:ascii="Arial" w:eastAsia="Times New Roman" w:hAnsi="Arial" w:cs="Arial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dokument:</w:t>
      </w:r>
    </w:p>
    <w:p w14:paraId="3D6401C4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40A484E2" w14:textId="5B8A9374" w:rsidR="00306B76" w:rsidRPr="00263E87" w:rsidRDefault="00306B76" w:rsidP="00263E87">
      <w:pPr>
        <w:pStyle w:val="Odlomakpopisa"/>
        <w:numPr>
          <w:ilvl w:val="0"/>
          <w:numId w:val="26"/>
        </w:numPr>
        <w:jc w:val="both"/>
        <w:rPr>
          <w:rFonts w:ascii="Arial" w:hAnsi="Arial" w:cs="Arial"/>
        </w:rPr>
      </w:pPr>
      <w:r w:rsidRPr="00263E87">
        <w:rPr>
          <w:rFonts w:ascii="Arial" w:hAnsi="Arial" w:cs="Arial"/>
        </w:rPr>
        <w:t>Uvjerenje nadležnog suda da se ne vodi kazneni postupak protiv osobe ovlaštene za zastupanje udruge i voditelja projekta, ne starije od 6 mjeseci</w:t>
      </w:r>
      <w:r w:rsidR="00263E87" w:rsidRPr="00263E87">
        <w:rPr>
          <w:rFonts w:ascii="Arial" w:hAnsi="Arial" w:cs="Arial"/>
        </w:rPr>
        <w:t>.</w:t>
      </w:r>
    </w:p>
    <w:p w14:paraId="1E0CC18D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6A6A0362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b/>
          <w:sz w:val="24"/>
          <w:szCs w:val="24"/>
          <w:lang w:val="hr-HR" w:eastAsia="hr-HR"/>
        </w:rPr>
        <w:t>NAČIN PRIJAVE</w:t>
      </w:r>
    </w:p>
    <w:p w14:paraId="0010AA2F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14:paraId="1A5D8FEA" w14:textId="4E05097F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Natječajnu dokumentaciju potrebno je poslati u papirnatom obliku (jedan izvornik)  poštom  i</w:t>
      </w:r>
      <w:r w:rsidR="00177513">
        <w:rPr>
          <w:rFonts w:ascii="Arial" w:eastAsia="Times New Roman" w:hAnsi="Arial" w:cs="Arial"/>
          <w:sz w:val="24"/>
          <w:szCs w:val="24"/>
          <w:lang w:val="hr-HR" w:eastAsia="hr-HR"/>
        </w:rPr>
        <w:t>li osobno 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to kako slijedi:</w:t>
      </w:r>
    </w:p>
    <w:p w14:paraId="1266B863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09BC6DD3" w14:textId="77777777" w:rsidR="00306B76" w:rsidRPr="00306B76" w:rsidRDefault="00306B76" w:rsidP="00306B76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poštom u zatvorenoj omotnici na adresu:</w:t>
      </w:r>
    </w:p>
    <w:p w14:paraId="1CCE005B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25F05608" w14:textId="324A3E94" w:rsid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b/>
          <w:sz w:val="24"/>
          <w:szCs w:val="24"/>
          <w:lang w:val="hr-HR" w:eastAsia="hr-HR"/>
        </w:rPr>
        <w:t>Brodsko-posavska županija, Upravni odjel za gospodarstvo i poljoprivredu (NE OTVARAJ - Javni natječaj za financiranje programa</w:t>
      </w:r>
      <w:r w:rsidR="00D93A22">
        <w:rPr>
          <w:rFonts w:ascii="Arial" w:eastAsia="Times New Roman" w:hAnsi="Arial" w:cs="Arial"/>
          <w:b/>
          <w:sz w:val="24"/>
          <w:szCs w:val="24"/>
          <w:lang w:val="hr-HR" w:eastAsia="hr-HR"/>
        </w:rPr>
        <w:t xml:space="preserve">, </w:t>
      </w:r>
      <w:r w:rsidRPr="00306B76">
        <w:rPr>
          <w:rFonts w:ascii="Arial" w:eastAsia="Times New Roman" w:hAnsi="Arial" w:cs="Arial"/>
          <w:b/>
          <w:sz w:val="24"/>
          <w:szCs w:val="24"/>
          <w:lang w:val="hr-HR" w:eastAsia="hr-HR"/>
        </w:rPr>
        <w:t>projekata</w:t>
      </w:r>
      <w:r w:rsidR="00D93A22">
        <w:rPr>
          <w:rFonts w:ascii="Arial" w:eastAsia="Times New Roman" w:hAnsi="Arial" w:cs="Arial"/>
          <w:b/>
          <w:sz w:val="24"/>
          <w:szCs w:val="24"/>
          <w:lang w:val="hr-HR" w:eastAsia="hr-HR"/>
        </w:rPr>
        <w:t xml:space="preserve"> i manifestacija</w:t>
      </w:r>
      <w:r w:rsidRPr="00306B76">
        <w:rPr>
          <w:rFonts w:ascii="Arial" w:eastAsia="Times New Roman" w:hAnsi="Arial" w:cs="Arial"/>
          <w:b/>
          <w:sz w:val="24"/>
          <w:szCs w:val="24"/>
          <w:lang w:val="hr-HR" w:eastAsia="hr-HR"/>
        </w:rPr>
        <w:t xml:space="preserve"> udruga i drugih neprofitnih organizacija koje doprinose razvoju gospodarstva na području Brodsko-posavske županije za 202</w:t>
      </w:r>
      <w:r w:rsidR="00D93A22">
        <w:rPr>
          <w:rFonts w:ascii="Arial" w:eastAsia="Times New Roman" w:hAnsi="Arial" w:cs="Arial"/>
          <w:b/>
          <w:sz w:val="24"/>
          <w:szCs w:val="24"/>
          <w:lang w:val="hr-HR" w:eastAsia="hr-HR"/>
        </w:rPr>
        <w:t>3</w:t>
      </w:r>
      <w:r w:rsidRPr="00306B76">
        <w:rPr>
          <w:rFonts w:ascii="Arial" w:eastAsia="Times New Roman" w:hAnsi="Arial" w:cs="Arial"/>
          <w:b/>
          <w:sz w:val="24"/>
          <w:szCs w:val="24"/>
          <w:lang w:val="hr-HR" w:eastAsia="hr-HR"/>
        </w:rPr>
        <w:t>. godinu), Petra Krešimira IV 1, 35000 Slavonski Brod</w:t>
      </w:r>
    </w:p>
    <w:p w14:paraId="654F8DC1" w14:textId="37FE04B9" w:rsidR="00177513" w:rsidRDefault="00177513" w:rsidP="00306B7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14:paraId="624F0E25" w14:textId="37CE1904" w:rsidR="00177513" w:rsidRPr="00177513" w:rsidRDefault="00177513" w:rsidP="00177513">
      <w:pPr>
        <w:pStyle w:val="Odlomakpopisa"/>
        <w:numPr>
          <w:ilvl w:val="0"/>
          <w:numId w:val="27"/>
        </w:numPr>
        <w:jc w:val="both"/>
        <w:rPr>
          <w:rFonts w:ascii="Arial" w:hAnsi="Arial" w:cs="Arial"/>
          <w:bCs/>
        </w:rPr>
      </w:pPr>
      <w:r w:rsidRPr="00177513">
        <w:rPr>
          <w:rFonts w:ascii="Arial" w:hAnsi="Arial" w:cs="Arial"/>
          <w:bCs/>
        </w:rPr>
        <w:t>osobnom dostavom u pisarnicu Brodsko-posavske županije, Petra Krešimira IV 1, 35000 Slavonski Brod</w:t>
      </w:r>
      <w:r>
        <w:rPr>
          <w:rFonts w:ascii="Arial" w:hAnsi="Arial" w:cs="Arial"/>
          <w:bCs/>
        </w:rPr>
        <w:t>.</w:t>
      </w:r>
    </w:p>
    <w:p w14:paraId="0DDE8912" w14:textId="77777777" w:rsidR="00177513" w:rsidRDefault="00177513" w:rsidP="0017751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14:paraId="6446A0B5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Na omotnici je obavezno navesti naziv prijavitelja.</w:t>
      </w:r>
    </w:p>
    <w:p w14:paraId="04903C70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2C6B51C1" w14:textId="34D60D1E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lastRenderedPageBreak/>
        <w:t>Postupak zaprimanja, otvaranja i pregleda dostavljenih prijava, ocjena prijava, dostava dodatne dokumentacije, ugovaranje, donošenje odluke o odobravanju/neodobravanju financijskih sredstava kao i podnošenje prigovora detaljno su opisani u Uputama za prijavitelje na Javni natječaj za financiranje programa</w:t>
      </w:r>
      <w:r w:rsidR="009207D1">
        <w:rPr>
          <w:rFonts w:ascii="Arial" w:eastAsia="Times New Roman" w:hAnsi="Arial" w:cs="Arial"/>
          <w:sz w:val="24"/>
          <w:szCs w:val="24"/>
          <w:lang w:val="hr-HR" w:eastAsia="hr-HR"/>
        </w:rPr>
        <w:t xml:space="preserve">, 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projekta</w:t>
      </w:r>
      <w:r w:rsidR="009207D1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i manifestacija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udruga i drugih neprofitnih organizacija koje doprinose razvoju gospodarstva na području Brodsko-posavske županije za 202</w:t>
      </w:r>
      <w:r w:rsidR="009207D1">
        <w:rPr>
          <w:rFonts w:ascii="Arial" w:eastAsia="Times New Roman" w:hAnsi="Arial" w:cs="Arial"/>
          <w:sz w:val="24"/>
          <w:szCs w:val="24"/>
          <w:lang w:val="hr-HR" w:eastAsia="hr-HR"/>
        </w:rPr>
        <w:t>3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. godinu.</w:t>
      </w:r>
    </w:p>
    <w:p w14:paraId="2C2C3461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36E229DB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Razmatrati će se samo prijave koje su pravodobno prijavljene te koje u cijelosti zadovoljavaju propisane uvjete Javnog natječaja.</w:t>
      </w:r>
    </w:p>
    <w:p w14:paraId="1D6C8E61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689ECE37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Sva potrebne informacije vezane uz ovaj Javni natječaj mogu se dobiti u Upravnom odjelu za gospodarstvo i poljoprivredu Brodsko-posavske županije (ured 311), Petra Krešimira IV 1, Slavonski Brod, tel. 035/216-233</w:t>
      </w:r>
      <w:r w:rsidR="008F6481">
        <w:rPr>
          <w:rFonts w:ascii="Arial" w:eastAsia="Times New Roman" w:hAnsi="Arial" w:cs="Arial"/>
          <w:sz w:val="24"/>
          <w:szCs w:val="24"/>
          <w:lang w:val="hr-HR" w:eastAsia="hr-HR"/>
        </w:rPr>
        <w:t>,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e-mail: </w:t>
      </w:r>
      <w:hyperlink r:id="rId9" w:history="1">
        <w:r w:rsidRPr="00306B76">
          <w:rPr>
            <w:rFonts w:ascii="Arial" w:eastAsia="Times New Roman" w:hAnsi="Arial" w:cs="Arial"/>
            <w:color w:val="0563C1" w:themeColor="hyperlink"/>
            <w:sz w:val="24"/>
            <w:szCs w:val="24"/>
            <w:u w:val="single"/>
            <w:lang w:val="hr-HR" w:eastAsia="hr-HR"/>
          </w:rPr>
          <w:t>aperko@bpz.hr</w:t>
        </w:r>
      </w:hyperlink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="008F6481">
        <w:rPr>
          <w:rFonts w:ascii="Arial" w:eastAsia="Times New Roman" w:hAnsi="Arial" w:cs="Arial"/>
          <w:sz w:val="24"/>
          <w:szCs w:val="24"/>
          <w:lang w:val="hr-HR" w:eastAsia="hr-HR"/>
        </w:rPr>
        <w:t>.</w:t>
      </w:r>
    </w:p>
    <w:p w14:paraId="2F5A0FEA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14:paraId="2D21481E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b/>
          <w:sz w:val="24"/>
          <w:szCs w:val="24"/>
          <w:lang w:val="hr-HR" w:eastAsia="hr-HR"/>
        </w:rPr>
        <w:t>NATJEČAJNA DOKUMENTACIJA:</w:t>
      </w:r>
    </w:p>
    <w:p w14:paraId="70D88501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14:paraId="3D737CF6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1. P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k;</w:t>
      </w:r>
    </w:p>
    <w:p w14:paraId="128DBE1D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2. Te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t javnog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at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a;</w:t>
      </w:r>
    </w:p>
    <w:p w14:paraId="62C322B8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3. U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e;</w:t>
      </w:r>
    </w:p>
    <w:p w14:paraId="7317D1EB" w14:textId="244D35E8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4. 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sce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 progra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a/pro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ta</w:t>
      </w:r>
      <w:r w:rsidR="009207D1"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:</w:t>
      </w:r>
    </w:p>
    <w:p w14:paraId="73DD25D8" w14:textId="1F7632D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4.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1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. 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ac 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 progra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a/</w:t>
      </w:r>
      <w:r w:rsidRPr="00306B76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>pro</w:t>
      </w:r>
      <w:r w:rsidRPr="00306B76">
        <w:rPr>
          <w:rFonts w:ascii="Arial" w:eastAsia="Times New Roman" w:hAnsi="Arial" w:cs="Arial"/>
          <w:spacing w:val="1"/>
          <w:w w:val="99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3"/>
          <w:w w:val="99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>ta</w:t>
      </w:r>
      <w:r w:rsidR="009207D1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>;</w:t>
      </w:r>
    </w:p>
    <w:p w14:paraId="0601CAE1" w14:textId="6348F088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4.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2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. 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ac pro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na pr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gra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a/p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ta</w:t>
      </w:r>
      <w:r w:rsidR="009207D1"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;</w:t>
      </w:r>
    </w:p>
    <w:p w14:paraId="0DD0D383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5. P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s pr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g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i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ž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 pr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i;</w:t>
      </w:r>
    </w:p>
    <w:p w14:paraId="1F4EFDCB" w14:textId="0B70D185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6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. 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c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ocjenu 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vali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/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d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ti progra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a/pro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ta</w:t>
      </w:r>
      <w:r w:rsidR="009207D1"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;</w:t>
      </w:r>
    </w:p>
    <w:p w14:paraId="346B06E0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7. 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ac 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-4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 o 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d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tru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og 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f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a;</w:t>
      </w:r>
    </w:p>
    <w:p w14:paraId="08F386B6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8. Obrazac izjave o partnerstvu (ako je primjenjivo);</w:t>
      </w:r>
    </w:p>
    <w:p w14:paraId="0183A49A" w14:textId="5AB89BE6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9. 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ac 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g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ora o 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f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 pr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gra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a/pro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ta</w:t>
      </w:r>
      <w:r w:rsidR="009207D1"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;</w:t>
      </w:r>
    </w:p>
    <w:p w14:paraId="324E4911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10.O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sc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zv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š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tava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e:</w:t>
      </w:r>
    </w:p>
    <w:p w14:paraId="0055CF99" w14:textId="38D7B1BA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    10.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1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.O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ac 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og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zv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š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ta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b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 progra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a/pro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ta</w:t>
      </w:r>
      <w:r w:rsidR="009207D1"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;</w:t>
      </w:r>
    </w:p>
    <w:p w14:paraId="7709C4F5" w14:textId="5D0F0A43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    10.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2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.Obr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ac financijskog izvještaja provedbe programa/projekta</w:t>
      </w:r>
      <w:r w:rsidR="009207D1"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;</w:t>
      </w:r>
    </w:p>
    <w:p w14:paraId="4CD5DF2E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    10.3.Obrazac financijskog izvješća PROR – POT.</w:t>
      </w:r>
    </w:p>
    <w:p w14:paraId="43DFD52E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b/>
          <w:spacing w:val="-1"/>
          <w:sz w:val="24"/>
          <w:szCs w:val="24"/>
          <w:lang w:val="hr-HR" w:eastAsia="hr-HR"/>
        </w:rPr>
      </w:pPr>
    </w:p>
    <w:p w14:paraId="7D022E02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b/>
          <w:spacing w:val="-1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b/>
          <w:spacing w:val="-1"/>
          <w:sz w:val="24"/>
          <w:szCs w:val="24"/>
          <w:lang w:val="hr-HR" w:eastAsia="hr-HR"/>
        </w:rPr>
        <w:t>ZAŠTITA OSOBNIH PODATAKA</w:t>
      </w:r>
    </w:p>
    <w:p w14:paraId="57ABFCEF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</w:pPr>
    </w:p>
    <w:p w14:paraId="7C13408D" w14:textId="462D9DC3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 xml:space="preserve">Prijavom na Javni natječaj prijavitelj daje suglasnost Brodsko-posavskoj županiji, da sukladno članku 6. stavak 1. točka c) Opće uredbe o zaštiti podataka </w:t>
      </w:r>
      <w:r w:rsidR="003E7877">
        <w:rPr>
          <w:rFonts w:ascii="Arial" w:eastAsia="Times New Roman" w:hAnsi="Arial" w:cs="Arial"/>
          <w:noProof/>
          <w:spacing w:val="-1"/>
          <w:sz w:val="24"/>
          <w:szCs w:val="24"/>
          <w:lang w:val="hr-HR" w:eastAsia="hr-HR"/>
        </w:rPr>
        <w:t>(GDPR) i Zakonu o provedbi Opće uredbe („Narodne novine“, broj 42/18)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, kao voditelj obrade, prikuplja, obrađuje i javno objavljuje osobne podatke prijavitelja programa/projekata</w:t>
      </w:r>
      <w:r w:rsidR="009207D1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, prenosi i pohranjuje osobne podatke prijavitelja u svrhu provedbe postupka dodjele financijskih sredstava za financiranje programa/projekata</w:t>
      </w:r>
      <w:r w:rsidR="009207D1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/manifestacija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 xml:space="preserve">  udruga i drugih neprofitnih organizacija koje doprinose razvoju gospodarstva na području Brodsko-posavske županije za 202</w:t>
      </w:r>
      <w:r w:rsidR="009207D1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3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. godinu te u svrhu kontaktiranja i informiranja podnositelja prijave, upoznavanja javnosti o donesenim odlukama te u svrhu sklapanja ugovora.</w:t>
      </w:r>
    </w:p>
    <w:p w14:paraId="09A0585D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</w:pPr>
    </w:p>
    <w:p w14:paraId="676A9411" w14:textId="789D051B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 xml:space="preserve">Dostavljeni osobni podaci čuvat će se do roka propisanog 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d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bom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Pr="00306B76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 xml:space="preserve">o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kr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ter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a, 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eri</w:t>
      </w:r>
      <w:r w:rsidRPr="00306B76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l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i 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tu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 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f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306B76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 xml:space="preserve">i 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g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ar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 progra</w:t>
      </w:r>
      <w:r w:rsidRPr="00306B76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a i p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ata od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nt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306B76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-1"/>
          <w:w w:val="99"/>
          <w:sz w:val="24"/>
          <w:szCs w:val="24"/>
          <w:lang w:val="hr-HR" w:eastAsia="hr-HR"/>
        </w:rPr>
        <w:t>p</w:t>
      </w:r>
      <w:r w:rsidRPr="00306B76">
        <w:rPr>
          <w:rFonts w:ascii="Arial" w:eastAsia="Times New Roman" w:hAnsi="Arial" w:cs="Arial"/>
          <w:spacing w:val="1"/>
          <w:w w:val="99"/>
          <w:sz w:val="24"/>
          <w:szCs w:val="24"/>
          <w:lang w:val="hr-HR" w:eastAsia="hr-HR"/>
        </w:rPr>
        <w:t>ć</w:t>
      </w:r>
      <w:r w:rsidRPr="00306B76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 xml:space="preserve">e 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d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bro </w:t>
      </w:r>
      <w:r w:rsidRPr="00306B76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e pro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de u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g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(„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Naro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d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ne 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o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306B76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e”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, </w:t>
      </w:r>
      <w:r w:rsidRPr="00306B76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>b</w:t>
      </w:r>
      <w:r w:rsidRPr="00306B76">
        <w:rPr>
          <w:rFonts w:ascii="Arial" w:eastAsia="Times New Roman" w:hAnsi="Arial" w:cs="Arial"/>
          <w:spacing w:val="3"/>
          <w:w w:val="99"/>
          <w:sz w:val="24"/>
          <w:szCs w:val="24"/>
          <w:lang w:val="hr-HR" w:eastAsia="hr-HR"/>
        </w:rPr>
        <w:t>r</w:t>
      </w:r>
      <w:r w:rsidRPr="00306B76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 xml:space="preserve">oj 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2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6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/</w:t>
      </w:r>
      <w:r w:rsidRPr="00306B76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1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5</w:t>
      </w:r>
      <w:r w:rsidR="00852F41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i 37/21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) i Pravilnikom o financiranju 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lastRenderedPageBreak/>
        <w:t xml:space="preserve">programa i projekata udruga koji su od interesa za Brodsko-posavsku županiju („Službeni vjesnik Brodsko-posavske županije“, broj </w:t>
      </w:r>
      <w:r w:rsidR="009207D1">
        <w:rPr>
          <w:rFonts w:ascii="Arial" w:eastAsia="Times New Roman" w:hAnsi="Arial" w:cs="Arial"/>
          <w:sz w:val="24"/>
          <w:szCs w:val="24"/>
          <w:lang w:val="hr-HR" w:eastAsia="hr-HR"/>
        </w:rPr>
        <w:t>40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/2</w:t>
      </w:r>
      <w:r w:rsidR="009207D1">
        <w:rPr>
          <w:rFonts w:ascii="Arial" w:eastAsia="Times New Roman" w:hAnsi="Arial" w:cs="Arial"/>
          <w:sz w:val="24"/>
          <w:szCs w:val="24"/>
          <w:lang w:val="hr-HR" w:eastAsia="hr-HR"/>
        </w:rPr>
        <w:t>2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).</w:t>
      </w:r>
    </w:p>
    <w:p w14:paraId="7EBF376C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08BE35FB" w14:textId="774E6F41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Svi prijavitelji programa/projekata</w:t>
      </w:r>
      <w:r w:rsidR="009207D1">
        <w:rPr>
          <w:rFonts w:ascii="Arial" w:eastAsia="Times New Roman" w:hAnsi="Arial" w:cs="Arial"/>
          <w:sz w:val="24"/>
          <w:szCs w:val="24"/>
          <w:lang w:val="hr-HR" w:eastAsia="hr-HR"/>
        </w:rPr>
        <w:t>/manifestacije</w:t>
      </w: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čiji se osobni podaci prikupljaju, obrađuju i javno objavljuju, temeljem odredbi Opće uredbe o zaštiti podataka imaju sljedeća prava: pravo na pristup osobnim podacima, pravo na ispravak, brisanje ili ograničenje obrade dostavljenih osobnih podataka, pravo na prigovor na obradu te pravo na prenosivost osobnih podataka.</w:t>
      </w:r>
    </w:p>
    <w:p w14:paraId="04298886" w14:textId="77777777" w:rsidR="00306B76" w:rsidRPr="00306B76" w:rsidRDefault="00306B76" w:rsidP="00306B76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z w:val="24"/>
          <w:szCs w:val="24"/>
          <w:lang w:val="hr-HR" w:eastAsia="hr-HR"/>
        </w:rPr>
        <w:t>Prijavitelj podnošenjem prijave potvrđuje da je upoznat sa svojim pravima i ostalim postupanjima u odnosu na prikupljanje, obradu, prijenos, objavu i pohranu svojih osobnih podataka u predmetnu svrhu te da će biti zaštićeni od pristupa neovlaštenih osoba, pohranjeni na sigurno mjesto i čuvani u skladu s uvjetima i rokovima predviđenim aktima Brodsko-posavske županije. Prava i postupanja u odnosu na osobne podatke mogu se vidjeti i na web stranici Agencije za zaštitu osobnih podataka www.azop.hr.</w:t>
      </w:r>
    </w:p>
    <w:p w14:paraId="486721D8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378A38E8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4CB5E32A" w14:textId="29A12B8F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KLASA:402-10/2</w:t>
      </w:r>
      <w:r w:rsidR="00A04BFF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3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-01/</w:t>
      </w:r>
      <w:r w:rsidR="00A04BFF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13</w:t>
      </w:r>
    </w:p>
    <w:p w14:paraId="78D895A6" w14:textId="4D751269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URBROJ:2178-04-</w:t>
      </w:r>
      <w:r w:rsidR="008F6481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01/04-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2</w:t>
      </w:r>
      <w:r w:rsidR="00A04BFF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3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-</w:t>
      </w:r>
      <w:r w:rsidR="00A04BFF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2</w:t>
      </w:r>
    </w:p>
    <w:p w14:paraId="27F207E1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</w:pPr>
    </w:p>
    <w:p w14:paraId="0B24FEE9" w14:textId="41C57DCF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</w:pP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 xml:space="preserve">Slavonski Brod, </w:t>
      </w:r>
      <w:r w:rsidR="00A04BFF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0</w:t>
      </w:r>
      <w:r w:rsidR="009F2DC3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2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 xml:space="preserve">. </w:t>
      </w:r>
      <w:r w:rsidR="008F6481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veljače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 xml:space="preserve"> 202</w:t>
      </w:r>
      <w:r w:rsidR="00A04BFF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3</w:t>
      </w:r>
      <w:r w:rsidRPr="00306B7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.</w:t>
      </w:r>
    </w:p>
    <w:p w14:paraId="2553DEA7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14:paraId="1D917460" w14:textId="77777777" w:rsidR="00306B76" w:rsidRPr="00306B76" w:rsidRDefault="00306B76" w:rsidP="00306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702A5A31" w14:textId="77777777" w:rsidR="00306B76" w:rsidRPr="00306B76" w:rsidRDefault="00306B76" w:rsidP="00306B76"/>
    <w:p w14:paraId="23D30968" w14:textId="77777777" w:rsidR="00FD19DA" w:rsidRDefault="00FD19DA"/>
    <w:sectPr w:rsidR="00FD19D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0AA"/>
    <w:multiLevelType w:val="hybridMultilevel"/>
    <w:tmpl w:val="1186A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94B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D71B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037A8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0E6C7B"/>
    <w:multiLevelType w:val="hybridMultilevel"/>
    <w:tmpl w:val="F6EEB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D3FF5"/>
    <w:multiLevelType w:val="multilevel"/>
    <w:tmpl w:val="77B00C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E35633"/>
    <w:multiLevelType w:val="hybridMultilevel"/>
    <w:tmpl w:val="390A7DCC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3F5313"/>
    <w:multiLevelType w:val="hybridMultilevel"/>
    <w:tmpl w:val="1A8CC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241C6"/>
    <w:multiLevelType w:val="hybridMultilevel"/>
    <w:tmpl w:val="34782572"/>
    <w:lvl w:ilvl="0" w:tplc="1EC86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C36D6"/>
    <w:multiLevelType w:val="hybridMultilevel"/>
    <w:tmpl w:val="B8B233B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130317E"/>
    <w:multiLevelType w:val="hybridMultilevel"/>
    <w:tmpl w:val="B3FE8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4425D"/>
    <w:multiLevelType w:val="hybridMultilevel"/>
    <w:tmpl w:val="B25E3B04"/>
    <w:lvl w:ilvl="0" w:tplc="1EC869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CD1D25"/>
    <w:multiLevelType w:val="multilevel"/>
    <w:tmpl w:val="E486A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351A6357"/>
    <w:multiLevelType w:val="hybridMultilevel"/>
    <w:tmpl w:val="B1465498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A6574F"/>
    <w:multiLevelType w:val="hybridMultilevel"/>
    <w:tmpl w:val="0584F6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C4534F"/>
    <w:multiLevelType w:val="hybridMultilevel"/>
    <w:tmpl w:val="E4286F92"/>
    <w:lvl w:ilvl="0" w:tplc="3ED61A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85F3E"/>
    <w:multiLevelType w:val="multilevel"/>
    <w:tmpl w:val="B5B67EC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4851753"/>
    <w:multiLevelType w:val="hybridMultilevel"/>
    <w:tmpl w:val="192ADC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C4635A"/>
    <w:multiLevelType w:val="hybridMultilevel"/>
    <w:tmpl w:val="724C7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417442"/>
    <w:multiLevelType w:val="hybridMultilevel"/>
    <w:tmpl w:val="BCB61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047F1"/>
    <w:multiLevelType w:val="multilevel"/>
    <w:tmpl w:val="E486A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6E3404C1"/>
    <w:multiLevelType w:val="hybridMultilevel"/>
    <w:tmpl w:val="000E6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E6C9A"/>
    <w:multiLevelType w:val="hybridMultilevel"/>
    <w:tmpl w:val="38F6B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03290D"/>
    <w:multiLevelType w:val="hybridMultilevel"/>
    <w:tmpl w:val="397E24E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D242C56"/>
    <w:multiLevelType w:val="hybridMultilevel"/>
    <w:tmpl w:val="4874DB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DD3632"/>
    <w:multiLevelType w:val="multilevel"/>
    <w:tmpl w:val="E486A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7F1929C9"/>
    <w:multiLevelType w:val="multilevel"/>
    <w:tmpl w:val="77B00C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4"/>
  </w:num>
  <w:num w:numId="3">
    <w:abstractNumId w:val="2"/>
  </w:num>
  <w:num w:numId="4">
    <w:abstractNumId w:val="5"/>
  </w:num>
  <w:num w:numId="5">
    <w:abstractNumId w:val="4"/>
  </w:num>
  <w:num w:numId="6">
    <w:abstractNumId w:val="18"/>
  </w:num>
  <w:num w:numId="7">
    <w:abstractNumId w:val="21"/>
  </w:num>
  <w:num w:numId="8">
    <w:abstractNumId w:val="14"/>
  </w:num>
  <w:num w:numId="9">
    <w:abstractNumId w:val="9"/>
  </w:num>
  <w:num w:numId="10">
    <w:abstractNumId w:val="10"/>
  </w:num>
  <w:num w:numId="11">
    <w:abstractNumId w:val="25"/>
  </w:num>
  <w:num w:numId="12">
    <w:abstractNumId w:val="20"/>
  </w:num>
  <w:num w:numId="13">
    <w:abstractNumId w:val="12"/>
  </w:num>
  <w:num w:numId="14">
    <w:abstractNumId w:val="7"/>
  </w:num>
  <w:num w:numId="15">
    <w:abstractNumId w:val="1"/>
  </w:num>
  <w:num w:numId="16">
    <w:abstractNumId w:val="26"/>
  </w:num>
  <w:num w:numId="17">
    <w:abstractNumId w:val="16"/>
  </w:num>
  <w:num w:numId="18">
    <w:abstractNumId w:val="3"/>
  </w:num>
  <w:num w:numId="19">
    <w:abstractNumId w:val="22"/>
  </w:num>
  <w:num w:numId="20">
    <w:abstractNumId w:val="17"/>
  </w:num>
  <w:num w:numId="21">
    <w:abstractNumId w:val="0"/>
  </w:num>
  <w:num w:numId="22">
    <w:abstractNumId w:val="19"/>
  </w:num>
  <w:num w:numId="23">
    <w:abstractNumId w:val="11"/>
  </w:num>
  <w:num w:numId="24">
    <w:abstractNumId w:val="23"/>
  </w:num>
  <w:num w:numId="25">
    <w:abstractNumId w:val="6"/>
  </w:num>
  <w:num w:numId="26">
    <w:abstractNumId w:val="1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B76"/>
    <w:rsid w:val="00177513"/>
    <w:rsid w:val="00263E87"/>
    <w:rsid w:val="002B1E3F"/>
    <w:rsid w:val="00306B76"/>
    <w:rsid w:val="003E7877"/>
    <w:rsid w:val="004E7646"/>
    <w:rsid w:val="00657049"/>
    <w:rsid w:val="00694A37"/>
    <w:rsid w:val="006C044D"/>
    <w:rsid w:val="00774C03"/>
    <w:rsid w:val="00787C39"/>
    <w:rsid w:val="00852F41"/>
    <w:rsid w:val="008F6481"/>
    <w:rsid w:val="009207D1"/>
    <w:rsid w:val="00930F63"/>
    <w:rsid w:val="009F2DC3"/>
    <w:rsid w:val="00A04BFF"/>
    <w:rsid w:val="00A84E41"/>
    <w:rsid w:val="00AC0350"/>
    <w:rsid w:val="00C64F78"/>
    <w:rsid w:val="00CC38A5"/>
    <w:rsid w:val="00D14604"/>
    <w:rsid w:val="00D76CB7"/>
    <w:rsid w:val="00D93A22"/>
    <w:rsid w:val="00DB19A3"/>
    <w:rsid w:val="00FD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DB47F"/>
  <w15:chartTrackingRefBased/>
  <w15:docId w15:val="{A3AEF21D-7991-41FB-92D2-F960F576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306B76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i/>
      <w:sz w:val="24"/>
      <w:szCs w:val="20"/>
      <w:lang w:val="hr-HR" w:eastAsia="hr-HR"/>
    </w:rPr>
  </w:style>
  <w:style w:type="paragraph" w:styleId="Naslov6">
    <w:name w:val="heading 6"/>
    <w:basedOn w:val="Normal"/>
    <w:next w:val="Normal"/>
    <w:link w:val="Naslov6Char"/>
    <w:qFormat/>
    <w:rsid w:val="00306B76"/>
    <w:pPr>
      <w:keepNext/>
      <w:spacing w:after="0" w:line="240" w:lineRule="auto"/>
      <w:jc w:val="center"/>
      <w:outlineLvl w:val="5"/>
    </w:pPr>
    <w:rPr>
      <w:rFonts w:ascii="Arial" w:eastAsia="Arial Unicode MS" w:hAnsi="Arial" w:cs="Arial"/>
      <w:b/>
      <w:i/>
      <w:color w:val="000000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06B76"/>
    <w:rPr>
      <w:rFonts w:ascii="Times New Roman" w:eastAsia="Arial Unicode MS" w:hAnsi="Times New Roman" w:cs="Times New Roman"/>
      <w:i/>
      <w:sz w:val="24"/>
      <w:szCs w:val="20"/>
      <w:lang w:val="hr-HR" w:eastAsia="hr-HR"/>
    </w:rPr>
  </w:style>
  <w:style w:type="character" w:customStyle="1" w:styleId="Naslov6Char">
    <w:name w:val="Naslov 6 Char"/>
    <w:basedOn w:val="Zadanifontodlomka"/>
    <w:link w:val="Naslov6"/>
    <w:rsid w:val="00306B76"/>
    <w:rPr>
      <w:rFonts w:ascii="Arial" w:eastAsia="Arial Unicode MS" w:hAnsi="Arial" w:cs="Arial"/>
      <w:b/>
      <w:i/>
      <w:color w:val="000000"/>
      <w:sz w:val="24"/>
      <w:szCs w:val="24"/>
      <w:lang w:val="hr-HR" w:eastAsia="hr-HR"/>
    </w:rPr>
  </w:style>
  <w:style w:type="numbering" w:customStyle="1" w:styleId="NoList1">
    <w:name w:val="No List1"/>
    <w:next w:val="Bezpopisa"/>
    <w:uiPriority w:val="99"/>
    <w:semiHidden/>
    <w:unhideWhenUsed/>
    <w:rsid w:val="00306B76"/>
  </w:style>
  <w:style w:type="paragraph" w:styleId="Bezproreda">
    <w:name w:val="No Spacing"/>
    <w:uiPriority w:val="1"/>
    <w:qFormat/>
    <w:rsid w:val="00306B76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  <w:style w:type="paragraph" w:styleId="Odlomakpopisa">
    <w:name w:val="List Paragraph"/>
    <w:basedOn w:val="Normal"/>
    <w:uiPriority w:val="34"/>
    <w:qFormat/>
    <w:rsid w:val="00306B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306B7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06B76"/>
    <w:pPr>
      <w:spacing w:after="0" w:line="240" w:lineRule="auto"/>
    </w:pPr>
    <w:rPr>
      <w:rFonts w:ascii="Segoe UI" w:eastAsia="Times New Roman" w:hAnsi="Segoe UI" w:cs="Segoe UI"/>
      <w:sz w:val="18"/>
      <w:szCs w:val="18"/>
      <w:lang w:val="hr-HR"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6B76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pz.hr" TargetMode="External"/><Relationship Id="rId3" Type="http://schemas.openxmlformats.org/officeDocument/2006/relationships/settings" Target="settings.xml"/><Relationship Id="rId7" Type="http://schemas.openxmlformats.org/officeDocument/2006/relationships/image" Target="http://www.bpz.hr/_Data/Slike/grza2006013115223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perko@bp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2355</Words>
  <Characters>13426</Characters>
  <Application>Microsoft Office Word</Application>
  <DocSecurity>0</DocSecurity>
  <Lines>111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25</cp:revision>
  <dcterms:created xsi:type="dcterms:W3CDTF">2020-04-02T10:15:00Z</dcterms:created>
  <dcterms:modified xsi:type="dcterms:W3CDTF">2023-02-02T10:51:00Z</dcterms:modified>
</cp:coreProperties>
</file>