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6A8" w:rsidRDefault="00C456A8"/>
    <w:p w:rsidR="00975485" w:rsidRDefault="0097548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</w:tblGrid>
      <w:tr w:rsidR="00801007" w:rsidRPr="00461C00" w:rsidTr="00801007">
        <w:trPr>
          <w:jc w:val="center"/>
        </w:trPr>
        <w:tc>
          <w:tcPr>
            <w:tcW w:w="4928" w:type="dxa"/>
          </w:tcPr>
          <w:p w:rsidR="00801007" w:rsidRPr="00461C00" w:rsidRDefault="006B22F8" w:rsidP="00555343">
            <w:pPr>
              <w:widowControl w:val="0"/>
              <w:tabs>
                <w:tab w:val="left" w:pos="-172"/>
                <w:tab w:val="left" w:pos="360"/>
                <w:tab w:val="left" w:pos="2448"/>
              </w:tabs>
              <w:autoSpaceDE w:val="0"/>
              <w:autoSpaceDN w:val="0"/>
              <w:adjustRightInd w:val="0"/>
              <w:spacing w:after="0" w:line="240" w:lineRule="auto"/>
              <w:ind w:left="136" w:right="111"/>
              <w:jc w:val="center"/>
              <w:rPr>
                <w:rFonts w:ascii="Tahoma" w:eastAsia="Times New Roman" w:hAnsi="Tahoma" w:cs="Tahoma"/>
                <w:b/>
                <w:bCs/>
                <w:lang w:eastAsia="en-US"/>
              </w:rPr>
            </w:pPr>
            <w:r w:rsidRPr="00461C00"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  <w:t>EKONOMSKO-BIROTEHNIČKA ŠKOLA</w:t>
            </w:r>
          </w:p>
          <w:p w:rsidR="006B22F8" w:rsidRPr="00461C00" w:rsidRDefault="006B22F8" w:rsidP="00555343">
            <w:pPr>
              <w:widowControl w:val="0"/>
              <w:tabs>
                <w:tab w:val="left" w:pos="0"/>
                <w:tab w:val="left" w:pos="2448"/>
                <w:tab w:val="left" w:pos="47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Naselje Andrija Hebrang 13/1</w:t>
            </w:r>
          </w:p>
          <w:p w:rsidR="00801007" w:rsidRPr="00461C00" w:rsidRDefault="00801007" w:rsidP="00555343">
            <w:pPr>
              <w:widowControl w:val="0"/>
              <w:tabs>
                <w:tab w:val="left" w:pos="0"/>
                <w:tab w:val="left" w:pos="2448"/>
                <w:tab w:val="left" w:pos="47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35000 Slavonski Brod</w:t>
            </w:r>
          </w:p>
          <w:p w:rsidR="00801007" w:rsidRPr="00461C00" w:rsidRDefault="00801007" w:rsidP="005553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proofErr w:type="spellStart"/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tel</w:t>
            </w:r>
            <w:proofErr w:type="spellEnd"/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: 035/4</w:t>
            </w:r>
            <w:r w:rsidR="006B22F8" w:rsidRPr="00461C00">
              <w:rPr>
                <w:rFonts w:ascii="Tahoma" w:eastAsia="Times New Roman" w:hAnsi="Tahoma" w:cs="Tahoma"/>
                <w:color w:val="000000"/>
                <w:lang w:eastAsia="en-US"/>
              </w:rPr>
              <w:t>43-175</w:t>
            </w:r>
            <w:r w:rsidR="00895E9F" w:rsidRPr="00461C00">
              <w:rPr>
                <w:rFonts w:ascii="Tahoma" w:eastAsia="Times New Roman" w:hAnsi="Tahoma" w:cs="Tahoma"/>
                <w:color w:val="000000"/>
                <w:lang w:eastAsia="en-US"/>
              </w:rPr>
              <w:t>,</w:t>
            </w:r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 xml:space="preserve"> fax: 035/4</w:t>
            </w:r>
            <w:r w:rsidR="006B22F8" w:rsidRPr="00461C00">
              <w:rPr>
                <w:rFonts w:ascii="Tahoma" w:eastAsia="Times New Roman" w:hAnsi="Tahoma" w:cs="Tahoma"/>
                <w:color w:val="000000"/>
                <w:lang w:eastAsia="en-US"/>
              </w:rPr>
              <w:t>42</w:t>
            </w:r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–</w:t>
            </w:r>
            <w:r w:rsidR="006B22F8" w:rsidRPr="00461C00">
              <w:rPr>
                <w:rFonts w:ascii="Tahoma" w:eastAsia="Times New Roman" w:hAnsi="Tahoma" w:cs="Tahoma"/>
                <w:color w:val="000000"/>
                <w:lang w:eastAsia="en-US"/>
              </w:rPr>
              <w:t>326</w:t>
            </w:r>
          </w:p>
          <w:p w:rsidR="00895E9F" w:rsidRPr="00461C00" w:rsidRDefault="00895E9F" w:rsidP="00555343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lang w:eastAsia="en-US"/>
              </w:rPr>
            </w:pPr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skola@ss-ekonomsko-birotehnicka-sb.skole.hr</w:t>
            </w:r>
          </w:p>
        </w:tc>
      </w:tr>
    </w:tbl>
    <w:p w:rsidR="00801007" w:rsidRPr="00461C00" w:rsidRDefault="00801007" w:rsidP="00555343">
      <w:pPr>
        <w:pStyle w:val="Bezproreda"/>
        <w:jc w:val="both"/>
        <w:rPr>
          <w:rFonts w:ascii="Tahoma" w:hAnsi="Tahoma" w:cs="Tahoma"/>
        </w:rPr>
      </w:pPr>
    </w:p>
    <w:p w:rsidR="00801007" w:rsidRPr="006E74B9" w:rsidRDefault="00801007" w:rsidP="00555343">
      <w:pPr>
        <w:pStyle w:val="Bezproreda"/>
        <w:jc w:val="both"/>
        <w:rPr>
          <w:rFonts w:ascii="Tahoma" w:hAnsi="Tahoma" w:cs="Tahoma"/>
        </w:rPr>
      </w:pPr>
      <w:r w:rsidRPr="006E74B9">
        <w:rPr>
          <w:rFonts w:ascii="Tahoma" w:hAnsi="Tahoma" w:cs="Tahoma"/>
        </w:rPr>
        <w:t>Temeljem članka 22.  Zakona o odgoju i obrazovanju u osnovnoj i srednjoj školi (</w:t>
      </w:r>
      <m:oMath>
        <m:r>
          <w:rPr>
            <w:rFonts w:ascii="Cambria Math" w:hAnsi="Cambria Math" w:cs="Tahoma"/>
            <w:sz w:val="18"/>
            <w:szCs w:val="18"/>
          </w:rPr>
          <m:t>≫</m:t>
        </m:r>
      </m:oMath>
      <w:r w:rsidRPr="006E74B9">
        <w:rPr>
          <w:rFonts w:ascii="Tahoma" w:hAnsi="Tahoma" w:cs="Tahoma"/>
        </w:rPr>
        <w:t>N</w:t>
      </w:r>
      <w:proofErr w:type="spellStart"/>
      <w:r w:rsidR="00C54EE6" w:rsidRPr="006E74B9">
        <w:rPr>
          <w:rFonts w:ascii="Tahoma" w:hAnsi="Tahoma" w:cs="Tahoma"/>
        </w:rPr>
        <w:t>arodne</w:t>
      </w:r>
      <w:proofErr w:type="spellEnd"/>
      <w:r w:rsidR="00C54EE6" w:rsidRPr="006E74B9">
        <w:rPr>
          <w:rFonts w:ascii="Tahoma" w:hAnsi="Tahoma" w:cs="Tahoma"/>
        </w:rPr>
        <w:t xml:space="preserve"> novine</w:t>
      </w:r>
      <m:oMath>
        <m:r>
          <w:rPr>
            <w:rFonts w:ascii="Cambria Math" w:hAnsi="Cambria Math" w:cs="Tahoma"/>
            <w:sz w:val="18"/>
            <w:szCs w:val="18"/>
          </w:rPr>
          <m:t>≪</m:t>
        </m:r>
      </m:oMath>
      <w:r w:rsidR="00BB6699" w:rsidRPr="006E74B9">
        <w:rPr>
          <w:rFonts w:ascii="Tahoma" w:hAnsi="Tahoma" w:cs="Tahoma"/>
        </w:rPr>
        <w:t xml:space="preserve">, </w:t>
      </w:r>
      <w:r w:rsidR="00C54EE6" w:rsidRPr="006E74B9">
        <w:rPr>
          <w:rFonts w:ascii="Tahoma" w:hAnsi="Tahoma" w:cs="Tahoma"/>
        </w:rPr>
        <w:t xml:space="preserve"> br</w:t>
      </w:r>
      <w:r w:rsidR="006E74B9">
        <w:rPr>
          <w:rFonts w:ascii="Tahoma" w:hAnsi="Tahoma" w:cs="Tahoma"/>
        </w:rPr>
        <w:t>oj</w:t>
      </w:r>
      <w:r w:rsidR="001911EE" w:rsidRPr="006E74B9">
        <w:rPr>
          <w:rFonts w:ascii="Tahoma" w:hAnsi="Tahoma" w:cs="Tahoma"/>
        </w:rPr>
        <w:t xml:space="preserve"> </w:t>
      </w:r>
      <w:r w:rsidRPr="006E74B9">
        <w:rPr>
          <w:rFonts w:ascii="Tahoma" w:hAnsi="Tahoma" w:cs="Tahoma"/>
        </w:rPr>
        <w:t xml:space="preserve"> 87/08</w:t>
      </w:r>
      <w:r w:rsidR="00BB6699" w:rsidRPr="006E74B9">
        <w:rPr>
          <w:rFonts w:ascii="Tahoma" w:hAnsi="Tahoma" w:cs="Tahoma"/>
        </w:rPr>
        <w:t>.</w:t>
      </w:r>
      <w:r w:rsidRPr="006E74B9">
        <w:rPr>
          <w:rFonts w:ascii="Tahoma" w:hAnsi="Tahoma" w:cs="Tahoma"/>
        </w:rPr>
        <w:t>, 86/09</w:t>
      </w:r>
      <w:r w:rsidR="00BB6699" w:rsidRPr="006E74B9">
        <w:rPr>
          <w:rFonts w:ascii="Tahoma" w:hAnsi="Tahoma" w:cs="Tahoma"/>
        </w:rPr>
        <w:t>.</w:t>
      </w:r>
      <w:r w:rsidRPr="006E74B9">
        <w:rPr>
          <w:rFonts w:ascii="Tahoma" w:hAnsi="Tahoma" w:cs="Tahoma"/>
        </w:rPr>
        <w:t>, 92/10</w:t>
      </w:r>
      <w:r w:rsidR="00BB6699" w:rsidRPr="006E74B9">
        <w:rPr>
          <w:rFonts w:ascii="Tahoma" w:hAnsi="Tahoma" w:cs="Tahoma"/>
        </w:rPr>
        <w:t>.</w:t>
      </w:r>
      <w:r w:rsidRPr="006E74B9">
        <w:rPr>
          <w:rFonts w:ascii="Tahoma" w:hAnsi="Tahoma" w:cs="Tahoma"/>
        </w:rPr>
        <w:t>, 105/10</w:t>
      </w:r>
      <w:r w:rsidR="00C54EE6" w:rsidRPr="006E74B9">
        <w:rPr>
          <w:rFonts w:ascii="Tahoma" w:hAnsi="Tahoma" w:cs="Tahoma"/>
        </w:rPr>
        <w:t>.</w:t>
      </w:r>
      <w:r w:rsidRPr="006E74B9">
        <w:rPr>
          <w:rFonts w:ascii="Tahoma" w:hAnsi="Tahoma" w:cs="Tahoma"/>
        </w:rPr>
        <w:t>, 90/11</w:t>
      </w:r>
      <w:r w:rsidR="00BB6699" w:rsidRPr="006E74B9">
        <w:rPr>
          <w:rFonts w:ascii="Tahoma" w:hAnsi="Tahoma" w:cs="Tahoma"/>
        </w:rPr>
        <w:t>.</w:t>
      </w:r>
      <w:r w:rsidRPr="006E74B9">
        <w:rPr>
          <w:rFonts w:ascii="Tahoma" w:hAnsi="Tahoma" w:cs="Tahoma"/>
        </w:rPr>
        <w:t>, 16/12</w:t>
      </w:r>
      <w:r w:rsidR="00C54EE6" w:rsidRPr="006E74B9">
        <w:rPr>
          <w:rFonts w:ascii="Tahoma" w:hAnsi="Tahoma" w:cs="Tahoma"/>
        </w:rPr>
        <w:t>.</w:t>
      </w:r>
      <w:r w:rsidRPr="006E74B9">
        <w:rPr>
          <w:rFonts w:ascii="Tahoma" w:hAnsi="Tahoma" w:cs="Tahoma"/>
        </w:rPr>
        <w:t>, 86/12</w:t>
      </w:r>
      <w:r w:rsidR="00C54EE6" w:rsidRPr="006E74B9">
        <w:rPr>
          <w:rFonts w:ascii="Tahoma" w:hAnsi="Tahoma" w:cs="Tahoma"/>
        </w:rPr>
        <w:t>.</w:t>
      </w:r>
      <w:r w:rsidRPr="006E74B9">
        <w:rPr>
          <w:rFonts w:ascii="Tahoma" w:hAnsi="Tahoma" w:cs="Tahoma"/>
        </w:rPr>
        <w:t>, 94/13</w:t>
      </w:r>
      <w:r w:rsidR="00BB6699" w:rsidRPr="006E74B9">
        <w:rPr>
          <w:rFonts w:ascii="Tahoma" w:hAnsi="Tahoma" w:cs="Tahoma"/>
        </w:rPr>
        <w:t>.</w:t>
      </w:r>
      <w:r w:rsidR="001A07E0" w:rsidRPr="006E74B9">
        <w:rPr>
          <w:rFonts w:ascii="Tahoma" w:hAnsi="Tahoma" w:cs="Tahoma"/>
        </w:rPr>
        <w:t>,</w:t>
      </w:r>
      <w:r w:rsidRPr="006E74B9">
        <w:rPr>
          <w:rFonts w:ascii="Tahoma" w:hAnsi="Tahoma" w:cs="Tahoma"/>
        </w:rPr>
        <w:t xml:space="preserve"> 152/14.</w:t>
      </w:r>
      <w:r w:rsidR="00800449" w:rsidRPr="006E74B9">
        <w:rPr>
          <w:rFonts w:ascii="Tahoma" w:hAnsi="Tahoma" w:cs="Tahoma"/>
        </w:rPr>
        <w:t>,</w:t>
      </w:r>
      <w:r w:rsidR="001A07E0" w:rsidRPr="006E74B9">
        <w:rPr>
          <w:rFonts w:ascii="Tahoma" w:hAnsi="Tahoma" w:cs="Tahoma"/>
        </w:rPr>
        <w:t xml:space="preserve"> 7/17</w:t>
      </w:r>
      <w:r w:rsidR="00BB6699" w:rsidRPr="006E74B9">
        <w:rPr>
          <w:rFonts w:ascii="Tahoma" w:hAnsi="Tahoma" w:cs="Tahoma"/>
        </w:rPr>
        <w:t>.</w:t>
      </w:r>
      <w:r w:rsidR="00181881" w:rsidRPr="006E74B9">
        <w:rPr>
          <w:rFonts w:ascii="Tahoma" w:hAnsi="Tahoma" w:cs="Tahoma"/>
        </w:rPr>
        <w:t>, 68/18</w:t>
      </w:r>
      <w:r w:rsidR="00BB6699" w:rsidRPr="006E74B9">
        <w:rPr>
          <w:rFonts w:ascii="Tahoma" w:hAnsi="Tahoma" w:cs="Tahoma"/>
        </w:rPr>
        <w:t>.</w:t>
      </w:r>
      <w:r w:rsidR="00181881" w:rsidRPr="006E74B9">
        <w:rPr>
          <w:rFonts w:ascii="Tahoma" w:hAnsi="Tahoma" w:cs="Tahoma"/>
        </w:rPr>
        <w:t>, 98/19</w:t>
      </w:r>
      <w:r w:rsidR="00BB6699" w:rsidRPr="006E74B9">
        <w:rPr>
          <w:rFonts w:ascii="Tahoma" w:hAnsi="Tahoma" w:cs="Tahoma"/>
        </w:rPr>
        <w:t>.</w:t>
      </w:r>
      <w:r w:rsidR="002A7D6D" w:rsidRPr="006E74B9">
        <w:rPr>
          <w:rFonts w:ascii="Tahoma" w:hAnsi="Tahoma" w:cs="Tahoma"/>
        </w:rPr>
        <w:t>, 64/20</w:t>
      </w:r>
      <w:r w:rsidR="00BB6699" w:rsidRPr="006E74B9">
        <w:rPr>
          <w:rFonts w:ascii="Tahoma" w:hAnsi="Tahoma" w:cs="Tahoma"/>
        </w:rPr>
        <w:t>.</w:t>
      </w:r>
      <w:r w:rsidR="002A7D6D" w:rsidRPr="006E74B9">
        <w:rPr>
          <w:rFonts w:ascii="Tahoma" w:hAnsi="Tahoma" w:cs="Tahoma"/>
        </w:rPr>
        <w:t>, 151/22</w:t>
      </w:r>
      <w:r w:rsidR="00BB6699" w:rsidRPr="006E74B9">
        <w:rPr>
          <w:rFonts w:ascii="Tahoma" w:hAnsi="Tahoma" w:cs="Tahoma"/>
        </w:rPr>
        <w:t>.</w:t>
      </w:r>
      <w:r w:rsidR="004669B7" w:rsidRPr="006E74B9">
        <w:rPr>
          <w:rFonts w:ascii="Tahoma" w:hAnsi="Tahoma" w:cs="Tahoma"/>
        </w:rPr>
        <w:t>,</w:t>
      </w:r>
      <w:r w:rsidR="006E7DD0" w:rsidRPr="006E74B9">
        <w:rPr>
          <w:rFonts w:ascii="Tahoma" w:hAnsi="Tahoma" w:cs="Tahoma"/>
        </w:rPr>
        <w:t xml:space="preserve"> 156/23.</w:t>
      </w:r>
      <w:r w:rsidR="006E74B9">
        <w:rPr>
          <w:rFonts w:ascii="Tahoma" w:hAnsi="Tahoma" w:cs="Tahoma"/>
        </w:rPr>
        <w:t>) točke XV. Odluke o upi</w:t>
      </w:r>
      <w:r w:rsidRPr="006E74B9">
        <w:rPr>
          <w:rFonts w:ascii="Tahoma" w:hAnsi="Tahoma" w:cs="Tahoma"/>
        </w:rPr>
        <w:t>su učenika u I. razred srednje škole u školskoj godini 20</w:t>
      </w:r>
      <w:r w:rsidR="00181881" w:rsidRPr="006E74B9">
        <w:rPr>
          <w:rFonts w:ascii="Tahoma" w:hAnsi="Tahoma" w:cs="Tahoma"/>
        </w:rPr>
        <w:t>2</w:t>
      </w:r>
      <w:r w:rsidR="001E17EF">
        <w:rPr>
          <w:rFonts w:ascii="Tahoma" w:hAnsi="Tahoma" w:cs="Tahoma"/>
        </w:rPr>
        <w:t>5</w:t>
      </w:r>
      <w:r w:rsidRPr="006E74B9">
        <w:rPr>
          <w:rFonts w:ascii="Tahoma" w:hAnsi="Tahoma" w:cs="Tahoma"/>
        </w:rPr>
        <w:t>./20</w:t>
      </w:r>
      <w:r w:rsidR="00181881" w:rsidRPr="006E74B9">
        <w:rPr>
          <w:rFonts w:ascii="Tahoma" w:hAnsi="Tahoma" w:cs="Tahoma"/>
        </w:rPr>
        <w:t>2</w:t>
      </w:r>
      <w:r w:rsidR="001E17EF">
        <w:rPr>
          <w:rFonts w:ascii="Tahoma" w:hAnsi="Tahoma" w:cs="Tahoma"/>
        </w:rPr>
        <w:t>6</w:t>
      </w:r>
      <w:r w:rsidRPr="006E74B9">
        <w:rPr>
          <w:rFonts w:ascii="Tahoma" w:hAnsi="Tahoma" w:cs="Tahoma"/>
        </w:rPr>
        <w:t>. (</w:t>
      </w:r>
      <m:oMath>
        <m:r>
          <w:rPr>
            <w:rFonts w:ascii="Cambria Math" w:hAnsi="Cambria Math" w:cs="Tahoma"/>
            <w:sz w:val="18"/>
            <w:szCs w:val="18"/>
          </w:rPr>
          <m:t>≫</m:t>
        </m:r>
      </m:oMath>
      <w:r w:rsidRPr="006E74B9">
        <w:rPr>
          <w:rFonts w:ascii="Tahoma" w:hAnsi="Tahoma" w:cs="Tahoma"/>
        </w:rPr>
        <w:t>N</w:t>
      </w:r>
      <w:proofErr w:type="spellStart"/>
      <w:r w:rsidR="00C54EE6" w:rsidRPr="006E74B9">
        <w:rPr>
          <w:rFonts w:ascii="Tahoma" w:hAnsi="Tahoma" w:cs="Tahoma"/>
        </w:rPr>
        <w:t>arodne</w:t>
      </w:r>
      <w:proofErr w:type="spellEnd"/>
      <w:r w:rsidR="00C54EE6" w:rsidRPr="006E74B9">
        <w:rPr>
          <w:rFonts w:ascii="Tahoma" w:hAnsi="Tahoma" w:cs="Tahoma"/>
        </w:rPr>
        <w:t xml:space="preserve"> novine</w:t>
      </w:r>
      <m:oMath>
        <m:r>
          <w:rPr>
            <w:rFonts w:ascii="Cambria Math" w:hAnsi="Cambria Math" w:cs="Tahoma"/>
            <w:sz w:val="18"/>
            <w:szCs w:val="18"/>
          </w:rPr>
          <m:t>≪</m:t>
        </m:r>
      </m:oMath>
      <w:r w:rsidR="006E74B9">
        <w:rPr>
          <w:rFonts w:ascii="Tahoma" w:hAnsi="Tahoma" w:cs="Tahoma"/>
        </w:rPr>
        <w:t>, broj</w:t>
      </w:r>
      <w:r w:rsidRPr="006E74B9">
        <w:rPr>
          <w:rFonts w:ascii="Tahoma" w:hAnsi="Tahoma" w:cs="Tahoma"/>
        </w:rPr>
        <w:t xml:space="preserve"> </w:t>
      </w:r>
      <w:r w:rsidR="004669B7" w:rsidRPr="006E74B9">
        <w:rPr>
          <w:rFonts w:ascii="Tahoma" w:hAnsi="Tahoma" w:cs="Tahoma"/>
        </w:rPr>
        <w:t>83</w:t>
      </w:r>
      <w:r w:rsidR="00181881" w:rsidRPr="006E74B9">
        <w:rPr>
          <w:rFonts w:ascii="Tahoma" w:hAnsi="Tahoma" w:cs="Tahoma"/>
        </w:rPr>
        <w:t>/2</w:t>
      </w:r>
      <w:r w:rsidR="004669B7" w:rsidRPr="006E74B9">
        <w:rPr>
          <w:rFonts w:ascii="Tahoma" w:hAnsi="Tahoma" w:cs="Tahoma"/>
        </w:rPr>
        <w:t>5</w:t>
      </w:r>
      <w:r w:rsidRPr="006E74B9">
        <w:rPr>
          <w:rFonts w:ascii="Tahoma" w:hAnsi="Tahoma" w:cs="Tahoma"/>
        </w:rPr>
        <w:t>.)</w:t>
      </w:r>
      <w:r w:rsidR="006B22F8" w:rsidRPr="006E74B9">
        <w:rPr>
          <w:rFonts w:ascii="Tahoma" w:hAnsi="Tahoma" w:cs="Tahoma"/>
        </w:rPr>
        <w:t xml:space="preserve"> i </w:t>
      </w:r>
      <w:r w:rsidRPr="006E74B9">
        <w:rPr>
          <w:rFonts w:ascii="Tahoma" w:hAnsi="Tahoma" w:cs="Tahoma"/>
        </w:rPr>
        <w:t xml:space="preserve"> u skladu s Pravilnikom o elementima i kriterijima za izbor kandidata za upis u I. razred srednje škole (</w:t>
      </w:r>
      <m:oMath>
        <m:r>
          <w:rPr>
            <w:rFonts w:ascii="Cambria Math" w:hAnsi="Cambria Math" w:cs="Tahoma"/>
            <w:sz w:val="18"/>
            <w:szCs w:val="18"/>
          </w:rPr>
          <m:t>≫</m:t>
        </m:r>
      </m:oMath>
      <w:r w:rsidRPr="006E74B9">
        <w:rPr>
          <w:rFonts w:ascii="Tahoma" w:hAnsi="Tahoma" w:cs="Tahoma"/>
        </w:rPr>
        <w:t>N</w:t>
      </w:r>
      <w:proofErr w:type="spellStart"/>
      <w:r w:rsidR="00C54EE6" w:rsidRPr="006E74B9">
        <w:rPr>
          <w:rFonts w:ascii="Tahoma" w:hAnsi="Tahoma" w:cs="Tahoma"/>
        </w:rPr>
        <w:t>arodne</w:t>
      </w:r>
      <w:proofErr w:type="spellEnd"/>
      <w:r w:rsidR="00C54EE6" w:rsidRPr="006E74B9">
        <w:rPr>
          <w:rFonts w:ascii="Tahoma" w:hAnsi="Tahoma" w:cs="Tahoma"/>
        </w:rPr>
        <w:t xml:space="preserve"> novine</w:t>
      </w:r>
      <m:oMath>
        <m:r>
          <w:rPr>
            <w:rFonts w:ascii="Cambria Math" w:hAnsi="Cambria Math" w:cs="Tahoma"/>
            <w:sz w:val="18"/>
            <w:szCs w:val="18"/>
          </w:rPr>
          <m:t>≪,</m:t>
        </m:r>
      </m:oMath>
      <w:r w:rsidR="00C54EE6" w:rsidRPr="006E74B9">
        <w:rPr>
          <w:rFonts w:ascii="Tahoma" w:hAnsi="Tahoma" w:cs="Tahoma"/>
        </w:rPr>
        <w:t xml:space="preserve"> br</w:t>
      </w:r>
      <w:r w:rsidR="006E74B9">
        <w:rPr>
          <w:rFonts w:ascii="Tahoma" w:hAnsi="Tahoma" w:cs="Tahoma"/>
        </w:rPr>
        <w:t>oj</w:t>
      </w:r>
      <w:r w:rsidR="00C54EE6" w:rsidRPr="006E74B9">
        <w:rPr>
          <w:rFonts w:ascii="Tahoma" w:hAnsi="Tahoma" w:cs="Tahoma"/>
        </w:rPr>
        <w:t xml:space="preserve"> </w:t>
      </w:r>
      <w:r w:rsidRPr="006E74B9">
        <w:rPr>
          <w:rFonts w:ascii="Tahoma" w:hAnsi="Tahoma" w:cs="Tahoma"/>
        </w:rPr>
        <w:t>49/15</w:t>
      </w:r>
      <w:r w:rsidR="00BB6699" w:rsidRPr="006E74B9">
        <w:rPr>
          <w:rFonts w:ascii="Tahoma" w:hAnsi="Tahoma" w:cs="Tahoma"/>
        </w:rPr>
        <w:t>.</w:t>
      </w:r>
      <w:r w:rsidR="0044757D" w:rsidRPr="006E74B9">
        <w:rPr>
          <w:rFonts w:ascii="Tahoma" w:hAnsi="Tahoma" w:cs="Tahoma"/>
        </w:rPr>
        <w:t>,</w:t>
      </w:r>
      <w:r w:rsidR="001A07E0" w:rsidRPr="006E74B9">
        <w:rPr>
          <w:rFonts w:ascii="Tahoma" w:hAnsi="Tahoma" w:cs="Tahoma"/>
        </w:rPr>
        <w:t xml:space="preserve"> 47/17</w:t>
      </w:r>
      <w:r w:rsidR="00BB6699" w:rsidRPr="006E74B9">
        <w:rPr>
          <w:rFonts w:ascii="Tahoma" w:hAnsi="Tahoma" w:cs="Tahoma"/>
        </w:rPr>
        <w:t>.</w:t>
      </w:r>
      <w:r w:rsidR="004669B7" w:rsidRPr="006E74B9">
        <w:rPr>
          <w:rFonts w:ascii="Tahoma" w:hAnsi="Tahoma" w:cs="Tahoma"/>
        </w:rPr>
        <w:t>,</w:t>
      </w:r>
      <w:r w:rsidR="0044757D" w:rsidRPr="006E74B9">
        <w:rPr>
          <w:rFonts w:ascii="Tahoma" w:hAnsi="Tahoma" w:cs="Tahoma"/>
        </w:rPr>
        <w:t xml:space="preserve"> 39/22</w:t>
      </w:r>
      <w:r w:rsidR="00BB6699" w:rsidRPr="006E74B9">
        <w:rPr>
          <w:rFonts w:ascii="Tahoma" w:hAnsi="Tahoma" w:cs="Tahoma"/>
        </w:rPr>
        <w:t>.</w:t>
      </w:r>
      <w:r w:rsidR="004669B7" w:rsidRPr="006E74B9">
        <w:rPr>
          <w:rFonts w:ascii="Tahoma" w:hAnsi="Tahoma" w:cs="Tahoma"/>
        </w:rPr>
        <w:t>, 79/25.</w:t>
      </w:r>
      <w:r w:rsidRPr="006E74B9">
        <w:rPr>
          <w:rFonts w:ascii="Tahoma" w:hAnsi="Tahoma" w:cs="Tahoma"/>
        </w:rPr>
        <w:t xml:space="preserve">) </w:t>
      </w:r>
      <w:r w:rsidR="00181881" w:rsidRPr="006E74B9">
        <w:rPr>
          <w:rFonts w:ascii="Tahoma" w:hAnsi="Tahoma" w:cs="Tahoma"/>
        </w:rPr>
        <w:t xml:space="preserve">Ekonomsko-birotehnička škola, Slavonski Brod, </w:t>
      </w:r>
      <w:r w:rsidR="00306521" w:rsidRPr="006E74B9">
        <w:rPr>
          <w:rFonts w:ascii="Tahoma" w:hAnsi="Tahoma" w:cs="Tahoma"/>
        </w:rPr>
        <w:t>objavljuje</w:t>
      </w:r>
      <w:r w:rsidRPr="006E74B9">
        <w:rPr>
          <w:rFonts w:ascii="Tahoma" w:hAnsi="Tahoma" w:cs="Tahoma"/>
        </w:rPr>
        <w:t>:</w:t>
      </w:r>
    </w:p>
    <w:p w:rsidR="00485C06" w:rsidRPr="006E74B9" w:rsidRDefault="00485C06" w:rsidP="00555343">
      <w:pPr>
        <w:pStyle w:val="Bezproreda"/>
        <w:jc w:val="both"/>
        <w:rPr>
          <w:rFonts w:ascii="Tahoma" w:hAnsi="Tahoma" w:cs="Tahoma"/>
        </w:rPr>
      </w:pPr>
    </w:p>
    <w:p w:rsidR="00C456A8" w:rsidRPr="004E722F" w:rsidRDefault="00C456A8" w:rsidP="00555343">
      <w:pPr>
        <w:pStyle w:val="Bezproreda"/>
        <w:jc w:val="both"/>
        <w:rPr>
          <w:rFonts w:ascii="Tahoma" w:hAnsi="Tahoma" w:cs="Tahoma"/>
        </w:rPr>
      </w:pPr>
    </w:p>
    <w:p w:rsidR="00801007" w:rsidRPr="004E722F" w:rsidRDefault="00801007" w:rsidP="00461C00">
      <w:pPr>
        <w:pStyle w:val="Bezproreda"/>
        <w:jc w:val="center"/>
        <w:rPr>
          <w:rFonts w:ascii="Tahoma" w:hAnsi="Tahoma" w:cs="Tahoma"/>
          <w:b/>
        </w:rPr>
      </w:pPr>
      <w:r w:rsidRPr="004E722F">
        <w:rPr>
          <w:rFonts w:ascii="Tahoma" w:hAnsi="Tahoma" w:cs="Tahoma"/>
          <w:b/>
        </w:rPr>
        <w:t>NATJEČAJ</w:t>
      </w:r>
    </w:p>
    <w:p w:rsidR="00801007" w:rsidRDefault="00801007" w:rsidP="00461C00">
      <w:pPr>
        <w:pStyle w:val="Bezproreda"/>
        <w:jc w:val="center"/>
        <w:rPr>
          <w:rFonts w:ascii="Tahoma" w:hAnsi="Tahoma" w:cs="Tahoma"/>
          <w:b/>
        </w:rPr>
      </w:pPr>
      <w:r w:rsidRPr="004E722F">
        <w:rPr>
          <w:rFonts w:ascii="Tahoma" w:hAnsi="Tahoma" w:cs="Tahoma"/>
          <w:b/>
        </w:rPr>
        <w:t>za upis u I. razred srednje škole za školsku godinu 20</w:t>
      </w:r>
      <w:r w:rsidR="00181881">
        <w:rPr>
          <w:rFonts w:ascii="Tahoma" w:hAnsi="Tahoma" w:cs="Tahoma"/>
          <w:b/>
        </w:rPr>
        <w:t>2</w:t>
      </w:r>
      <w:r w:rsidR="004669B7">
        <w:rPr>
          <w:rFonts w:ascii="Tahoma" w:hAnsi="Tahoma" w:cs="Tahoma"/>
          <w:b/>
        </w:rPr>
        <w:t>5</w:t>
      </w:r>
      <w:r w:rsidRPr="004E722F">
        <w:rPr>
          <w:rFonts w:ascii="Tahoma" w:hAnsi="Tahoma" w:cs="Tahoma"/>
          <w:b/>
        </w:rPr>
        <w:t>./20</w:t>
      </w:r>
      <w:r w:rsidR="00181881">
        <w:rPr>
          <w:rFonts w:ascii="Tahoma" w:hAnsi="Tahoma" w:cs="Tahoma"/>
          <w:b/>
        </w:rPr>
        <w:t>2</w:t>
      </w:r>
      <w:r w:rsidR="004669B7">
        <w:rPr>
          <w:rFonts w:ascii="Tahoma" w:hAnsi="Tahoma" w:cs="Tahoma"/>
          <w:b/>
        </w:rPr>
        <w:t>6</w:t>
      </w:r>
      <w:r w:rsidRPr="004E722F">
        <w:rPr>
          <w:rFonts w:ascii="Tahoma" w:hAnsi="Tahoma" w:cs="Tahoma"/>
          <w:b/>
        </w:rPr>
        <w:t>.</w:t>
      </w:r>
    </w:p>
    <w:p w:rsidR="00C54EE6" w:rsidRDefault="00C54EE6" w:rsidP="00555343">
      <w:pPr>
        <w:pStyle w:val="Bezproreda"/>
        <w:jc w:val="both"/>
        <w:rPr>
          <w:rFonts w:ascii="Tahoma" w:hAnsi="Tahoma" w:cs="Tahoma"/>
          <w:b/>
        </w:rPr>
      </w:pPr>
    </w:p>
    <w:p w:rsidR="00966D88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:rsidR="00181881" w:rsidRPr="004E722F" w:rsidRDefault="00181881" w:rsidP="00181881">
      <w:pPr>
        <w:pStyle w:val="Bezproreda"/>
        <w:jc w:val="both"/>
        <w:rPr>
          <w:rFonts w:ascii="Tahoma" w:hAnsi="Tahoma" w:cs="Tahoma"/>
        </w:rPr>
      </w:pPr>
    </w:p>
    <w:p w:rsidR="00966D88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>Pod jednakim uvjetima u srednje škole upisuju se kandidati hrvatski državljani, Hrvati iz drugih država te djeca državljana iz država članica Europske unije.</w:t>
      </w:r>
    </w:p>
    <w:p w:rsidR="00181881" w:rsidRPr="004E722F" w:rsidRDefault="00181881" w:rsidP="00181881">
      <w:pPr>
        <w:pStyle w:val="Bezproreda"/>
        <w:ind w:left="360"/>
        <w:jc w:val="both"/>
        <w:rPr>
          <w:rFonts w:ascii="Tahoma" w:hAnsi="Tahoma" w:cs="Tahoma"/>
        </w:rPr>
      </w:pPr>
    </w:p>
    <w:p w:rsidR="00320313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>U prvi razred srednje škole mogu se upisati kandidati koji do početka školske godine u kojoj upisuju pr</w:t>
      </w:r>
      <w:r w:rsidR="00320313" w:rsidRPr="004E722F">
        <w:rPr>
          <w:rFonts w:ascii="Tahoma" w:hAnsi="Tahoma" w:cs="Tahoma"/>
        </w:rPr>
        <w:t>v</w:t>
      </w:r>
      <w:r w:rsidRPr="004E722F">
        <w:rPr>
          <w:rFonts w:ascii="Tahoma" w:hAnsi="Tahoma" w:cs="Tahoma"/>
        </w:rPr>
        <w:t xml:space="preserve">i razred srednje škole navršavaju 17 godina. </w:t>
      </w:r>
    </w:p>
    <w:p w:rsidR="00181881" w:rsidRPr="004E722F" w:rsidRDefault="00181881" w:rsidP="00181881">
      <w:pPr>
        <w:pStyle w:val="Bezproreda"/>
        <w:ind w:left="360"/>
        <w:jc w:val="both"/>
        <w:rPr>
          <w:rFonts w:ascii="Tahoma" w:hAnsi="Tahoma" w:cs="Tahoma"/>
        </w:rPr>
      </w:pPr>
    </w:p>
    <w:p w:rsidR="00966D88" w:rsidRDefault="00320313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 xml:space="preserve">Iznimno, uz odobrenje Školskog odbora, </w:t>
      </w:r>
      <w:r w:rsidR="00966D88" w:rsidRPr="004E722F">
        <w:rPr>
          <w:rFonts w:ascii="Tahoma" w:hAnsi="Tahoma" w:cs="Tahoma"/>
        </w:rPr>
        <w:t>u prvi razred srednje škole može se upisati kandidat do navršenih 18 godina, a uz odobrenje ministarstva nadležnog za obrazovanje kandidat stariji od 18 godina.</w:t>
      </w:r>
    </w:p>
    <w:p w:rsidR="00181881" w:rsidRPr="004E722F" w:rsidRDefault="00181881" w:rsidP="00181881">
      <w:pPr>
        <w:pStyle w:val="Bezproreda"/>
        <w:ind w:left="360"/>
        <w:jc w:val="both"/>
        <w:rPr>
          <w:rFonts w:ascii="Tahoma" w:hAnsi="Tahoma" w:cs="Tahoma"/>
        </w:rPr>
      </w:pPr>
    </w:p>
    <w:p w:rsidR="00181881" w:rsidRDefault="005E53F4" w:rsidP="00B90F9C">
      <w:pPr>
        <w:pStyle w:val="Bezproreda"/>
        <w:numPr>
          <w:ilvl w:val="0"/>
          <w:numId w:val="1"/>
        </w:numPr>
        <w:ind w:left="360" w:hanging="284"/>
        <w:jc w:val="both"/>
        <w:rPr>
          <w:rFonts w:ascii="Tahoma" w:hAnsi="Tahoma" w:cs="Tahoma"/>
        </w:rPr>
      </w:pPr>
      <w:r w:rsidRPr="004669B7">
        <w:rPr>
          <w:rFonts w:ascii="Tahoma" w:hAnsi="Tahoma" w:cs="Tahoma"/>
        </w:rPr>
        <w:t xml:space="preserve">Prijave i upis kandidata u prvi razred </w:t>
      </w:r>
      <w:r w:rsidR="006B22F8" w:rsidRPr="004669B7">
        <w:rPr>
          <w:rFonts w:ascii="Tahoma" w:hAnsi="Tahoma" w:cs="Tahoma"/>
        </w:rPr>
        <w:t>Ekonomsko-birotehničke škole,</w:t>
      </w:r>
      <w:r w:rsidRPr="004669B7">
        <w:rPr>
          <w:rFonts w:ascii="Tahoma" w:hAnsi="Tahoma" w:cs="Tahoma"/>
        </w:rPr>
        <w:t xml:space="preserve"> </w:t>
      </w:r>
      <w:r w:rsidR="00320313" w:rsidRPr="004669B7">
        <w:rPr>
          <w:rFonts w:ascii="Tahoma" w:hAnsi="Tahoma" w:cs="Tahoma"/>
        </w:rPr>
        <w:t>Slavonski Brod</w:t>
      </w:r>
      <w:r w:rsidR="006B22F8" w:rsidRPr="004669B7">
        <w:rPr>
          <w:rFonts w:ascii="Tahoma" w:hAnsi="Tahoma" w:cs="Tahoma"/>
        </w:rPr>
        <w:t>,</w:t>
      </w:r>
      <w:r w:rsidR="00320313" w:rsidRPr="004669B7">
        <w:rPr>
          <w:rFonts w:ascii="Tahoma" w:hAnsi="Tahoma" w:cs="Tahoma"/>
        </w:rPr>
        <w:t xml:space="preserve"> </w:t>
      </w:r>
      <w:r w:rsidRPr="004669B7">
        <w:rPr>
          <w:rFonts w:ascii="Tahoma" w:hAnsi="Tahoma" w:cs="Tahoma"/>
        </w:rPr>
        <w:t>provodi se putem Nacionalnog informacijskog sustava prijava i upisa u srednje škole</w:t>
      </w:r>
      <w:r w:rsidR="00801007" w:rsidRPr="004669B7">
        <w:rPr>
          <w:rFonts w:ascii="Tahoma" w:hAnsi="Tahoma" w:cs="Tahoma"/>
        </w:rPr>
        <w:t xml:space="preserve"> (</w:t>
      </w:r>
      <w:proofErr w:type="spellStart"/>
      <w:r w:rsidR="00801007" w:rsidRPr="004669B7">
        <w:rPr>
          <w:rFonts w:ascii="Tahoma" w:hAnsi="Tahoma" w:cs="Tahoma"/>
        </w:rPr>
        <w:t>NISpuSŠ</w:t>
      </w:r>
      <w:proofErr w:type="spellEnd"/>
      <w:r w:rsidR="00801007" w:rsidRPr="004669B7">
        <w:rPr>
          <w:rFonts w:ascii="Tahoma" w:hAnsi="Tahoma" w:cs="Tahoma"/>
        </w:rPr>
        <w:t>)</w:t>
      </w:r>
      <w:r w:rsidR="004669B7" w:rsidRPr="004669B7">
        <w:rPr>
          <w:rFonts w:ascii="Tahoma" w:hAnsi="Tahoma" w:cs="Tahoma"/>
        </w:rPr>
        <w:t>, osim u posebnim slučajevima propisanim Odlukom o upisu učenika u I. razred srednje škole u školskoj godini 2025./2026.</w:t>
      </w:r>
    </w:p>
    <w:p w:rsidR="004669B7" w:rsidRPr="004669B7" w:rsidRDefault="004669B7" w:rsidP="004669B7">
      <w:pPr>
        <w:pStyle w:val="Bezproreda"/>
        <w:ind w:left="360"/>
        <w:jc w:val="both"/>
        <w:rPr>
          <w:rFonts w:ascii="Tahoma" w:hAnsi="Tahoma" w:cs="Tahoma"/>
        </w:rPr>
      </w:pPr>
    </w:p>
    <w:p w:rsidR="005E53F4" w:rsidRPr="004E722F" w:rsidRDefault="000F4ECC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>U svakome upis</w:t>
      </w:r>
      <w:r w:rsidR="005E53F4" w:rsidRPr="004E722F">
        <w:rPr>
          <w:rFonts w:ascii="Tahoma" w:hAnsi="Tahoma" w:cs="Tahoma"/>
        </w:rPr>
        <w:t xml:space="preserve">nom roku kandidat može prijaviti </w:t>
      </w:r>
      <w:r w:rsidR="001E17EF">
        <w:rPr>
          <w:rFonts w:ascii="Tahoma" w:hAnsi="Tahoma" w:cs="Tahoma"/>
        </w:rPr>
        <w:t>najviše 6 obrazovnih programa</w:t>
      </w:r>
      <w:r w:rsidR="00C36401" w:rsidRPr="004E722F">
        <w:rPr>
          <w:rFonts w:ascii="Tahoma" w:hAnsi="Tahoma" w:cs="Tahoma"/>
        </w:rPr>
        <w:t>.</w:t>
      </w:r>
    </w:p>
    <w:p w:rsidR="00D913A3" w:rsidRDefault="00D913A3" w:rsidP="00555343">
      <w:pPr>
        <w:pStyle w:val="Bezproreda"/>
        <w:jc w:val="both"/>
        <w:rPr>
          <w:rFonts w:ascii="Tahoma" w:hAnsi="Tahoma" w:cs="Tahoma"/>
          <w:b/>
        </w:rPr>
      </w:pPr>
    </w:p>
    <w:p w:rsidR="002263E8" w:rsidRDefault="002263E8" w:rsidP="00555343">
      <w:pPr>
        <w:pStyle w:val="Bezproreda"/>
        <w:jc w:val="both"/>
        <w:rPr>
          <w:rFonts w:ascii="Tahoma" w:hAnsi="Tahoma" w:cs="Tahoma"/>
          <w:b/>
        </w:rPr>
      </w:pPr>
    </w:p>
    <w:p w:rsidR="005E53F4" w:rsidRDefault="00C36401" w:rsidP="001E0BCE">
      <w:pPr>
        <w:pStyle w:val="Bezproreda"/>
        <w:jc w:val="center"/>
        <w:rPr>
          <w:rFonts w:ascii="Tahoma" w:hAnsi="Tahoma" w:cs="Tahoma"/>
          <w:b/>
        </w:rPr>
      </w:pPr>
      <w:r w:rsidRPr="004E722F">
        <w:rPr>
          <w:rFonts w:ascii="Tahoma" w:hAnsi="Tahoma" w:cs="Tahoma"/>
          <w:b/>
        </w:rPr>
        <w:t xml:space="preserve">POPIS </w:t>
      </w:r>
      <w:r w:rsidR="00382B97">
        <w:rPr>
          <w:rFonts w:ascii="Tahoma" w:hAnsi="Tahoma" w:cs="Tahoma"/>
          <w:b/>
        </w:rPr>
        <w:t xml:space="preserve">STRUKOVNIH KURIKULA </w:t>
      </w:r>
      <w:r w:rsidR="003F6744" w:rsidRPr="004E722F">
        <w:rPr>
          <w:rFonts w:ascii="Tahoma" w:hAnsi="Tahoma" w:cs="Tahoma"/>
          <w:b/>
        </w:rPr>
        <w:t>I BROJ UPIS</w:t>
      </w:r>
      <w:r w:rsidRPr="004E722F">
        <w:rPr>
          <w:rFonts w:ascii="Tahoma" w:hAnsi="Tahoma" w:cs="Tahoma"/>
          <w:b/>
        </w:rPr>
        <w:t>NIH MJESTA</w:t>
      </w:r>
    </w:p>
    <w:p w:rsidR="002263E8" w:rsidRDefault="002263E8" w:rsidP="001E0BCE">
      <w:pPr>
        <w:pStyle w:val="Bezproreda"/>
        <w:jc w:val="center"/>
        <w:rPr>
          <w:rFonts w:ascii="Tahoma" w:hAnsi="Tahoma" w:cs="Tahoma"/>
          <w:b/>
        </w:rPr>
      </w:pPr>
    </w:p>
    <w:tbl>
      <w:tblPr>
        <w:tblStyle w:val="Reetkatablice"/>
        <w:tblW w:w="1077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737"/>
        <w:gridCol w:w="709"/>
        <w:gridCol w:w="1582"/>
        <w:gridCol w:w="1582"/>
        <w:gridCol w:w="1582"/>
        <w:gridCol w:w="1582"/>
        <w:gridCol w:w="1582"/>
      </w:tblGrid>
      <w:tr w:rsidR="00496F55" w:rsidRPr="00496F55" w:rsidTr="00496F55">
        <w:trPr>
          <w:trHeight w:val="768"/>
        </w:trPr>
        <w:tc>
          <w:tcPr>
            <w:tcW w:w="1419" w:type="dxa"/>
            <w:vAlign w:val="center"/>
          </w:tcPr>
          <w:p w:rsidR="002263E8" w:rsidRPr="00496F55" w:rsidRDefault="00496F55" w:rsidP="006E74B9">
            <w:pPr>
              <w:pStyle w:val="Bezproreda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 xml:space="preserve">Naziv </w:t>
            </w:r>
            <w:r w:rsidR="006E74B9">
              <w:rPr>
                <w:rFonts w:ascii="Tahoma" w:hAnsi="Tahoma" w:cs="Tahoma"/>
                <w:b/>
                <w:sz w:val="14"/>
                <w:szCs w:val="16"/>
              </w:rPr>
              <w:t xml:space="preserve">strukovnog </w:t>
            </w:r>
            <w:proofErr w:type="spellStart"/>
            <w:r w:rsidR="006E74B9">
              <w:rPr>
                <w:rFonts w:ascii="Tahoma" w:hAnsi="Tahoma" w:cs="Tahoma"/>
                <w:b/>
                <w:sz w:val="14"/>
                <w:szCs w:val="16"/>
              </w:rPr>
              <w:t>kurikula</w:t>
            </w:r>
            <w:proofErr w:type="spellEnd"/>
          </w:p>
        </w:tc>
        <w:tc>
          <w:tcPr>
            <w:tcW w:w="737" w:type="dxa"/>
            <w:vAlign w:val="center"/>
          </w:tcPr>
          <w:p w:rsidR="00496F55" w:rsidRPr="00496F55" w:rsidRDefault="00496F55" w:rsidP="00496F55">
            <w:pPr>
              <w:pStyle w:val="Bezproreda"/>
              <w:ind w:right="-103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>Trajanje obrazovanja</w:t>
            </w:r>
          </w:p>
        </w:tc>
        <w:tc>
          <w:tcPr>
            <w:tcW w:w="709" w:type="dxa"/>
            <w:vAlign w:val="center"/>
          </w:tcPr>
          <w:p w:rsidR="00496F55" w:rsidRPr="00496F55" w:rsidRDefault="00496F55" w:rsidP="00496F55">
            <w:pPr>
              <w:pStyle w:val="Bezproreda"/>
              <w:ind w:left="-113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>Broj učenika</w:t>
            </w:r>
          </w:p>
        </w:tc>
        <w:tc>
          <w:tcPr>
            <w:tcW w:w="1582" w:type="dxa"/>
            <w:vAlign w:val="center"/>
          </w:tcPr>
          <w:p w:rsidR="00496F55" w:rsidRDefault="00496F55" w:rsidP="00496F55">
            <w:pPr>
              <w:pStyle w:val="Bezproreda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 xml:space="preserve">Nastavni predmeti značajni </w:t>
            </w:r>
          </w:p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>za izbor kandidata</w:t>
            </w: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ind w:left="176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>Strani jezici koji se uče u Školi</w:t>
            </w: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ind w:left="-74" w:right="-138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>
              <w:rPr>
                <w:rFonts w:ascii="Tahoma" w:hAnsi="Tahoma" w:cs="Tahoma"/>
                <w:b/>
                <w:sz w:val="14"/>
                <w:szCs w:val="16"/>
              </w:rPr>
              <w:t>Zdravstveni zahtjevi</w:t>
            </w: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>Posebni uvjeti</w:t>
            </w: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>Natjecanje iz znanja koje se vrednuje</w:t>
            </w:r>
          </w:p>
        </w:tc>
      </w:tr>
      <w:tr w:rsidR="00496F55" w:rsidRPr="00496F55" w:rsidTr="00496F55">
        <w:trPr>
          <w:trHeight w:val="515"/>
        </w:trPr>
        <w:tc>
          <w:tcPr>
            <w:tcW w:w="1419" w:type="dxa"/>
            <w:vAlign w:val="center"/>
          </w:tcPr>
          <w:p w:rsidR="002263E8" w:rsidRDefault="002263E8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Referent za poslovnu ekonomiju/</w:t>
            </w:r>
          </w:p>
          <w:p w:rsidR="00496F55" w:rsidRDefault="002263E8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Referentica za poslovnu ekonomiju </w:t>
            </w:r>
          </w:p>
          <w:p w:rsidR="002263E8" w:rsidRPr="00496F55" w:rsidRDefault="006E74B9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2263E8">
              <w:rPr>
                <w:rFonts w:ascii="Tahoma" w:hAnsi="Tahoma" w:cs="Tahoma"/>
                <w:sz w:val="16"/>
                <w:szCs w:val="16"/>
              </w:rPr>
              <w:t>060500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37" w:type="dxa"/>
            <w:vAlign w:val="center"/>
          </w:tcPr>
          <w:p w:rsidR="00496F55" w:rsidRPr="00496F55" w:rsidRDefault="00496F55" w:rsidP="00496F55">
            <w:pPr>
              <w:pStyle w:val="Bezproreda"/>
              <w:tabs>
                <w:tab w:val="left" w:pos="22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496F55" w:rsidRPr="00496F55" w:rsidRDefault="002263E8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:rsidR="00496F55" w:rsidRPr="00496F55" w:rsidRDefault="006E74B9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Engleski jezik</w:t>
            </w:r>
          </w:p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Povijest</w:t>
            </w:r>
          </w:p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Geografija</w:t>
            </w:r>
          </w:p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Tehnička kultura</w:t>
            </w: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Engleski jezik</w:t>
            </w:r>
          </w:p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Njemački jezik</w:t>
            </w:r>
          </w:p>
        </w:tc>
        <w:tc>
          <w:tcPr>
            <w:tcW w:w="1582" w:type="dxa"/>
            <w:vAlign w:val="center"/>
          </w:tcPr>
          <w:p w:rsidR="00496F55" w:rsidRPr="00496F55" w:rsidRDefault="006C475E" w:rsidP="006C475E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C475E">
              <w:rPr>
                <w:rFonts w:ascii="Tahoma" w:hAnsi="Tahoma" w:cs="Tahoma"/>
                <w:sz w:val="16"/>
                <w:szCs w:val="16"/>
              </w:rPr>
              <w:t>Nema zdravstvenih zahtjeva, obvezno je osigurati razumnu prilagodbu</w:t>
            </w: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Potvrda liječnika školske medicine</w:t>
            </w: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:rsidR="00496F55" w:rsidRPr="00496F55" w:rsidRDefault="00121FE6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Engleski </w:t>
            </w:r>
            <w:r w:rsidR="00496F55" w:rsidRPr="00496F55">
              <w:rPr>
                <w:rFonts w:ascii="Tahoma" w:hAnsi="Tahoma" w:cs="Tahoma"/>
                <w:sz w:val="16"/>
                <w:szCs w:val="16"/>
              </w:rPr>
              <w:t xml:space="preserve"> jezik</w:t>
            </w:r>
          </w:p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Povijest</w:t>
            </w:r>
          </w:p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Geografija</w:t>
            </w:r>
          </w:p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Tehnička kultura</w:t>
            </w:r>
          </w:p>
        </w:tc>
      </w:tr>
      <w:tr w:rsidR="00496F55" w:rsidRPr="00496F55" w:rsidTr="00496F55">
        <w:trPr>
          <w:trHeight w:val="543"/>
        </w:trPr>
        <w:tc>
          <w:tcPr>
            <w:tcW w:w="1419" w:type="dxa"/>
            <w:vAlign w:val="center"/>
          </w:tcPr>
          <w:p w:rsidR="00496F55" w:rsidRDefault="002263E8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Upravno-poslovni refer</w:t>
            </w:r>
            <w:r w:rsidR="00485C06">
              <w:rPr>
                <w:rFonts w:ascii="Tahoma" w:hAnsi="Tahoma" w:cs="Tahoma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>nt/ Upravno-poslovna referentica</w:t>
            </w:r>
          </w:p>
          <w:p w:rsidR="002263E8" w:rsidRPr="00496F55" w:rsidRDefault="00121FE6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2263E8">
              <w:rPr>
                <w:rFonts w:ascii="Tahoma" w:hAnsi="Tahoma" w:cs="Tahoma"/>
                <w:sz w:val="16"/>
                <w:szCs w:val="16"/>
              </w:rPr>
              <w:t>060405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37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496F55" w:rsidRPr="00496F55" w:rsidRDefault="002263E8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:rsidR="00496F55" w:rsidRPr="00496F55" w:rsidRDefault="00121FE6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Engleski</w:t>
            </w:r>
            <w:r w:rsidR="00496F55" w:rsidRPr="00496F55">
              <w:rPr>
                <w:rFonts w:ascii="Tahoma" w:hAnsi="Tahoma" w:cs="Tahoma"/>
                <w:sz w:val="16"/>
                <w:szCs w:val="16"/>
              </w:rPr>
              <w:t xml:space="preserve"> jezik</w:t>
            </w:r>
          </w:p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Povijest</w:t>
            </w:r>
          </w:p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Geografija</w:t>
            </w:r>
          </w:p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Tehnička kultura</w:t>
            </w: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Engleski jezik</w:t>
            </w:r>
          </w:p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Njemački jezik</w:t>
            </w:r>
          </w:p>
        </w:tc>
        <w:tc>
          <w:tcPr>
            <w:tcW w:w="1582" w:type="dxa"/>
            <w:vAlign w:val="center"/>
          </w:tcPr>
          <w:p w:rsidR="00496F55" w:rsidRPr="00496F55" w:rsidRDefault="006C475E" w:rsidP="006C475E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C475E">
              <w:rPr>
                <w:rFonts w:ascii="Tahoma" w:hAnsi="Tahoma" w:cs="Tahoma"/>
                <w:sz w:val="16"/>
                <w:szCs w:val="16"/>
              </w:rPr>
              <w:t>Nema zdravstvenih zahtjeva, obvezno je osigurati razumnu prilagodbu</w:t>
            </w: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Potvrda liječnika školske medicine</w:t>
            </w: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:rsidR="00496F55" w:rsidRPr="00496F55" w:rsidRDefault="00121FE6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Engleski </w:t>
            </w:r>
            <w:r w:rsidR="00496F55" w:rsidRPr="00496F55">
              <w:rPr>
                <w:rFonts w:ascii="Tahoma" w:hAnsi="Tahoma" w:cs="Tahoma"/>
                <w:sz w:val="16"/>
                <w:szCs w:val="16"/>
              </w:rPr>
              <w:t xml:space="preserve"> jezik</w:t>
            </w:r>
          </w:p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Povijest</w:t>
            </w:r>
          </w:p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Geografija</w:t>
            </w:r>
          </w:p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Tehnička kultura</w:t>
            </w:r>
          </w:p>
        </w:tc>
      </w:tr>
      <w:tr w:rsidR="00496F55" w:rsidRPr="00496F55" w:rsidTr="00496F55">
        <w:trPr>
          <w:trHeight w:val="1513"/>
        </w:trPr>
        <w:tc>
          <w:tcPr>
            <w:tcW w:w="1419" w:type="dxa"/>
            <w:vAlign w:val="center"/>
          </w:tcPr>
          <w:p w:rsidR="00496F55" w:rsidRDefault="002263E8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Tehničar turističke destinacije/ Tehničarka turističke destinacije</w:t>
            </w:r>
          </w:p>
          <w:p w:rsidR="002263E8" w:rsidRPr="00496F55" w:rsidRDefault="00121FE6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2263E8">
              <w:rPr>
                <w:rFonts w:ascii="Tahoma" w:hAnsi="Tahoma" w:cs="Tahoma"/>
                <w:sz w:val="16"/>
                <w:szCs w:val="16"/>
              </w:rPr>
              <w:t>070108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37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496F55" w:rsidRPr="00496F55" w:rsidRDefault="002263E8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:rsidR="00496F55" w:rsidRPr="00496F55" w:rsidRDefault="00121FE6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Engleski</w:t>
            </w:r>
            <w:r w:rsidR="00496F55" w:rsidRPr="00496F55">
              <w:rPr>
                <w:rFonts w:ascii="Tahoma" w:hAnsi="Tahoma" w:cs="Tahoma"/>
                <w:sz w:val="16"/>
                <w:szCs w:val="16"/>
              </w:rPr>
              <w:t xml:space="preserve"> jezik</w:t>
            </w:r>
          </w:p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Povijest</w:t>
            </w:r>
          </w:p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Geografija</w:t>
            </w:r>
          </w:p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Tehnička kultura</w:t>
            </w:r>
          </w:p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Engleski jezik</w:t>
            </w:r>
          </w:p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Njemački jezik</w:t>
            </w:r>
          </w:p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Talijanski jezik</w:t>
            </w:r>
          </w:p>
        </w:tc>
        <w:tc>
          <w:tcPr>
            <w:tcW w:w="1582" w:type="dxa"/>
            <w:vAlign w:val="center"/>
          </w:tcPr>
          <w:p w:rsidR="00496F55" w:rsidRPr="00496F55" w:rsidRDefault="006C475E" w:rsidP="006C475E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Potrebna </w:t>
            </w:r>
            <w:r w:rsidRPr="006C475E">
              <w:rPr>
                <w:rFonts w:ascii="Tahoma" w:hAnsi="Tahoma" w:cs="Tahoma"/>
                <w:sz w:val="16"/>
                <w:szCs w:val="16"/>
              </w:rPr>
              <w:t>minimalnu tjelesnu spremnost, minimalne motoričke sposobnosti gornjih ekstremiteta, minimalne vidne zahtjeve, raspoznavanje osnovnih boja, minimalne slušne zahtjeve i mogućnost sporazumijevanja potrebnih za izvođenje školskih zahtjeva (uključujući učenje temeljeno na radu) i svladavanje ishoda učenja uz obvezu osiguravanja potrebne razumne prilagodbe i pomagala tijekom cjelokupnog procesa obrazovanja</w:t>
            </w: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Potvrda liječnika školske medicine</w:t>
            </w: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:rsidR="00496F55" w:rsidRPr="00496F55" w:rsidRDefault="00121FE6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Engleski</w:t>
            </w:r>
            <w:r w:rsidR="00496F55" w:rsidRPr="00496F55">
              <w:rPr>
                <w:rFonts w:ascii="Tahoma" w:hAnsi="Tahoma" w:cs="Tahoma"/>
                <w:sz w:val="16"/>
                <w:szCs w:val="16"/>
              </w:rPr>
              <w:t xml:space="preserve"> jezik</w:t>
            </w:r>
          </w:p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Povijest</w:t>
            </w:r>
          </w:p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Geografija</w:t>
            </w:r>
          </w:p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Tehnička kultura</w:t>
            </w:r>
          </w:p>
        </w:tc>
      </w:tr>
      <w:tr w:rsidR="00496F55" w:rsidRPr="00496F55" w:rsidTr="00496F55">
        <w:trPr>
          <w:trHeight w:val="515"/>
        </w:trPr>
        <w:tc>
          <w:tcPr>
            <w:tcW w:w="1419" w:type="dxa"/>
            <w:vAlign w:val="center"/>
          </w:tcPr>
          <w:p w:rsidR="002263E8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Prodavač</w:t>
            </w:r>
            <w:r w:rsidR="002263E8">
              <w:rPr>
                <w:rFonts w:ascii="Tahoma" w:hAnsi="Tahoma" w:cs="Tahoma"/>
                <w:sz w:val="16"/>
                <w:szCs w:val="16"/>
              </w:rPr>
              <w:t>/</w:t>
            </w:r>
          </w:p>
          <w:p w:rsidR="00496F55" w:rsidRDefault="002263E8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Prodavačica</w:t>
            </w:r>
          </w:p>
          <w:p w:rsidR="002263E8" w:rsidRPr="00496F55" w:rsidRDefault="00121FE6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2263E8">
              <w:rPr>
                <w:rFonts w:ascii="Tahoma" w:hAnsi="Tahoma" w:cs="Tahoma"/>
                <w:sz w:val="16"/>
                <w:szCs w:val="16"/>
              </w:rPr>
              <w:t>061104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37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:rsidR="00496F55" w:rsidRPr="00496F55" w:rsidRDefault="00121FE6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Engleski</w:t>
            </w:r>
            <w:r w:rsidR="00496F55" w:rsidRPr="00496F55">
              <w:rPr>
                <w:rFonts w:ascii="Tahoma" w:hAnsi="Tahoma" w:cs="Tahoma"/>
                <w:sz w:val="16"/>
                <w:szCs w:val="16"/>
              </w:rPr>
              <w:t xml:space="preserve"> jezik</w:t>
            </w:r>
          </w:p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Engleski jezik</w:t>
            </w:r>
          </w:p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96F55" w:rsidRPr="00496F55" w:rsidRDefault="006C475E" w:rsidP="006C475E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</w:t>
            </w:r>
            <w:r w:rsidRPr="006C475E">
              <w:rPr>
                <w:rFonts w:ascii="Tahoma" w:hAnsi="Tahoma" w:cs="Tahoma"/>
                <w:sz w:val="16"/>
                <w:szCs w:val="16"/>
              </w:rPr>
              <w:t xml:space="preserve">otrebnu minimalnu tjelesnu spremnost, minimalne motoričke sposobnosti gornjih ekstremiteta, minimalne vidne zahtjeve i mogućnost sporazumijevanja potrebnih za izvođenje školskih zahtjeva (uključujući učenje temeljeno na radu) i svladavanje ishoda učenja uz obvezu osiguravanja potrebne razumne prilagodbe i pomagala tijekom cjelokupnog procesa obrazovanja </w:t>
            </w: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Potvrda liječnika školske medicine</w:t>
            </w: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:rsidR="00496F55" w:rsidRPr="00496F55" w:rsidRDefault="00121FE6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Engleski</w:t>
            </w:r>
            <w:r w:rsidR="00496F55" w:rsidRPr="00496F55">
              <w:rPr>
                <w:rFonts w:ascii="Tahoma" w:hAnsi="Tahoma" w:cs="Tahoma"/>
                <w:sz w:val="16"/>
                <w:szCs w:val="16"/>
              </w:rPr>
              <w:t xml:space="preserve"> jezik</w:t>
            </w:r>
          </w:p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96F55" w:rsidRPr="00496F55" w:rsidTr="00496F55">
        <w:trPr>
          <w:trHeight w:val="515"/>
        </w:trPr>
        <w:tc>
          <w:tcPr>
            <w:tcW w:w="1419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UKUPNO</w:t>
            </w:r>
          </w:p>
        </w:tc>
        <w:tc>
          <w:tcPr>
            <w:tcW w:w="737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216552" w:rsidRDefault="00216552" w:rsidP="00555343">
      <w:pPr>
        <w:pStyle w:val="Bezproreda"/>
        <w:jc w:val="both"/>
        <w:rPr>
          <w:rFonts w:ascii="Tahoma" w:hAnsi="Tahoma" w:cs="Tahoma"/>
          <w:b/>
        </w:rPr>
      </w:pPr>
    </w:p>
    <w:p w:rsidR="00382B97" w:rsidRDefault="00382B97" w:rsidP="00555343">
      <w:pPr>
        <w:pStyle w:val="Bezproreda"/>
        <w:jc w:val="both"/>
        <w:rPr>
          <w:rFonts w:ascii="Tahoma" w:hAnsi="Tahoma" w:cs="Tahoma"/>
          <w:b/>
        </w:rPr>
      </w:pPr>
    </w:p>
    <w:p w:rsidR="00382B97" w:rsidRDefault="00382B97" w:rsidP="00555343">
      <w:pPr>
        <w:pStyle w:val="Bezproreda"/>
        <w:jc w:val="both"/>
        <w:rPr>
          <w:rFonts w:ascii="Tahoma" w:hAnsi="Tahoma" w:cs="Tahoma"/>
          <w:b/>
        </w:rPr>
      </w:pPr>
    </w:p>
    <w:p w:rsidR="00382B97" w:rsidRDefault="00382B97" w:rsidP="00555343">
      <w:pPr>
        <w:pStyle w:val="Bezproreda"/>
        <w:jc w:val="both"/>
        <w:rPr>
          <w:rFonts w:ascii="Tahoma" w:hAnsi="Tahoma" w:cs="Tahoma"/>
          <w:b/>
        </w:rPr>
      </w:pPr>
    </w:p>
    <w:p w:rsidR="00485C06" w:rsidRDefault="00485C06" w:rsidP="00555343">
      <w:pPr>
        <w:pStyle w:val="Bezproreda"/>
        <w:jc w:val="both"/>
        <w:rPr>
          <w:rFonts w:ascii="Tahoma" w:hAnsi="Tahoma" w:cs="Tahoma"/>
          <w:b/>
        </w:rPr>
      </w:pPr>
    </w:p>
    <w:p w:rsidR="003A6463" w:rsidRPr="00277C93" w:rsidRDefault="00D61C47" w:rsidP="001E0BCE">
      <w:pPr>
        <w:pStyle w:val="Bezproreda"/>
        <w:jc w:val="center"/>
        <w:rPr>
          <w:rFonts w:ascii="Tahoma" w:hAnsi="Tahoma" w:cs="Tahoma"/>
          <w:b/>
        </w:rPr>
      </w:pPr>
      <w:r w:rsidRPr="00277C93">
        <w:rPr>
          <w:rFonts w:ascii="Tahoma" w:hAnsi="Tahoma" w:cs="Tahoma"/>
          <w:b/>
        </w:rPr>
        <w:lastRenderedPageBreak/>
        <w:t xml:space="preserve">UPISNI </w:t>
      </w:r>
      <w:r w:rsidR="00495EBB" w:rsidRPr="00277C93">
        <w:rPr>
          <w:rFonts w:ascii="Tahoma" w:hAnsi="Tahoma" w:cs="Tahoma"/>
          <w:b/>
        </w:rPr>
        <w:t>ROKOVI</w:t>
      </w:r>
    </w:p>
    <w:p w:rsidR="00495EBB" w:rsidRPr="00181881" w:rsidRDefault="00495EBB" w:rsidP="001E0BCE">
      <w:pPr>
        <w:pStyle w:val="Bezproreda"/>
        <w:jc w:val="center"/>
        <w:rPr>
          <w:rFonts w:ascii="Tahoma" w:hAnsi="Tahoma" w:cs="Tahoma"/>
        </w:rPr>
      </w:pPr>
      <w:r w:rsidRPr="00277C93">
        <w:rPr>
          <w:rFonts w:ascii="Tahoma" w:hAnsi="Tahoma" w:cs="Tahoma"/>
          <w:b/>
        </w:rPr>
        <w:t>Učenici će se prijavljivati za upis i upisivati u 1. razred srednje škole u školskoj godini 20</w:t>
      </w:r>
      <w:r w:rsidR="00181881" w:rsidRPr="00277C93">
        <w:rPr>
          <w:rFonts w:ascii="Tahoma" w:hAnsi="Tahoma" w:cs="Tahoma"/>
          <w:b/>
        </w:rPr>
        <w:t>2</w:t>
      </w:r>
      <w:r w:rsidR="004669B7">
        <w:rPr>
          <w:rFonts w:ascii="Tahoma" w:hAnsi="Tahoma" w:cs="Tahoma"/>
          <w:b/>
        </w:rPr>
        <w:t>5</w:t>
      </w:r>
      <w:r w:rsidR="0020314C" w:rsidRPr="00277C93">
        <w:rPr>
          <w:rFonts w:ascii="Tahoma" w:hAnsi="Tahoma" w:cs="Tahoma"/>
          <w:b/>
        </w:rPr>
        <w:t>./</w:t>
      </w:r>
      <w:r w:rsidRPr="00277C93">
        <w:rPr>
          <w:rFonts w:ascii="Tahoma" w:hAnsi="Tahoma" w:cs="Tahoma"/>
          <w:b/>
        </w:rPr>
        <w:t>20</w:t>
      </w:r>
      <w:r w:rsidR="00181881" w:rsidRPr="00277C93">
        <w:rPr>
          <w:rFonts w:ascii="Tahoma" w:hAnsi="Tahoma" w:cs="Tahoma"/>
          <w:b/>
        </w:rPr>
        <w:t>2</w:t>
      </w:r>
      <w:r w:rsidR="004669B7">
        <w:rPr>
          <w:rFonts w:ascii="Tahoma" w:hAnsi="Tahoma" w:cs="Tahoma"/>
          <w:b/>
        </w:rPr>
        <w:t>6</w:t>
      </w:r>
      <w:r w:rsidR="00181881" w:rsidRPr="00277C93">
        <w:rPr>
          <w:rFonts w:ascii="Tahoma" w:hAnsi="Tahoma" w:cs="Tahoma"/>
          <w:b/>
        </w:rPr>
        <w:t>.</w:t>
      </w:r>
      <w:r w:rsidRPr="00277C93">
        <w:rPr>
          <w:rFonts w:ascii="Tahoma" w:hAnsi="Tahoma" w:cs="Tahoma"/>
          <w:b/>
        </w:rPr>
        <w:t xml:space="preserve"> </w:t>
      </w:r>
      <w:r w:rsidR="0020314C" w:rsidRPr="00277C93">
        <w:rPr>
          <w:rFonts w:ascii="Tahoma" w:hAnsi="Tahoma" w:cs="Tahoma"/>
          <w:b/>
        </w:rPr>
        <w:t>u</w:t>
      </w:r>
      <w:r w:rsidR="003F6744" w:rsidRPr="00277C93">
        <w:rPr>
          <w:rFonts w:ascii="Tahoma" w:hAnsi="Tahoma" w:cs="Tahoma"/>
          <w:b/>
        </w:rPr>
        <w:t xml:space="preserve"> ljetnom i jesenskom</w:t>
      </w:r>
      <w:r w:rsidRPr="00277C93">
        <w:rPr>
          <w:rFonts w:ascii="Tahoma" w:hAnsi="Tahoma" w:cs="Tahoma"/>
          <w:b/>
        </w:rPr>
        <w:t xml:space="preserve"> upisnom roku</w:t>
      </w:r>
      <w:r w:rsidRPr="00181881">
        <w:rPr>
          <w:rFonts w:ascii="Tahoma" w:hAnsi="Tahoma" w:cs="Tahoma"/>
        </w:rPr>
        <w:t>.</w:t>
      </w:r>
    </w:p>
    <w:p w:rsidR="004E722F" w:rsidRPr="00181881" w:rsidRDefault="004E722F" w:rsidP="00555343">
      <w:pPr>
        <w:pStyle w:val="Bezproreda"/>
        <w:jc w:val="both"/>
        <w:rPr>
          <w:rFonts w:ascii="Tahoma" w:hAnsi="Tahoma" w:cs="Tahoma"/>
        </w:rPr>
      </w:pPr>
    </w:p>
    <w:p w:rsidR="00350C6C" w:rsidRPr="004E722F" w:rsidRDefault="00495EBB" w:rsidP="001E0BCE">
      <w:pPr>
        <w:pStyle w:val="Bezproreda"/>
        <w:jc w:val="center"/>
        <w:rPr>
          <w:rFonts w:ascii="Tahoma" w:hAnsi="Tahoma" w:cs="Tahoma"/>
          <w:b/>
        </w:rPr>
      </w:pPr>
      <w:r w:rsidRPr="004E722F">
        <w:rPr>
          <w:rFonts w:ascii="Tahoma" w:hAnsi="Tahoma" w:cs="Tahoma"/>
          <w:b/>
        </w:rPr>
        <w:t>LJETNI UPISNI ROK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7054"/>
        <w:gridCol w:w="2439"/>
      </w:tblGrid>
      <w:tr w:rsidR="00FF0199" w:rsidRPr="004E722F" w:rsidTr="00A91118">
        <w:trPr>
          <w:trHeight w:val="445"/>
        </w:trPr>
        <w:tc>
          <w:tcPr>
            <w:tcW w:w="7054" w:type="dxa"/>
            <w:vAlign w:val="center"/>
          </w:tcPr>
          <w:p w:rsidR="00FF0199" w:rsidRPr="004E722F" w:rsidRDefault="00FF0199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  <w:b/>
              </w:rPr>
              <w:t>OPIS POSTUPAKA</w:t>
            </w:r>
          </w:p>
        </w:tc>
        <w:tc>
          <w:tcPr>
            <w:tcW w:w="2439" w:type="dxa"/>
            <w:vAlign w:val="center"/>
          </w:tcPr>
          <w:p w:rsidR="00FF0199" w:rsidRPr="004E722F" w:rsidRDefault="00FF0199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  <w:b/>
              </w:rPr>
              <w:t>DATUM</w:t>
            </w:r>
          </w:p>
        </w:tc>
      </w:tr>
      <w:tr w:rsidR="002A5CB5" w:rsidRPr="004E722F" w:rsidTr="00A91118">
        <w:tc>
          <w:tcPr>
            <w:tcW w:w="7054" w:type="dxa"/>
            <w:vAlign w:val="center"/>
          </w:tcPr>
          <w:p w:rsidR="002A5CB5" w:rsidRPr="004E722F" w:rsidRDefault="002A5CB5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Početak prijava </w:t>
            </w:r>
            <w:r w:rsidR="003979E1">
              <w:rPr>
                <w:rFonts w:ascii="Tahoma" w:hAnsi="Tahoma" w:cs="Tahoma"/>
              </w:rPr>
              <w:t>u sustav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439" w:type="dxa"/>
            <w:vAlign w:val="center"/>
          </w:tcPr>
          <w:p w:rsidR="002A5CB5" w:rsidRDefault="002A5CB5" w:rsidP="004669B7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4669B7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>.5.202</w:t>
            </w:r>
            <w:r w:rsidR="004669B7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C456A8" w:rsidRPr="004E722F" w:rsidTr="00A91118">
        <w:tc>
          <w:tcPr>
            <w:tcW w:w="7054" w:type="dxa"/>
            <w:vAlign w:val="center"/>
          </w:tcPr>
          <w:p w:rsidR="00C456A8" w:rsidRPr="004E722F" w:rsidRDefault="003979E1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  <w:r w:rsidRPr="003979E1">
              <w:rPr>
                <w:rFonts w:ascii="Tahoma" w:hAnsi="Tahoma" w:cs="Tahoma"/>
              </w:rPr>
              <w:t>egistracij</w:t>
            </w:r>
            <w:r>
              <w:rPr>
                <w:rFonts w:ascii="Tahoma" w:hAnsi="Tahoma" w:cs="Tahoma"/>
              </w:rPr>
              <w:t>a</w:t>
            </w:r>
            <w:r w:rsidRPr="003979E1">
              <w:rPr>
                <w:rFonts w:ascii="Tahoma" w:hAnsi="Tahoma" w:cs="Tahoma"/>
              </w:rPr>
              <w:t xml:space="preserve"> kandidat</w:t>
            </w:r>
            <w:r>
              <w:rPr>
                <w:rFonts w:ascii="Tahoma" w:hAnsi="Tahoma" w:cs="Tahoma"/>
              </w:rPr>
              <w:t>a</w:t>
            </w:r>
            <w:r w:rsidRPr="003979E1">
              <w:rPr>
                <w:rFonts w:ascii="Tahoma" w:hAnsi="Tahoma" w:cs="Tahoma"/>
              </w:rPr>
              <w:t xml:space="preserve"> izvan redovitog sustava obrazovanja RH</w:t>
            </w:r>
            <w:r>
              <w:rPr>
                <w:rFonts w:ascii="Tahoma" w:hAnsi="Tahoma" w:cs="Tahoma"/>
              </w:rPr>
              <w:t xml:space="preserve"> putem srednje.e-upisi.hr</w:t>
            </w:r>
          </w:p>
        </w:tc>
        <w:tc>
          <w:tcPr>
            <w:tcW w:w="2439" w:type="dxa"/>
            <w:vAlign w:val="center"/>
          </w:tcPr>
          <w:p w:rsidR="00C456A8" w:rsidRPr="004E722F" w:rsidRDefault="00C456A8" w:rsidP="00121FE6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4669B7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>.5.</w:t>
            </w:r>
            <w:r w:rsidR="00800449">
              <w:rPr>
                <w:rFonts w:ascii="Tahoma" w:hAnsi="Tahoma" w:cs="Tahoma"/>
              </w:rPr>
              <w:t xml:space="preserve"> </w:t>
            </w:r>
            <w:r w:rsidR="003979E1">
              <w:rPr>
                <w:rFonts w:ascii="Tahoma" w:hAnsi="Tahoma" w:cs="Tahoma"/>
              </w:rPr>
              <w:t>do</w:t>
            </w:r>
            <w:r w:rsidR="00800449">
              <w:rPr>
                <w:rFonts w:ascii="Tahoma" w:hAnsi="Tahoma" w:cs="Tahoma"/>
              </w:rPr>
              <w:t xml:space="preserve"> </w:t>
            </w:r>
            <w:r w:rsidR="00121FE6">
              <w:rPr>
                <w:rFonts w:ascii="Tahoma" w:hAnsi="Tahoma" w:cs="Tahoma"/>
              </w:rPr>
              <w:t>1</w:t>
            </w:r>
            <w:r w:rsidR="004669B7">
              <w:rPr>
                <w:rFonts w:ascii="Tahoma" w:hAnsi="Tahoma" w:cs="Tahoma"/>
              </w:rPr>
              <w:t>8</w:t>
            </w:r>
            <w:r w:rsidR="003979E1">
              <w:rPr>
                <w:rFonts w:ascii="Tahoma" w:hAnsi="Tahoma" w:cs="Tahoma"/>
              </w:rPr>
              <w:t>.6</w:t>
            </w:r>
            <w:r>
              <w:rPr>
                <w:rFonts w:ascii="Tahoma" w:hAnsi="Tahoma" w:cs="Tahoma"/>
              </w:rPr>
              <w:t>.202</w:t>
            </w:r>
            <w:r w:rsidR="004669B7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C456A8" w:rsidRPr="004E722F" w:rsidTr="00A91118">
        <w:tc>
          <w:tcPr>
            <w:tcW w:w="7054" w:type="dxa"/>
            <w:vAlign w:val="center"/>
          </w:tcPr>
          <w:p w:rsidR="00C456A8" w:rsidRPr="004E722F" w:rsidRDefault="003979E1" w:rsidP="009D522A">
            <w:pPr>
              <w:pStyle w:val="Bezproreda"/>
              <w:jc w:val="both"/>
              <w:rPr>
                <w:rFonts w:ascii="Tahoma" w:hAnsi="Tahoma" w:cs="Tahoma"/>
              </w:rPr>
            </w:pPr>
            <w:r w:rsidRPr="003979E1">
              <w:rPr>
                <w:rFonts w:ascii="Tahoma" w:hAnsi="Tahoma" w:cs="Tahoma"/>
              </w:rPr>
              <w:t xml:space="preserve">Dostava osobnih dokumenata i svjedodžbi  </w:t>
            </w:r>
            <w:r w:rsidR="009D522A">
              <w:rPr>
                <w:rFonts w:ascii="Tahoma" w:hAnsi="Tahoma" w:cs="Tahoma"/>
              </w:rPr>
              <w:t>CARNET-u</w:t>
            </w:r>
            <w:r w:rsidRPr="003979E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439" w:type="dxa"/>
            <w:vAlign w:val="center"/>
          </w:tcPr>
          <w:p w:rsidR="00C456A8" w:rsidRPr="004E722F" w:rsidRDefault="003979E1" w:rsidP="009D522A">
            <w:pPr>
              <w:pStyle w:val="Bezproreda"/>
              <w:rPr>
                <w:rFonts w:ascii="Tahoma" w:hAnsi="Tahoma" w:cs="Tahoma"/>
              </w:rPr>
            </w:pPr>
            <w:r w:rsidRPr="003979E1">
              <w:rPr>
                <w:rFonts w:ascii="Tahoma" w:hAnsi="Tahoma" w:cs="Tahoma"/>
              </w:rPr>
              <w:t>2</w:t>
            </w:r>
            <w:r w:rsidR="009D522A">
              <w:rPr>
                <w:rFonts w:ascii="Tahoma" w:hAnsi="Tahoma" w:cs="Tahoma"/>
              </w:rPr>
              <w:t>6</w:t>
            </w:r>
            <w:r w:rsidRPr="003979E1">
              <w:rPr>
                <w:rFonts w:ascii="Tahoma" w:hAnsi="Tahoma" w:cs="Tahoma"/>
              </w:rPr>
              <w:t xml:space="preserve">.5. </w:t>
            </w:r>
            <w:r>
              <w:rPr>
                <w:rFonts w:ascii="Tahoma" w:hAnsi="Tahoma" w:cs="Tahoma"/>
              </w:rPr>
              <w:t>do</w:t>
            </w:r>
            <w:r w:rsidRPr="003979E1">
              <w:rPr>
                <w:rFonts w:ascii="Tahoma" w:hAnsi="Tahoma" w:cs="Tahoma"/>
              </w:rPr>
              <w:t xml:space="preserve"> </w:t>
            </w:r>
            <w:r w:rsidR="009D522A">
              <w:rPr>
                <w:rFonts w:ascii="Tahoma" w:hAnsi="Tahoma" w:cs="Tahoma"/>
              </w:rPr>
              <w:t>18</w:t>
            </w:r>
            <w:r w:rsidRPr="003979E1">
              <w:rPr>
                <w:rFonts w:ascii="Tahoma" w:hAnsi="Tahoma" w:cs="Tahoma"/>
              </w:rPr>
              <w:t>.6.202</w:t>
            </w:r>
            <w:r w:rsidR="009D522A">
              <w:rPr>
                <w:rFonts w:ascii="Tahoma" w:hAnsi="Tahoma" w:cs="Tahoma"/>
              </w:rPr>
              <w:t>5</w:t>
            </w:r>
            <w:r w:rsidR="002A5CB5">
              <w:rPr>
                <w:rFonts w:ascii="Tahoma" w:hAnsi="Tahoma" w:cs="Tahoma"/>
              </w:rPr>
              <w:t>.</w:t>
            </w:r>
          </w:p>
        </w:tc>
      </w:tr>
      <w:tr w:rsidR="00C456A8" w:rsidRPr="004E722F" w:rsidTr="00A91118">
        <w:tc>
          <w:tcPr>
            <w:tcW w:w="7054" w:type="dxa"/>
            <w:vAlign w:val="center"/>
          </w:tcPr>
          <w:p w:rsidR="00C456A8" w:rsidRPr="002C2F86" w:rsidRDefault="003979E1" w:rsidP="00382B97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2C2F86">
              <w:rPr>
                <w:rFonts w:ascii="Tahoma" w:hAnsi="Tahoma" w:cs="Tahoma"/>
                <w:b/>
              </w:rPr>
              <w:t>P</w:t>
            </w:r>
            <w:r w:rsidR="00C456A8" w:rsidRPr="002C2F86">
              <w:rPr>
                <w:rFonts w:ascii="Tahoma" w:hAnsi="Tahoma" w:cs="Tahoma"/>
                <w:b/>
              </w:rPr>
              <w:t>rijava</w:t>
            </w:r>
            <w:r w:rsidR="00382B97">
              <w:rPr>
                <w:rFonts w:ascii="Tahoma" w:hAnsi="Tahoma" w:cs="Tahoma"/>
                <w:b/>
              </w:rPr>
              <w:t xml:space="preserve"> strukovnih </w:t>
            </w:r>
            <w:proofErr w:type="spellStart"/>
            <w:r w:rsidR="00382B97">
              <w:rPr>
                <w:rFonts w:ascii="Tahoma" w:hAnsi="Tahoma" w:cs="Tahoma"/>
                <w:b/>
              </w:rPr>
              <w:t>kurikula</w:t>
            </w:r>
            <w:proofErr w:type="spellEnd"/>
          </w:p>
        </w:tc>
        <w:tc>
          <w:tcPr>
            <w:tcW w:w="2439" w:type="dxa"/>
            <w:vAlign w:val="center"/>
          </w:tcPr>
          <w:p w:rsidR="00C456A8" w:rsidRPr="002C2F86" w:rsidRDefault="00C456A8" w:rsidP="009D522A">
            <w:pPr>
              <w:pStyle w:val="Bezproreda"/>
              <w:rPr>
                <w:rFonts w:ascii="Tahoma" w:hAnsi="Tahoma" w:cs="Tahoma"/>
                <w:b/>
              </w:rPr>
            </w:pPr>
            <w:r w:rsidRPr="002C2F86">
              <w:rPr>
                <w:rFonts w:ascii="Tahoma" w:hAnsi="Tahoma" w:cs="Tahoma"/>
                <w:b/>
              </w:rPr>
              <w:t>2</w:t>
            </w:r>
            <w:r w:rsidR="009D522A">
              <w:rPr>
                <w:rFonts w:ascii="Tahoma" w:hAnsi="Tahoma" w:cs="Tahoma"/>
                <w:b/>
              </w:rPr>
              <w:t>5</w:t>
            </w:r>
            <w:r w:rsidRPr="002C2F86">
              <w:rPr>
                <w:rFonts w:ascii="Tahoma" w:hAnsi="Tahoma" w:cs="Tahoma"/>
                <w:b/>
              </w:rPr>
              <w:t>.6.</w:t>
            </w:r>
            <w:r w:rsidR="003979E1" w:rsidRPr="002C2F86">
              <w:rPr>
                <w:rFonts w:ascii="Tahoma" w:hAnsi="Tahoma" w:cs="Tahoma"/>
                <w:b/>
              </w:rPr>
              <w:t xml:space="preserve"> do </w:t>
            </w:r>
            <w:r w:rsidR="009D522A">
              <w:rPr>
                <w:rFonts w:ascii="Tahoma" w:hAnsi="Tahoma" w:cs="Tahoma"/>
                <w:b/>
              </w:rPr>
              <w:t>4</w:t>
            </w:r>
            <w:r w:rsidR="003979E1" w:rsidRPr="002C2F86">
              <w:rPr>
                <w:rFonts w:ascii="Tahoma" w:hAnsi="Tahoma" w:cs="Tahoma"/>
                <w:b/>
              </w:rPr>
              <w:t>.7.202</w:t>
            </w:r>
            <w:r w:rsidR="009D522A">
              <w:rPr>
                <w:rFonts w:ascii="Tahoma" w:hAnsi="Tahoma" w:cs="Tahoma"/>
                <w:b/>
              </w:rPr>
              <w:t>5</w:t>
            </w:r>
            <w:r w:rsidR="003979E1" w:rsidRPr="002C2F86">
              <w:rPr>
                <w:rFonts w:ascii="Tahoma" w:hAnsi="Tahoma" w:cs="Tahoma"/>
                <w:b/>
              </w:rPr>
              <w:t>.</w:t>
            </w:r>
          </w:p>
        </w:tc>
      </w:tr>
      <w:tr w:rsidR="00C456A8" w:rsidRPr="004E722F" w:rsidTr="00A91118">
        <w:tc>
          <w:tcPr>
            <w:tcW w:w="7054" w:type="dxa"/>
            <w:vAlign w:val="center"/>
          </w:tcPr>
          <w:p w:rsidR="00C456A8" w:rsidRPr="004E722F" w:rsidRDefault="003979E1" w:rsidP="00382B97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C456A8" w:rsidRPr="004E722F">
              <w:rPr>
                <w:rFonts w:ascii="Tahoma" w:hAnsi="Tahoma" w:cs="Tahoma"/>
              </w:rPr>
              <w:t>rijav</w:t>
            </w:r>
            <w:r>
              <w:rPr>
                <w:rFonts w:ascii="Tahoma" w:hAnsi="Tahoma" w:cs="Tahoma"/>
              </w:rPr>
              <w:t>a</w:t>
            </w:r>
            <w:r w:rsidR="00C456A8" w:rsidRPr="004E722F">
              <w:rPr>
                <w:rFonts w:ascii="Tahoma" w:hAnsi="Tahoma" w:cs="Tahoma"/>
              </w:rPr>
              <w:t xml:space="preserve"> </w:t>
            </w:r>
            <w:r w:rsidR="00382B97">
              <w:rPr>
                <w:rFonts w:ascii="Tahoma" w:hAnsi="Tahoma" w:cs="Tahoma"/>
              </w:rPr>
              <w:t xml:space="preserve">strukovnih </w:t>
            </w:r>
            <w:proofErr w:type="spellStart"/>
            <w:r w:rsidR="00382B97">
              <w:rPr>
                <w:rFonts w:ascii="Tahoma" w:hAnsi="Tahoma" w:cs="Tahoma"/>
              </w:rPr>
              <w:t>kurikula</w:t>
            </w:r>
            <w:proofErr w:type="spellEnd"/>
            <w:r w:rsidR="00382B97">
              <w:rPr>
                <w:rFonts w:ascii="Tahoma" w:hAnsi="Tahoma" w:cs="Tahoma"/>
              </w:rPr>
              <w:t xml:space="preserve"> </w:t>
            </w:r>
            <w:r w:rsidR="00C456A8" w:rsidRPr="004E722F">
              <w:rPr>
                <w:rFonts w:ascii="Tahoma" w:hAnsi="Tahoma" w:cs="Tahoma"/>
              </w:rPr>
              <w:t>koji zahtijevaju dodatne provjere</w:t>
            </w:r>
          </w:p>
        </w:tc>
        <w:tc>
          <w:tcPr>
            <w:tcW w:w="2439" w:type="dxa"/>
            <w:vAlign w:val="center"/>
          </w:tcPr>
          <w:p w:rsidR="00C456A8" w:rsidRPr="004E722F" w:rsidRDefault="0044757D" w:rsidP="009D522A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9D522A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.6.</w:t>
            </w:r>
            <w:r w:rsidR="003979E1">
              <w:rPr>
                <w:rFonts w:ascii="Tahoma" w:hAnsi="Tahoma" w:cs="Tahoma"/>
              </w:rPr>
              <w:t xml:space="preserve"> do </w:t>
            </w:r>
            <w:r w:rsidR="009D522A">
              <w:rPr>
                <w:rFonts w:ascii="Tahoma" w:hAnsi="Tahoma" w:cs="Tahoma"/>
              </w:rPr>
              <w:t>27.6.</w:t>
            </w:r>
            <w:r w:rsidR="003979E1">
              <w:rPr>
                <w:rFonts w:ascii="Tahoma" w:hAnsi="Tahoma" w:cs="Tahoma"/>
              </w:rPr>
              <w:t>202</w:t>
            </w:r>
            <w:r w:rsidR="009D522A">
              <w:rPr>
                <w:rFonts w:ascii="Tahoma" w:hAnsi="Tahoma" w:cs="Tahoma"/>
              </w:rPr>
              <w:t>5</w:t>
            </w:r>
            <w:r w:rsidR="003979E1">
              <w:rPr>
                <w:rFonts w:ascii="Tahoma" w:hAnsi="Tahoma" w:cs="Tahoma"/>
              </w:rPr>
              <w:t>.</w:t>
            </w:r>
          </w:p>
        </w:tc>
      </w:tr>
      <w:tr w:rsidR="003979E1" w:rsidRPr="004E722F" w:rsidTr="00A91118">
        <w:tc>
          <w:tcPr>
            <w:tcW w:w="7054" w:type="dxa"/>
            <w:vAlign w:val="center"/>
          </w:tcPr>
          <w:p w:rsidR="003979E1" w:rsidRDefault="003979E1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Dostava dokumentacije:</w:t>
            </w:r>
          </w:p>
          <w:p w:rsidR="007E6D1D" w:rsidRDefault="007E6D1D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Stručno</w:t>
            </w:r>
            <w:r w:rsidR="00D81CC4">
              <w:rPr>
                <w:rFonts w:ascii="Tahoma" w:hAnsi="Tahoma" w:cs="Tahoma"/>
              </w:rPr>
              <w:t>g</w:t>
            </w:r>
            <w:r>
              <w:rPr>
                <w:rFonts w:ascii="Tahoma" w:hAnsi="Tahoma" w:cs="Tahoma"/>
              </w:rPr>
              <w:t xml:space="preserve"> mišljenj</w:t>
            </w:r>
            <w:r w:rsidR="00D81CC4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 xml:space="preserve"> HZZ</w:t>
            </w:r>
            <w:r w:rsidR="002C2F86">
              <w:rPr>
                <w:rFonts w:ascii="Tahoma" w:hAnsi="Tahoma" w:cs="Tahoma"/>
              </w:rPr>
              <w:t>-a</w:t>
            </w:r>
            <w:r>
              <w:rPr>
                <w:rFonts w:ascii="Tahoma" w:hAnsi="Tahoma" w:cs="Tahoma"/>
              </w:rPr>
              <w:t xml:space="preserve"> za </w:t>
            </w:r>
            <w:r w:rsidR="00280EE8">
              <w:rPr>
                <w:rFonts w:ascii="Tahoma" w:hAnsi="Tahoma" w:cs="Tahoma"/>
              </w:rPr>
              <w:t xml:space="preserve">strukovne </w:t>
            </w:r>
            <w:proofErr w:type="spellStart"/>
            <w:r w:rsidR="00280EE8">
              <w:rPr>
                <w:rFonts w:ascii="Tahoma" w:hAnsi="Tahoma" w:cs="Tahoma"/>
              </w:rPr>
              <w:t>kurikule</w:t>
            </w:r>
            <w:proofErr w:type="spellEnd"/>
            <w:r>
              <w:rPr>
                <w:rFonts w:ascii="Tahoma" w:hAnsi="Tahoma" w:cs="Tahoma"/>
              </w:rPr>
              <w:t xml:space="preserve"> koji to zahtijevaju</w:t>
            </w:r>
          </w:p>
          <w:p w:rsidR="007E6D1D" w:rsidRDefault="007E6D1D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Dokumenata kojima se ostvaruju dodatna prava za upis</w:t>
            </w:r>
          </w:p>
          <w:p w:rsidR="007E6D1D" w:rsidRDefault="007E6D1D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 dostavljaju se putem srednje.e-upisi.hr)</w:t>
            </w:r>
          </w:p>
        </w:tc>
        <w:tc>
          <w:tcPr>
            <w:tcW w:w="2439" w:type="dxa"/>
            <w:vAlign w:val="center"/>
          </w:tcPr>
          <w:p w:rsidR="003979E1" w:rsidRDefault="007E6D1D" w:rsidP="009D522A">
            <w:pPr>
              <w:pStyle w:val="Bezproreda"/>
              <w:rPr>
                <w:rFonts w:ascii="Tahoma" w:hAnsi="Tahoma" w:cs="Tahoma"/>
              </w:rPr>
            </w:pPr>
            <w:r w:rsidRPr="007E6D1D">
              <w:rPr>
                <w:rFonts w:ascii="Tahoma" w:hAnsi="Tahoma" w:cs="Tahoma"/>
              </w:rPr>
              <w:t>2</w:t>
            </w:r>
            <w:r w:rsidR="009D522A">
              <w:rPr>
                <w:rFonts w:ascii="Tahoma" w:hAnsi="Tahoma" w:cs="Tahoma"/>
              </w:rPr>
              <w:t>5</w:t>
            </w:r>
            <w:r w:rsidRPr="007E6D1D">
              <w:rPr>
                <w:rFonts w:ascii="Tahoma" w:hAnsi="Tahoma" w:cs="Tahoma"/>
              </w:rPr>
              <w:t xml:space="preserve">.6. do </w:t>
            </w:r>
            <w:r w:rsidR="009D522A">
              <w:rPr>
                <w:rFonts w:ascii="Tahoma" w:hAnsi="Tahoma" w:cs="Tahoma"/>
              </w:rPr>
              <w:t>2</w:t>
            </w:r>
            <w:r w:rsidRPr="007E6D1D">
              <w:rPr>
                <w:rFonts w:ascii="Tahoma" w:hAnsi="Tahoma" w:cs="Tahoma"/>
              </w:rPr>
              <w:t>.7.202</w:t>
            </w:r>
            <w:r w:rsidR="009D522A">
              <w:rPr>
                <w:rFonts w:ascii="Tahoma" w:hAnsi="Tahoma" w:cs="Tahoma"/>
              </w:rPr>
              <w:t>5</w:t>
            </w:r>
            <w:r w:rsidR="00F65289">
              <w:rPr>
                <w:rFonts w:ascii="Tahoma" w:hAnsi="Tahoma" w:cs="Tahoma"/>
              </w:rPr>
              <w:t>.</w:t>
            </w:r>
          </w:p>
        </w:tc>
      </w:tr>
      <w:tr w:rsidR="00C456A8" w:rsidRPr="004E722F" w:rsidTr="00A91118">
        <w:tc>
          <w:tcPr>
            <w:tcW w:w="7054" w:type="dxa"/>
            <w:vAlign w:val="center"/>
          </w:tcPr>
          <w:p w:rsidR="00C456A8" w:rsidRPr="004E722F" w:rsidRDefault="00C456A8" w:rsidP="00DC1DE0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 xml:space="preserve">Provođenje dodatnih ispita i provjera </w:t>
            </w:r>
            <w:r w:rsidR="00DC1DE0">
              <w:rPr>
                <w:rFonts w:ascii="Tahoma" w:hAnsi="Tahoma" w:cs="Tahoma"/>
              </w:rPr>
              <w:t>i</w:t>
            </w:r>
            <w:r w:rsidRPr="004E722F">
              <w:rPr>
                <w:rFonts w:ascii="Tahoma" w:hAnsi="Tahoma" w:cs="Tahoma"/>
              </w:rPr>
              <w:t xml:space="preserve"> unos rezultata</w:t>
            </w:r>
          </w:p>
        </w:tc>
        <w:tc>
          <w:tcPr>
            <w:tcW w:w="2439" w:type="dxa"/>
            <w:vAlign w:val="center"/>
          </w:tcPr>
          <w:p w:rsidR="00C456A8" w:rsidRPr="003070EA" w:rsidRDefault="00121FE6" w:rsidP="002778B9">
            <w:pPr>
              <w:pStyle w:val="Bezproreda"/>
              <w:rPr>
                <w:rFonts w:ascii="Tahoma" w:hAnsi="Tahoma" w:cs="Tahoma"/>
              </w:rPr>
            </w:pPr>
            <w:r w:rsidRPr="00121FE6">
              <w:rPr>
                <w:rFonts w:ascii="Tahoma" w:hAnsi="Tahoma" w:cs="Tahoma"/>
              </w:rPr>
              <w:t>1.7.2025. u 9 sati</w:t>
            </w:r>
          </w:p>
        </w:tc>
      </w:tr>
      <w:tr w:rsidR="00C456A8" w:rsidRPr="004E722F" w:rsidTr="00A91118">
        <w:tc>
          <w:tcPr>
            <w:tcW w:w="7054" w:type="dxa"/>
            <w:vAlign w:val="center"/>
          </w:tcPr>
          <w:p w:rsidR="00C456A8" w:rsidRPr="004E722F" w:rsidRDefault="00C456A8" w:rsidP="00FB636D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Brisanje kandidata koji nisu zadovoljili preduvjete</w:t>
            </w:r>
            <w:r w:rsidR="00FB636D">
              <w:rPr>
                <w:rFonts w:ascii="Tahoma" w:hAnsi="Tahoma" w:cs="Tahoma"/>
              </w:rPr>
              <w:t xml:space="preserve"> s lista</w:t>
            </w:r>
          </w:p>
        </w:tc>
        <w:tc>
          <w:tcPr>
            <w:tcW w:w="2439" w:type="dxa"/>
            <w:vAlign w:val="center"/>
          </w:tcPr>
          <w:p w:rsidR="00C456A8" w:rsidRPr="003070EA" w:rsidRDefault="009D522A" w:rsidP="009D522A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C456A8" w:rsidRPr="003070EA">
              <w:rPr>
                <w:rFonts w:ascii="Tahoma" w:hAnsi="Tahoma" w:cs="Tahoma"/>
              </w:rPr>
              <w:t>.7.202</w:t>
            </w:r>
            <w:r>
              <w:rPr>
                <w:rFonts w:ascii="Tahoma" w:hAnsi="Tahoma" w:cs="Tahoma"/>
              </w:rPr>
              <w:t>5</w:t>
            </w:r>
            <w:r w:rsidR="00C456A8" w:rsidRPr="003070EA">
              <w:rPr>
                <w:rFonts w:ascii="Tahoma" w:hAnsi="Tahoma" w:cs="Tahoma"/>
              </w:rPr>
              <w:t>.</w:t>
            </w:r>
          </w:p>
        </w:tc>
      </w:tr>
      <w:tr w:rsidR="007E6D1D" w:rsidRPr="004E722F" w:rsidTr="00A91118">
        <w:tc>
          <w:tcPr>
            <w:tcW w:w="7054" w:type="dxa"/>
            <w:vAlign w:val="center"/>
          </w:tcPr>
          <w:p w:rsidR="007E6D1D" w:rsidRPr="004E722F" w:rsidRDefault="007E6D1D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Unos prigovora</w:t>
            </w:r>
          </w:p>
        </w:tc>
        <w:tc>
          <w:tcPr>
            <w:tcW w:w="2439" w:type="dxa"/>
            <w:vAlign w:val="center"/>
          </w:tcPr>
          <w:p w:rsidR="007E6D1D" w:rsidRDefault="009D522A" w:rsidP="009D522A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7E6D1D">
              <w:rPr>
                <w:rFonts w:ascii="Tahoma" w:hAnsi="Tahoma" w:cs="Tahoma"/>
              </w:rPr>
              <w:t>.7.202</w:t>
            </w:r>
            <w:r>
              <w:rPr>
                <w:rFonts w:ascii="Tahoma" w:hAnsi="Tahoma" w:cs="Tahoma"/>
              </w:rPr>
              <w:t>5</w:t>
            </w:r>
            <w:r w:rsidR="007E6D1D">
              <w:rPr>
                <w:rFonts w:ascii="Tahoma" w:hAnsi="Tahoma" w:cs="Tahoma"/>
              </w:rPr>
              <w:t>.</w:t>
            </w:r>
          </w:p>
        </w:tc>
      </w:tr>
      <w:tr w:rsidR="00DC1DE0" w:rsidRPr="004E722F" w:rsidTr="00A91118">
        <w:tc>
          <w:tcPr>
            <w:tcW w:w="7054" w:type="dxa"/>
            <w:vAlign w:val="center"/>
          </w:tcPr>
          <w:p w:rsidR="00DC1DE0" w:rsidRDefault="00DC1DE0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 w:rsidRPr="00DC1DE0">
              <w:rPr>
                <w:rFonts w:ascii="Tahoma" w:hAnsi="Tahoma" w:cs="Tahoma"/>
                <w:b/>
              </w:rPr>
              <w:t>Objava konačnih ljestvica poretka</w:t>
            </w:r>
          </w:p>
        </w:tc>
        <w:tc>
          <w:tcPr>
            <w:tcW w:w="2439" w:type="dxa"/>
            <w:vAlign w:val="center"/>
          </w:tcPr>
          <w:p w:rsidR="00DC1DE0" w:rsidRPr="00DC1DE0" w:rsidRDefault="009D522A" w:rsidP="009D522A">
            <w:pPr>
              <w:pStyle w:val="Bezproreda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  <w:r w:rsidR="00DC1DE0" w:rsidRPr="00DC1DE0">
              <w:rPr>
                <w:rFonts w:ascii="Tahoma" w:hAnsi="Tahoma" w:cs="Tahoma"/>
                <w:b/>
              </w:rPr>
              <w:t>.7.202</w:t>
            </w:r>
            <w:r>
              <w:rPr>
                <w:rFonts w:ascii="Tahoma" w:hAnsi="Tahoma" w:cs="Tahoma"/>
                <w:b/>
              </w:rPr>
              <w:t>5</w:t>
            </w:r>
            <w:r w:rsidR="00DC1DE0" w:rsidRPr="00DC1DE0">
              <w:rPr>
                <w:rFonts w:ascii="Tahoma" w:hAnsi="Tahoma" w:cs="Tahoma"/>
                <w:b/>
              </w:rPr>
              <w:t>.</w:t>
            </w:r>
          </w:p>
        </w:tc>
      </w:tr>
      <w:tr w:rsidR="00C456A8" w:rsidRPr="004E722F" w:rsidTr="00A91118">
        <w:tc>
          <w:tcPr>
            <w:tcW w:w="7054" w:type="dxa"/>
            <w:vAlign w:val="center"/>
          </w:tcPr>
          <w:p w:rsidR="002C2F86" w:rsidRDefault="00C456A8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 w:rsidRPr="00461C00">
              <w:rPr>
                <w:rFonts w:ascii="Tahoma" w:hAnsi="Tahoma" w:cs="Tahoma"/>
              </w:rPr>
              <w:t xml:space="preserve">Dostava dokumenata koji su uvjet za upis u određeni </w:t>
            </w:r>
            <w:r w:rsidR="00382B97">
              <w:rPr>
                <w:rFonts w:ascii="Tahoma" w:hAnsi="Tahoma" w:cs="Tahoma"/>
              </w:rPr>
              <w:t xml:space="preserve">strukovni </w:t>
            </w:r>
            <w:proofErr w:type="spellStart"/>
            <w:r w:rsidR="00382B97">
              <w:rPr>
                <w:rFonts w:ascii="Tahoma" w:hAnsi="Tahoma" w:cs="Tahoma"/>
              </w:rPr>
              <w:t>kurikul</w:t>
            </w:r>
            <w:proofErr w:type="spellEnd"/>
            <w:r w:rsidRPr="00461C00">
              <w:rPr>
                <w:rFonts w:ascii="Tahoma" w:hAnsi="Tahoma" w:cs="Tahoma"/>
              </w:rPr>
              <w:t xml:space="preserve"> </w:t>
            </w:r>
            <w:r w:rsidR="007E6D1D">
              <w:rPr>
                <w:rFonts w:ascii="Tahoma" w:hAnsi="Tahoma" w:cs="Tahoma"/>
              </w:rPr>
              <w:t>srednje škole</w:t>
            </w:r>
            <w:r w:rsidR="002C2F86">
              <w:rPr>
                <w:rFonts w:ascii="Tahoma" w:hAnsi="Tahoma" w:cs="Tahoma"/>
              </w:rPr>
              <w:t>:</w:t>
            </w:r>
          </w:p>
          <w:p w:rsidR="00741AFE" w:rsidRDefault="007E6D1D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- Upisnica</w:t>
            </w:r>
            <w:r w:rsidR="00F65289">
              <w:rPr>
                <w:rFonts w:ascii="Tahoma" w:hAnsi="Tahoma" w:cs="Tahoma"/>
              </w:rPr>
              <w:t xml:space="preserve"> </w:t>
            </w:r>
            <w:r w:rsidR="00F65289" w:rsidRPr="009364A4">
              <w:rPr>
                <w:rFonts w:ascii="Tahoma" w:hAnsi="Tahoma" w:cs="Tahoma"/>
                <w:b/>
              </w:rPr>
              <w:t>(obavezno za sve učenike</w:t>
            </w:r>
            <w:r w:rsidR="00F65289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 </w:t>
            </w:r>
            <w:r w:rsidR="002C2F86">
              <w:rPr>
                <w:rFonts w:ascii="Tahoma" w:hAnsi="Tahoma" w:cs="Tahoma"/>
              </w:rPr>
              <w:t xml:space="preserve">– dostavlja se elektronički putem </w:t>
            </w:r>
            <w:r w:rsidR="002C2F86" w:rsidRPr="002C2F86">
              <w:rPr>
                <w:rFonts w:ascii="Tahoma" w:hAnsi="Tahoma" w:cs="Tahoma"/>
              </w:rPr>
              <w:t>srednje.e-upisi.hr ili dolaskom u školu na propisani datum</w:t>
            </w:r>
          </w:p>
          <w:p w:rsidR="006C139C" w:rsidRPr="00B52D33" w:rsidRDefault="007E6D1D" w:rsidP="006C139C">
            <w:pPr>
              <w:pStyle w:val="Bezproreda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- P</w:t>
            </w:r>
            <w:r w:rsidR="00C456A8" w:rsidRPr="00461C00">
              <w:rPr>
                <w:rFonts w:ascii="Tahoma" w:hAnsi="Tahoma" w:cs="Tahoma"/>
              </w:rPr>
              <w:t>otvrda liječnika</w:t>
            </w:r>
            <w:r w:rsidR="00F65289">
              <w:rPr>
                <w:rFonts w:ascii="Tahoma" w:hAnsi="Tahoma" w:cs="Tahoma"/>
              </w:rPr>
              <w:t xml:space="preserve"> školske medicine </w:t>
            </w:r>
            <w:r w:rsidR="00D63BBF">
              <w:rPr>
                <w:rFonts w:ascii="Tahoma" w:hAnsi="Tahoma" w:cs="Tahoma"/>
              </w:rPr>
              <w:t>- dostavlja se putem elektroničke pošte na e-adresu srednje škole</w:t>
            </w:r>
            <w:r w:rsidR="006C139C" w:rsidRPr="006C139C">
              <w:rPr>
                <w:rFonts w:ascii="Tahoma" w:hAnsi="Tahoma" w:cs="Tahoma"/>
                <w:b/>
                <w:bCs/>
                <w:color w:val="0070C0"/>
              </w:rPr>
              <w:t xml:space="preserve"> </w:t>
            </w:r>
            <w:r w:rsidR="006C139C" w:rsidRPr="00B52D33">
              <w:rPr>
                <w:rFonts w:ascii="Tahoma" w:hAnsi="Tahoma" w:cs="Tahoma"/>
                <w:b/>
                <w:bCs/>
              </w:rPr>
              <w:t>upisi.ebs@gmail.com</w:t>
            </w:r>
          </w:p>
          <w:p w:rsidR="00C456A8" w:rsidRPr="00461C00" w:rsidRDefault="00D63BBF" w:rsidP="006C139C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ili dolaskom u školu na propisani datum</w:t>
            </w:r>
          </w:p>
        </w:tc>
        <w:tc>
          <w:tcPr>
            <w:tcW w:w="2439" w:type="dxa"/>
            <w:vAlign w:val="center"/>
          </w:tcPr>
          <w:p w:rsidR="00C456A8" w:rsidRPr="00121FE6" w:rsidRDefault="009D522A" w:rsidP="00C456A8">
            <w:pPr>
              <w:pStyle w:val="Bezproreda"/>
              <w:rPr>
                <w:rFonts w:ascii="Tahoma" w:hAnsi="Tahoma" w:cs="Tahoma"/>
              </w:rPr>
            </w:pPr>
            <w:r w:rsidRPr="00121FE6">
              <w:rPr>
                <w:rFonts w:ascii="Tahoma" w:hAnsi="Tahoma" w:cs="Tahoma"/>
              </w:rPr>
              <w:t>7</w:t>
            </w:r>
            <w:r w:rsidR="00C456A8" w:rsidRPr="00121FE6">
              <w:rPr>
                <w:rFonts w:ascii="Tahoma" w:hAnsi="Tahoma" w:cs="Tahoma"/>
              </w:rPr>
              <w:t>.7.</w:t>
            </w:r>
            <w:r w:rsidR="00800449" w:rsidRPr="00121FE6">
              <w:rPr>
                <w:rFonts w:ascii="Tahoma" w:hAnsi="Tahoma" w:cs="Tahoma"/>
              </w:rPr>
              <w:t xml:space="preserve"> </w:t>
            </w:r>
            <w:r w:rsidR="00741AFE" w:rsidRPr="00121FE6">
              <w:rPr>
                <w:rFonts w:ascii="Tahoma" w:hAnsi="Tahoma" w:cs="Tahoma"/>
              </w:rPr>
              <w:t>do</w:t>
            </w:r>
            <w:r w:rsidR="00800449" w:rsidRPr="00121FE6">
              <w:rPr>
                <w:rFonts w:ascii="Tahoma" w:hAnsi="Tahoma" w:cs="Tahoma"/>
              </w:rPr>
              <w:t xml:space="preserve"> </w:t>
            </w:r>
            <w:r w:rsidRPr="00121FE6">
              <w:rPr>
                <w:rFonts w:ascii="Tahoma" w:hAnsi="Tahoma" w:cs="Tahoma"/>
              </w:rPr>
              <w:t>9</w:t>
            </w:r>
            <w:r w:rsidR="00C456A8" w:rsidRPr="00121FE6">
              <w:rPr>
                <w:rFonts w:ascii="Tahoma" w:hAnsi="Tahoma" w:cs="Tahoma"/>
              </w:rPr>
              <w:t>.7.202</w:t>
            </w:r>
            <w:r w:rsidRPr="00121FE6">
              <w:rPr>
                <w:rFonts w:ascii="Tahoma" w:hAnsi="Tahoma" w:cs="Tahoma"/>
              </w:rPr>
              <w:t>5</w:t>
            </w:r>
            <w:r w:rsidR="00C456A8" w:rsidRPr="00121FE6">
              <w:rPr>
                <w:rFonts w:ascii="Tahoma" w:hAnsi="Tahoma" w:cs="Tahoma"/>
              </w:rPr>
              <w:t>.</w:t>
            </w:r>
          </w:p>
          <w:p w:rsidR="00C456A8" w:rsidRPr="00121FE6" w:rsidRDefault="00741AFE" w:rsidP="00C456A8">
            <w:pPr>
              <w:pStyle w:val="Bezproreda"/>
              <w:rPr>
                <w:rFonts w:ascii="Tahoma" w:hAnsi="Tahoma" w:cs="Tahoma"/>
              </w:rPr>
            </w:pPr>
            <w:r w:rsidRPr="00121FE6">
              <w:rPr>
                <w:rFonts w:ascii="Tahoma" w:hAnsi="Tahoma" w:cs="Tahoma"/>
              </w:rPr>
              <w:t>(</w:t>
            </w:r>
            <w:r w:rsidR="00C456A8" w:rsidRPr="00121FE6">
              <w:rPr>
                <w:rFonts w:ascii="Tahoma" w:hAnsi="Tahoma" w:cs="Tahoma"/>
              </w:rPr>
              <w:t>od 8 do 1</w:t>
            </w:r>
            <w:r w:rsidR="006C139C" w:rsidRPr="00121FE6">
              <w:rPr>
                <w:rFonts w:ascii="Tahoma" w:hAnsi="Tahoma" w:cs="Tahoma"/>
              </w:rPr>
              <w:t>6</w:t>
            </w:r>
            <w:r w:rsidR="00C456A8" w:rsidRPr="00121FE6">
              <w:rPr>
                <w:rFonts w:ascii="Tahoma" w:hAnsi="Tahoma" w:cs="Tahoma"/>
              </w:rPr>
              <w:t xml:space="preserve"> sati</w:t>
            </w:r>
            <w:r w:rsidRPr="00121FE6">
              <w:rPr>
                <w:rFonts w:ascii="Tahoma" w:hAnsi="Tahoma" w:cs="Tahoma"/>
              </w:rPr>
              <w:t>)</w:t>
            </w:r>
          </w:p>
          <w:p w:rsidR="006C139C" w:rsidRPr="00121FE6" w:rsidRDefault="006C139C" w:rsidP="00C456A8">
            <w:pPr>
              <w:pStyle w:val="Bezproreda"/>
              <w:rPr>
                <w:rFonts w:ascii="Tahoma" w:hAnsi="Tahoma" w:cs="Tahoma"/>
              </w:rPr>
            </w:pPr>
          </w:p>
          <w:p w:rsidR="00741AFE" w:rsidRPr="004E722F" w:rsidRDefault="00741AFE" w:rsidP="006C139C">
            <w:pPr>
              <w:pStyle w:val="Bezproreda"/>
              <w:rPr>
                <w:rFonts w:ascii="Tahoma" w:hAnsi="Tahoma" w:cs="Tahoma"/>
              </w:rPr>
            </w:pPr>
          </w:p>
        </w:tc>
      </w:tr>
      <w:tr w:rsidR="00C456A8" w:rsidRPr="004E722F" w:rsidTr="00A91118">
        <w:trPr>
          <w:trHeight w:val="163"/>
        </w:trPr>
        <w:tc>
          <w:tcPr>
            <w:tcW w:w="7054" w:type="dxa"/>
            <w:vAlign w:val="center"/>
          </w:tcPr>
          <w:p w:rsidR="00C456A8" w:rsidRPr="004E722F" w:rsidRDefault="00C456A8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 xml:space="preserve">Objava </w:t>
            </w:r>
            <w:r>
              <w:rPr>
                <w:rFonts w:ascii="Tahoma" w:hAnsi="Tahoma" w:cs="Tahoma"/>
              </w:rPr>
              <w:t xml:space="preserve">okvirnog broja </w:t>
            </w:r>
            <w:r w:rsidRPr="004E722F">
              <w:rPr>
                <w:rFonts w:ascii="Tahoma" w:hAnsi="Tahoma" w:cs="Tahoma"/>
              </w:rPr>
              <w:t>slobodnih mjesta za jesenski rok</w:t>
            </w:r>
          </w:p>
        </w:tc>
        <w:tc>
          <w:tcPr>
            <w:tcW w:w="2439" w:type="dxa"/>
            <w:vAlign w:val="center"/>
          </w:tcPr>
          <w:p w:rsidR="00C456A8" w:rsidRPr="004E722F" w:rsidRDefault="00C456A8" w:rsidP="009D522A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9D522A">
              <w:rPr>
                <w:rFonts w:ascii="Tahoma" w:hAnsi="Tahoma" w:cs="Tahoma"/>
              </w:rPr>
              <w:t>4</w:t>
            </w:r>
            <w:r w:rsidR="00741AFE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7.202</w:t>
            </w:r>
            <w:r w:rsidR="009D522A">
              <w:rPr>
                <w:rFonts w:ascii="Tahoma" w:hAnsi="Tahoma" w:cs="Tahoma"/>
              </w:rPr>
              <w:t>5</w:t>
            </w:r>
            <w:r w:rsidR="00D95491">
              <w:rPr>
                <w:rFonts w:ascii="Tahoma" w:hAnsi="Tahoma" w:cs="Tahoma"/>
              </w:rPr>
              <w:t>.</w:t>
            </w:r>
          </w:p>
        </w:tc>
      </w:tr>
      <w:tr w:rsidR="00C456A8" w:rsidRPr="004E722F" w:rsidTr="00A91118">
        <w:trPr>
          <w:trHeight w:val="163"/>
        </w:trPr>
        <w:tc>
          <w:tcPr>
            <w:tcW w:w="7054" w:type="dxa"/>
            <w:vAlign w:val="center"/>
          </w:tcPr>
          <w:p w:rsidR="00C456A8" w:rsidRPr="004E722F" w:rsidRDefault="00C456A8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Službena objava slobodnih mjesta za jesenski upisni rok</w:t>
            </w:r>
          </w:p>
        </w:tc>
        <w:tc>
          <w:tcPr>
            <w:tcW w:w="2439" w:type="dxa"/>
            <w:vAlign w:val="center"/>
          </w:tcPr>
          <w:p w:rsidR="00C456A8" w:rsidRDefault="003070EA" w:rsidP="008053FD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="009D522A">
              <w:rPr>
                <w:rFonts w:ascii="Tahoma" w:hAnsi="Tahoma" w:cs="Tahoma"/>
              </w:rPr>
              <w:t>11</w:t>
            </w:r>
            <w:r w:rsidR="00C456A8">
              <w:rPr>
                <w:rFonts w:ascii="Tahoma" w:hAnsi="Tahoma" w:cs="Tahoma"/>
              </w:rPr>
              <w:t>.8.202</w:t>
            </w:r>
            <w:r w:rsidR="009D522A">
              <w:rPr>
                <w:rFonts w:ascii="Tahoma" w:hAnsi="Tahoma" w:cs="Tahoma"/>
              </w:rPr>
              <w:t>5</w:t>
            </w:r>
            <w:r w:rsidR="00C456A8">
              <w:rPr>
                <w:rFonts w:ascii="Tahoma" w:hAnsi="Tahoma" w:cs="Tahoma"/>
              </w:rPr>
              <w:t>.</w:t>
            </w:r>
          </w:p>
        </w:tc>
      </w:tr>
    </w:tbl>
    <w:p w:rsidR="008053FD" w:rsidRDefault="008053FD" w:rsidP="001E0BCE">
      <w:pPr>
        <w:pStyle w:val="Bezproreda"/>
        <w:jc w:val="center"/>
        <w:rPr>
          <w:rFonts w:ascii="Tahoma" w:hAnsi="Tahoma" w:cs="Tahoma"/>
          <w:b/>
        </w:rPr>
      </w:pPr>
    </w:p>
    <w:p w:rsidR="008053FD" w:rsidRDefault="008053FD" w:rsidP="001E0BCE">
      <w:pPr>
        <w:pStyle w:val="Bezproreda"/>
        <w:jc w:val="center"/>
        <w:rPr>
          <w:rFonts w:ascii="Tahoma" w:hAnsi="Tahoma" w:cs="Tahoma"/>
          <w:b/>
        </w:rPr>
      </w:pPr>
    </w:p>
    <w:p w:rsidR="00350C6C" w:rsidRPr="00461C00" w:rsidRDefault="00A1460F" w:rsidP="001E0BCE">
      <w:pPr>
        <w:pStyle w:val="Bezproreda"/>
        <w:jc w:val="center"/>
        <w:rPr>
          <w:rFonts w:ascii="Tahoma" w:hAnsi="Tahoma" w:cs="Tahoma"/>
          <w:b/>
        </w:rPr>
      </w:pPr>
      <w:r w:rsidRPr="00461C00">
        <w:rPr>
          <w:rFonts w:ascii="Tahoma" w:hAnsi="Tahoma" w:cs="Tahoma"/>
          <w:b/>
        </w:rPr>
        <w:t>JESENSKI UPISNI ROK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7054"/>
        <w:gridCol w:w="2439"/>
      </w:tblGrid>
      <w:tr w:rsidR="00A1460F" w:rsidRPr="00461C00" w:rsidTr="00A91118">
        <w:trPr>
          <w:trHeight w:val="604"/>
        </w:trPr>
        <w:tc>
          <w:tcPr>
            <w:tcW w:w="7054" w:type="dxa"/>
            <w:vAlign w:val="center"/>
          </w:tcPr>
          <w:p w:rsidR="00A1460F" w:rsidRPr="00461C00" w:rsidRDefault="00A1460F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61C00">
              <w:rPr>
                <w:rFonts w:ascii="Tahoma" w:hAnsi="Tahoma" w:cs="Tahoma"/>
                <w:b/>
              </w:rPr>
              <w:t>OPIS POSTUPAKA</w:t>
            </w:r>
          </w:p>
        </w:tc>
        <w:tc>
          <w:tcPr>
            <w:tcW w:w="2439" w:type="dxa"/>
            <w:vAlign w:val="center"/>
          </w:tcPr>
          <w:p w:rsidR="00A1460F" w:rsidRPr="00461C00" w:rsidRDefault="00A1460F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61C00">
              <w:rPr>
                <w:rFonts w:ascii="Tahoma" w:hAnsi="Tahoma" w:cs="Tahoma"/>
                <w:b/>
              </w:rPr>
              <w:t>DATUM</w:t>
            </w:r>
          </w:p>
        </w:tc>
      </w:tr>
      <w:tr w:rsidR="00741AFE" w:rsidRPr="00461C00" w:rsidTr="00A91118">
        <w:trPr>
          <w:trHeight w:val="604"/>
        </w:trPr>
        <w:tc>
          <w:tcPr>
            <w:tcW w:w="7054" w:type="dxa"/>
            <w:vAlign w:val="center"/>
          </w:tcPr>
          <w:p w:rsidR="00741AFE" w:rsidRPr="00741AFE" w:rsidRDefault="00741AFE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741AFE">
              <w:rPr>
                <w:rFonts w:ascii="Tahoma" w:hAnsi="Tahoma" w:cs="Tahoma"/>
              </w:rPr>
              <w:t>Registracija kandidata izvan redovitog sustava obrazovanja RH</w:t>
            </w:r>
          </w:p>
        </w:tc>
        <w:tc>
          <w:tcPr>
            <w:tcW w:w="2439" w:type="dxa"/>
            <w:vAlign w:val="center"/>
          </w:tcPr>
          <w:p w:rsidR="00741AFE" w:rsidRPr="00741AFE" w:rsidRDefault="00741AFE" w:rsidP="009D522A">
            <w:pPr>
              <w:pStyle w:val="Bezproreda"/>
              <w:jc w:val="both"/>
              <w:rPr>
                <w:rFonts w:ascii="Tahoma" w:hAnsi="Tahoma" w:cs="Tahoma"/>
              </w:rPr>
            </w:pPr>
            <w:r w:rsidRPr="00741AFE">
              <w:rPr>
                <w:rFonts w:ascii="Tahoma" w:hAnsi="Tahoma" w:cs="Tahoma"/>
              </w:rPr>
              <w:t>1</w:t>
            </w:r>
            <w:r w:rsidR="009D522A">
              <w:rPr>
                <w:rFonts w:ascii="Tahoma" w:hAnsi="Tahoma" w:cs="Tahoma"/>
              </w:rPr>
              <w:t>8</w:t>
            </w:r>
            <w:r w:rsidRPr="00741AFE">
              <w:rPr>
                <w:rFonts w:ascii="Tahoma" w:hAnsi="Tahoma" w:cs="Tahoma"/>
              </w:rPr>
              <w:t>.8.</w:t>
            </w:r>
            <w:r>
              <w:rPr>
                <w:rFonts w:ascii="Tahoma" w:hAnsi="Tahoma" w:cs="Tahoma"/>
              </w:rPr>
              <w:t xml:space="preserve"> </w:t>
            </w:r>
            <w:r w:rsidRPr="00741AFE">
              <w:rPr>
                <w:rFonts w:ascii="Tahoma" w:hAnsi="Tahoma" w:cs="Tahoma"/>
              </w:rPr>
              <w:t xml:space="preserve">do </w:t>
            </w:r>
            <w:r w:rsidR="009D522A">
              <w:rPr>
                <w:rFonts w:ascii="Tahoma" w:hAnsi="Tahoma" w:cs="Tahoma"/>
              </w:rPr>
              <w:t>25</w:t>
            </w:r>
            <w:r w:rsidRPr="00741AFE">
              <w:rPr>
                <w:rFonts w:ascii="Tahoma" w:hAnsi="Tahoma" w:cs="Tahoma"/>
              </w:rPr>
              <w:t>.8.202</w:t>
            </w:r>
            <w:r w:rsidR="009D522A">
              <w:rPr>
                <w:rFonts w:ascii="Tahoma" w:hAnsi="Tahoma" w:cs="Tahoma"/>
              </w:rPr>
              <w:t>5</w:t>
            </w:r>
            <w:r w:rsidRPr="00741AFE">
              <w:rPr>
                <w:rFonts w:ascii="Tahoma" w:hAnsi="Tahoma" w:cs="Tahoma"/>
              </w:rPr>
              <w:t>.</w:t>
            </w:r>
          </w:p>
        </w:tc>
      </w:tr>
      <w:tr w:rsidR="00741AFE" w:rsidRPr="004E722F" w:rsidTr="00A91118">
        <w:tc>
          <w:tcPr>
            <w:tcW w:w="7054" w:type="dxa"/>
            <w:vAlign w:val="center"/>
          </w:tcPr>
          <w:p w:rsidR="00741AFE" w:rsidRPr="004E722F" w:rsidRDefault="00741AFE" w:rsidP="009D522A">
            <w:pPr>
              <w:pStyle w:val="Bezproreda"/>
              <w:jc w:val="both"/>
              <w:rPr>
                <w:rFonts w:ascii="Tahoma" w:hAnsi="Tahoma" w:cs="Tahoma"/>
              </w:rPr>
            </w:pPr>
            <w:r w:rsidRPr="00741AFE">
              <w:rPr>
                <w:rFonts w:ascii="Tahoma" w:hAnsi="Tahoma" w:cs="Tahoma"/>
              </w:rPr>
              <w:t xml:space="preserve">Dostava osobnih dokumenata, svjedodžbi i ostale dokumentacije za kandidate izvan redovitog sustava obrazovanja </w:t>
            </w:r>
            <w:r w:rsidR="009D522A">
              <w:rPr>
                <w:rFonts w:ascii="Tahoma" w:hAnsi="Tahoma" w:cs="Tahoma"/>
              </w:rPr>
              <w:t>RH CARNET-u</w:t>
            </w:r>
          </w:p>
        </w:tc>
        <w:tc>
          <w:tcPr>
            <w:tcW w:w="2439" w:type="dxa"/>
            <w:vAlign w:val="center"/>
          </w:tcPr>
          <w:p w:rsidR="00741AFE" w:rsidRPr="004E722F" w:rsidRDefault="00383F0B" w:rsidP="00383F0B">
            <w:pPr>
              <w:pStyle w:val="Bezproreda"/>
              <w:rPr>
                <w:rFonts w:ascii="Tahoma" w:hAnsi="Tahoma" w:cs="Tahoma"/>
              </w:rPr>
            </w:pPr>
            <w:r w:rsidRPr="00383F0B">
              <w:rPr>
                <w:rFonts w:ascii="Tahoma" w:hAnsi="Tahoma" w:cs="Tahoma"/>
              </w:rPr>
              <w:t>18.8. do 25.8.2025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A1460F" w:rsidRPr="004E722F" w:rsidTr="00A91118">
        <w:tc>
          <w:tcPr>
            <w:tcW w:w="7054" w:type="dxa"/>
            <w:vAlign w:val="center"/>
          </w:tcPr>
          <w:p w:rsidR="00A1460F" w:rsidRPr="00D63BBF" w:rsidRDefault="008053FD" w:rsidP="00382B97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</w:t>
            </w:r>
            <w:r w:rsidR="00741AFE" w:rsidRPr="00D63BBF">
              <w:rPr>
                <w:rFonts w:ascii="Tahoma" w:hAnsi="Tahoma" w:cs="Tahoma"/>
                <w:b/>
              </w:rPr>
              <w:t xml:space="preserve">rijava u sustav i prijava </w:t>
            </w:r>
            <w:r w:rsidR="00382B97">
              <w:rPr>
                <w:rFonts w:ascii="Tahoma" w:hAnsi="Tahoma" w:cs="Tahoma"/>
                <w:b/>
              </w:rPr>
              <w:t xml:space="preserve">strukovnih </w:t>
            </w:r>
            <w:proofErr w:type="spellStart"/>
            <w:r w:rsidR="00382B97">
              <w:rPr>
                <w:rFonts w:ascii="Tahoma" w:hAnsi="Tahoma" w:cs="Tahoma"/>
                <w:b/>
              </w:rPr>
              <w:t>kurikula</w:t>
            </w:r>
            <w:proofErr w:type="spellEnd"/>
          </w:p>
        </w:tc>
        <w:tc>
          <w:tcPr>
            <w:tcW w:w="2439" w:type="dxa"/>
            <w:vAlign w:val="center"/>
          </w:tcPr>
          <w:p w:rsidR="00F25529" w:rsidRPr="00D63BBF" w:rsidRDefault="00383F0B" w:rsidP="00383F0B">
            <w:pPr>
              <w:pStyle w:val="Bezproreda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25.</w:t>
            </w:r>
            <w:r w:rsidR="00F25529" w:rsidRPr="00D63BBF">
              <w:rPr>
                <w:rFonts w:ascii="Tahoma" w:hAnsi="Tahoma" w:cs="Tahoma"/>
                <w:b/>
              </w:rPr>
              <w:t>8.</w:t>
            </w:r>
            <w:r w:rsidR="00AE44AE" w:rsidRPr="00D63BBF">
              <w:rPr>
                <w:rFonts w:ascii="Tahoma" w:hAnsi="Tahoma" w:cs="Tahoma"/>
                <w:b/>
              </w:rPr>
              <w:t xml:space="preserve"> do 2</w:t>
            </w:r>
            <w:r>
              <w:rPr>
                <w:rFonts w:ascii="Tahoma" w:hAnsi="Tahoma" w:cs="Tahoma"/>
                <w:b/>
              </w:rPr>
              <w:t>9</w:t>
            </w:r>
            <w:r w:rsidR="00AE44AE" w:rsidRPr="00D63BBF">
              <w:rPr>
                <w:rFonts w:ascii="Tahoma" w:hAnsi="Tahoma" w:cs="Tahoma"/>
                <w:b/>
              </w:rPr>
              <w:t>.8.202</w:t>
            </w:r>
            <w:r>
              <w:rPr>
                <w:rFonts w:ascii="Tahoma" w:hAnsi="Tahoma" w:cs="Tahoma"/>
                <w:b/>
              </w:rPr>
              <w:t>5</w:t>
            </w:r>
            <w:r w:rsidR="00AE44AE" w:rsidRPr="00D63BBF">
              <w:rPr>
                <w:rFonts w:ascii="Tahoma" w:hAnsi="Tahoma" w:cs="Tahoma"/>
                <w:b/>
              </w:rPr>
              <w:t>.</w:t>
            </w:r>
          </w:p>
        </w:tc>
      </w:tr>
      <w:tr w:rsidR="00A1460F" w:rsidRPr="004E722F" w:rsidTr="00A91118">
        <w:tc>
          <w:tcPr>
            <w:tcW w:w="7054" w:type="dxa"/>
            <w:vAlign w:val="center"/>
          </w:tcPr>
          <w:p w:rsidR="00A1460F" w:rsidRPr="004E722F" w:rsidRDefault="00AE44AE" w:rsidP="00382B97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A1460F" w:rsidRPr="004E722F">
              <w:rPr>
                <w:rFonts w:ascii="Tahoma" w:hAnsi="Tahoma" w:cs="Tahoma"/>
              </w:rPr>
              <w:t>rijav</w:t>
            </w:r>
            <w:r>
              <w:rPr>
                <w:rFonts w:ascii="Tahoma" w:hAnsi="Tahoma" w:cs="Tahoma"/>
              </w:rPr>
              <w:t>a</w:t>
            </w:r>
            <w:r w:rsidR="00A1460F" w:rsidRPr="004E722F">
              <w:rPr>
                <w:rFonts w:ascii="Tahoma" w:hAnsi="Tahoma" w:cs="Tahoma"/>
              </w:rPr>
              <w:t xml:space="preserve"> </w:t>
            </w:r>
            <w:r w:rsidR="00382B97">
              <w:rPr>
                <w:rFonts w:ascii="Tahoma" w:hAnsi="Tahoma" w:cs="Tahoma"/>
              </w:rPr>
              <w:t xml:space="preserve">strukovnih </w:t>
            </w:r>
            <w:proofErr w:type="spellStart"/>
            <w:r w:rsidR="00382B97">
              <w:rPr>
                <w:rFonts w:ascii="Tahoma" w:hAnsi="Tahoma" w:cs="Tahoma"/>
              </w:rPr>
              <w:t>kurikula</w:t>
            </w:r>
            <w:proofErr w:type="spellEnd"/>
            <w:r w:rsidR="00A1460F" w:rsidRPr="004E722F">
              <w:rPr>
                <w:rFonts w:ascii="Tahoma" w:hAnsi="Tahoma" w:cs="Tahoma"/>
              </w:rPr>
              <w:t xml:space="preserve"> koji zahtijevaju dodatne pr</w:t>
            </w:r>
            <w:r w:rsidR="00F25529" w:rsidRPr="004E722F">
              <w:rPr>
                <w:rFonts w:ascii="Tahoma" w:hAnsi="Tahoma" w:cs="Tahoma"/>
              </w:rPr>
              <w:t>o</w:t>
            </w:r>
            <w:r w:rsidR="00A1460F" w:rsidRPr="004E722F">
              <w:rPr>
                <w:rFonts w:ascii="Tahoma" w:hAnsi="Tahoma" w:cs="Tahoma"/>
              </w:rPr>
              <w:t>vjere</w:t>
            </w:r>
          </w:p>
        </w:tc>
        <w:tc>
          <w:tcPr>
            <w:tcW w:w="2439" w:type="dxa"/>
            <w:vAlign w:val="center"/>
          </w:tcPr>
          <w:p w:rsidR="00A1460F" w:rsidRPr="004E722F" w:rsidRDefault="00383F0B" w:rsidP="00383F0B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25.8</w:t>
            </w:r>
            <w:r w:rsidR="00AE44AE" w:rsidRPr="00AE44AE">
              <w:rPr>
                <w:rFonts w:ascii="Tahoma" w:hAnsi="Tahoma" w:cs="Tahoma"/>
              </w:rPr>
              <w:t>. do 2</w:t>
            </w:r>
            <w:r>
              <w:rPr>
                <w:rFonts w:ascii="Tahoma" w:hAnsi="Tahoma" w:cs="Tahoma"/>
              </w:rPr>
              <w:t>7</w:t>
            </w:r>
            <w:r w:rsidR="00AE44AE" w:rsidRPr="00AE44AE">
              <w:rPr>
                <w:rFonts w:ascii="Tahoma" w:hAnsi="Tahoma" w:cs="Tahoma"/>
              </w:rPr>
              <w:t>.8.202</w:t>
            </w:r>
            <w:r>
              <w:rPr>
                <w:rFonts w:ascii="Tahoma" w:hAnsi="Tahoma" w:cs="Tahoma"/>
              </w:rPr>
              <w:t>5</w:t>
            </w:r>
            <w:r w:rsidR="00AE44AE" w:rsidRPr="00AE44AE">
              <w:rPr>
                <w:rFonts w:ascii="Tahoma" w:hAnsi="Tahoma" w:cs="Tahoma"/>
              </w:rPr>
              <w:t>.</w:t>
            </w:r>
          </w:p>
        </w:tc>
      </w:tr>
      <w:tr w:rsidR="00AE44AE" w:rsidRPr="004E722F" w:rsidTr="00A91118">
        <w:tc>
          <w:tcPr>
            <w:tcW w:w="7054" w:type="dxa"/>
            <w:vAlign w:val="center"/>
          </w:tcPr>
          <w:p w:rsidR="00AE44AE" w:rsidRPr="00AE44AE" w:rsidRDefault="00AE44AE" w:rsidP="00AE44AE">
            <w:pPr>
              <w:pStyle w:val="Bezproreda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>Dostava dokumentacije:</w:t>
            </w:r>
          </w:p>
          <w:p w:rsidR="00AE44AE" w:rsidRPr="00AE44AE" w:rsidRDefault="00AE44AE" w:rsidP="00AE44AE">
            <w:pPr>
              <w:pStyle w:val="Bezproreda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>- Stručno</w:t>
            </w:r>
            <w:r w:rsidR="00D81CC4">
              <w:rPr>
                <w:rFonts w:ascii="Tahoma" w:hAnsi="Tahoma" w:cs="Tahoma"/>
              </w:rPr>
              <w:t>g</w:t>
            </w:r>
            <w:r w:rsidRPr="00AE44AE">
              <w:rPr>
                <w:rFonts w:ascii="Tahoma" w:hAnsi="Tahoma" w:cs="Tahoma"/>
              </w:rPr>
              <w:t xml:space="preserve"> mišljenj</w:t>
            </w:r>
            <w:r w:rsidR="00D81CC4">
              <w:rPr>
                <w:rFonts w:ascii="Tahoma" w:hAnsi="Tahoma" w:cs="Tahoma"/>
              </w:rPr>
              <w:t>a</w:t>
            </w:r>
            <w:r w:rsidRPr="00AE44AE">
              <w:rPr>
                <w:rFonts w:ascii="Tahoma" w:hAnsi="Tahoma" w:cs="Tahoma"/>
              </w:rPr>
              <w:t xml:space="preserve"> HZZ</w:t>
            </w:r>
            <w:r w:rsidR="00D63BBF">
              <w:rPr>
                <w:rFonts w:ascii="Tahoma" w:hAnsi="Tahoma" w:cs="Tahoma"/>
              </w:rPr>
              <w:t>-a</w:t>
            </w:r>
            <w:r w:rsidRPr="00AE44AE">
              <w:rPr>
                <w:rFonts w:ascii="Tahoma" w:hAnsi="Tahoma" w:cs="Tahoma"/>
              </w:rPr>
              <w:t xml:space="preserve"> za </w:t>
            </w:r>
            <w:r w:rsidR="00382B97">
              <w:rPr>
                <w:rFonts w:ascii="Tahoma" w:hAnsi="Tahoma" w:cs="Tahoma"/>
              </w:rPr>
              <w:t xml:space="preserve">strukovne </w:t>
            </w:r>
            <w:proofErr w:type="spellStart"/>
            <w:r w:rsidR="00382B97">
              <w:rPr>
                <w:rFonts w:ascii="Tahoma" w:hAnsi="Tahoma" w:cs="Tahoma"/>
              </w:rPr>
              <w:t>kurikule</w:t>
            </w:r>
            <w:proofErr w:type="spellEnd"/>
            <w:r w:rsidRPr="00AE44AE">
              <w:rPr>
                <w:rFonts w:ascii="Tahoma" w:hAnsi="Tahoma" w:cs="Tahoma"/>
              </w:rPr>
              <w:t xml:space="preserve"> koji to zahtijevaju</w:t>
            </w:r>
          </w:p>
          <w:p w:rsidR="00AE44AE" w:rsidRPr="00AE44AE" w:rsidRDefault="00AE44AE" w:rsidP="00AE44AE">
            <w:pPr>
              <w:pStyle w:val="Bezproreda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>- Dokumenata kojima se ostvaruju dodatna prava za upis</w:t>
            </w:r>
          </w:p>
          <w:p w:rsidR="00AE44AE" w:rsidRDefault="00AE44AE" w:rsidP="00AE44AE">
            <w:pPr>
              <w:pStyle w:val="Bezproreda"/>
              <w:jc w:val="both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>( dostavljaju se putem srednje.e-upisi.hr)</w:t>
            </w:r>
          </w:p>
        </w:tc>
        <w:tc>
          <w:tcPr>
            <w:tcW w:w="2439" w:type="dxa"/>
            <w:vAlign w:val="center"/>
          </w:tcPr>
          <w:p w:rsidR="00AE44AE" w:rsidRPr="00AE44AE" w:rsidRDefault="00383F0B" w:rsidP="00383F0B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25.8</w:t>
            </w:r>
            <w:r w:rsidR="00AE44AE" w:rsidRPr="00AE44AE">
              <w:rPr>
                <w:rFonts w:ascii="Tahoma" w:hAnsi="Tahoma" w:cs="Tahoma"/>
              </w:rPr>
              <w:t>. do 2</w:t>
            </w:r>
            <w:r>
              <w:rPr>
                <w:rFonts w:ascii="Tahoma" w:hAnsi="Tahoma" w:cs="Tahoma"/>
              </w:rPr>
              <w:t>8</w:t>
            </w:r>
            <w:r w:rsidR="00AE44AE" w:rsidRPr="00AE44AE">
              <w:rPr>
                <w:rFonts w:ascii="Tahoma" w:hAnsi="Tahoma" w:cs="Tahoma"/>
              </w:rPr>
              <w:t>.8.202</w:t>
            </w:r>
            <w:r>
              <w:rPr>
                <w:rFonts w:ascii="Tahoma" w:hAnsi="Tahoma" w:cs="Tahoma"/>
              </w:rPr>
              <w:t>5</w:t>
            </w:r>
            <w:r w:rsidR="00AE44AE">
              <w:rPr>
                <w:rFonts w:ascii="Tahoma" w:hAnsi="Tahoma" w:cs="Tahoma"/>
              </w:rPr>
              <w:t>.</w:t>
            </w:r>
          </w:p>
        </w:tc>
      </w:tr>
      <w:tr w:rsidR="00A1460F" w:rsidRPr="004E722F" w:rsidTr="00A91118">
        <w:tc>
          <w:tcPr>
            <w:tcW w:w="7054" w:type="dxa"/>
            <w:vAlign w:val="center"/>
          </w:tcPr>
          <w:p w:rsidR="00A1460F" w:rsidRPr="004E722F" w:rsidRDefault="00A1460F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Provođenje dodatnih ispita i provjera te unos rezultata</w:t>
            </w:r>
          </w:p>
        </w:tc>
        <w:tc>
          <w:tcPr>
            <w:tcW w:w="2439" w:type="dxa"/>
            <w:vAlign w:val="center"/>
          </w:tcPr>
          <w:p w:rsidR="00A1460F" w:rsidRPr="003070EA" w:rsidRDefault="003F1C69" w:rsidP="00383F0B">
            <w:pPr>
              <w:pStyle w:val="Bezproreda"/>
              <w:rPr>
                <w:rFonts w:ascii="Tahoma" w:hAnsi="Tahoma" w:cs="Tahoma"/>
              </w:rPr>
            </w:pPr>
            <w:r w:rsidRPr="008053FD">
              <w:rPr>
                <w:rFonts w:ascii="Tahoma" w:hAnsi="Tahoma" w:cs="Tahoma"/>
              </w:rPr>
              <w:t>2</w:t>
            </w:r>
            <w:r w:rsidR="00383F0B" w:rsidRPr="008053FD">
              <w:rPr>
                <w:rFonts w:ascii="Tahoma" w:hAnsi="Tahoma" w:cs="Tahoma"/>
              </w:rPr>
              <w:t>8</w:t>
            </w:r>
            <w:r w:rsidRPr="008053FD">
              <w:rPr>
                <w:rFonts w:ascii="Tahoma" w:hAnsi="Tahoma" w:cs="Tahoma"/>
              </w:rPr>
              <w:t>.</w:t>
            </w:r>
            <w:r w:rsidR="00F25529" w:rsidRPr="008053FD">
              <w:rPr>
                <w:rFonts w:ascii="Tahoma" w:hAnsi="Tahoma" w:cs="Tahoma"/>
              </w:rPr>
              <w:t>8.20</w:t>
            </w:r>
            <w:r w:rsidR="00277C93" w:rsidRPr="008053FD">
              <w:rPr>
                <w:rFonts w:ascii="Tahoma" w:hAnsi="Tahoma" w:cs="Tahoma"/>
              </w:rPr>
              <w:t>2</w:t>
            </w:r>
            <w:r w:rsidR="00383F0B" w:rsidRPr="008053FD">
              <w:rPr>
                <w:rFonts w:ascii="Tahoma" w:hAnsi="Tahoma" w:cs="Tahoma"/>
              </w:rPr>
              <w:t>5</w:t>
            </w:r>
            <w:r w:rsidR="00F25529" w:rsidRPr="008053FD">
              <w:rPr>
                <w:rFonts w:ascii="Tahoma" w:hAnsi="Tahoma" w:cs="Tahoma"/>
              </w:rPr>
              <w:t>.</w:t>
            </w:r>
            <w:r w:rsidR="00505914" w:rsidRPr="008053FD">
              <w:rPr>
                <w:rFonts w:ascii="Tahoma" w:hAnsi="Tahoma" w:cs="Tahoma"/>
              </w:rPr>
              <w:t xml:space="preserve"> u 9 sati</w:t>
            </w:r>
          </w:p>
        </w:tc>
      </w:tr>
      <w:tr w:rsidR="00A1460F" w:rsidRPr="004E722F" w:rsidTr="00A91118">
        <w:tc>
          <w:tcPr>
            <w:tcW w:w="7054" w:type="dxa"/>
            <w:vAlign w:val="center"/>
          </w:tcPr>
          <w:p w:rsidR="00A1460F" w:rsidRPr="004E722F" w:rsidRDefault="00A1460F" w:rsidP="00D63BBF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Brisanje kandidata koji nisu zadovoljili preduvjete</w:t>
            </w:r>
            <w:r w:rsidR="00FB636D">
              <w:rPr>
                <w:rFonts w:ascii="Tahoma" w:hAnsi="Tahoma" w:cs="Tahoma"/>
              </w:rPr>
              <w:t xml:space="preserve"> s lista</w:t>
            </w:r>
          </w:p>
        </w:tc>
        <w:tc>
          <w:tcPr>
            <w:tcW w:w="2439" w:type="dxa"/>
            <w:vAlign w:val="center"/>
          </w:tcPr>
          <w:p w:rsidR="00F25529" w:rsidRPr="004E722F" w:rsidRDefault="00F25529" w:rsidP="00383F0B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2</w:t>
            </w:r>
            <w:r w:rsidR="00383F0B">
              <w:rPr>
                <w:rFonts w:ascii="Tahoma" w:hAnsi="Tahoma" w:cs="Tahoma"/>
              </w:rPr>
              <w:t>9</w:t>
            </w:r>
            <w:r w:rsidRPr="004E722F">
              <w:rPr>
                <w:rFonts w:ascii="Tahoma" w:hAnsi="Tahoma" w:cs="Tahoma"/>
              </w:rPr>
              <w:t>.8.20</w:t>
            </w:r>
            <w:r w:rsidR="00277C93">
              <w:rPr>
                <w:rFonts w:ascii="Tahoma" w:hAnsi="Tahoma" w:cs="Tahoma"/>
              </w:rPr>
              <w:t>2</w:t>
            </w:r>
            <w:r w:rsidR="00383F0B">
              <w:rPr>
                <w:rFonts w:ascii="Tahoma" w:hAnsi="Tahoma" w:cs="Tahoma"/>
              </w:rPr>
              <w:t>5</w:t>
            </w:r>
            <w:r w:rsidRPr="004E722F">
              <w:rPr>
                <w:rFonts w:ascii="Tahoma" w:hAnsi="Tahoma" w:cs="Tahoma"/>
              </w:rPr>
              <w:t>.</w:t>
            </w:r>
          </w:p>
        </w:tc>
      </w:tr>
      <w:tr w:rsidR="00A1460F" w:rsidRPr="004E722F" w:rsidTr="00A91118">
        <w:tc>
          <w:tcPr>
            <w:tcW w:w="7054" w:type="dxa"/>
            <w:vAlign w:val="center"/>
          </w:tcPr>
          <w:p w:rsidR="00A1460F" w:rsidRPr="004E722F" w:rsidRDefault="00AE44AE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Unos prigovora</w:t>
            </w:r>
          </w:p>
        </w:tc>
        <w:tc>
          <w:tcPr>
            <w:tcW w:w="2439" w:type="dxa"/>
            <w:vAlign w:val="center"/>
          </w:tcPr>
          <w:p w:rsidR="00A1460F" w:rsidRPr="004E722F" w:rsidRDefault="003F1C69" w:rsidP="00383F0B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383F0B">
              <w:rPr>
                <w:rFonts w:ascii="Tahoma" w:hAnsi="Tahoma" w:cs="Tahoma"/>
              </w:rPr>
              <w:t>9</w:t>
            </w:r>
            <w:r>
              <w:rPr>
                <w:rFonts w:ascii="Tahoma" w:hAnsi="Tahoma" w:cs="Tahoma"/>
              </w:rPr>
              <w:t>.8</w:t>
            </w:r>
            <w:r w:rsidR="00F25529" w:rsidRPr="004E722F">
              <w:rPr>
                <w:rFonts w:ascii="Tahoma" w:hAnsi="Tahoma" w:cs="Tahoma"/>
              </w:rPr>
              <w:t>.20</w:t>
            </w:r>
            <w:r w:rsidR="00277C93">
              <w:rPr>
                <w:rFonts w:ascii="Tahoma" w:hAnsi="Tahoma" w:cs="Tahoma"/>
              </w:rPr>
              <w:t>2</w:t>
            </w:r>
            <w:r w:rsidR="00383F0B">
              <w:rPr>
                <w:rFonts w:ascii="Tahoma" w:hAnsi="Tahoma" w:cs="Tahoma"/>
              </w:rPr>
              <w:t>5</w:t>
            </w:r>
            <w:r w:rsidR="00F25529" w:rsidRPr="004E722F">
              <w:rPr>
                <w:rFonts w:ascii="Tahoma" w:hAnsi="Tahoma" w:cs="Tahoma"/>
              </w:rPr>
              <w:t>.</w:t>
            </w:r>
          </w:p>
        </w:tc>
      </w:tr>
      <w:tr w:rsidR="00A1460F" w:rsidRPr="004E722F" w:rsidTr="00A91118">
        <w:tc>
          <w:tcPr>
            <w:tcW w:w="7054" w:type="dxa"/>
            <w:vAlign w:val="center"/>
          </w:tcPr>
          <w:p w:rsidR="00A1460F" w:rsidRPr="00DC1DE0" w:rsidRDefault="00F25529" w:rsidP="00A940E7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DC1DE0">
              <w:rPr>
                <w:rFonts w:ascii="Tahoma" w:hAnsi="Tahoma" w:cs="Tahoma"/>
                <w:b/>
              </w:rPr>
              <w:t>Objava konačnih  ljestvica poretka</w:t>
            </w:r>
          </w:p>
        </w:tc>
        <w:tc>
          <w:tcPr>
            <w:tcW w:w="2439" w:type="dxa"/>
            <w:vAlign w:val="center"/>
          </w:tcPr>
          <w:p w:rsidR="00A1460F" w:rsidRPr="00DC1DE0" w:rsidRDefault="008053FD" w:rsidP="008053FD">
            <w:pPr>
              <w:pStyle w:val="Bezproreda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2952DF" w:rsidRPr="00DC1DE0">
              <w:rPr>
                <w:rFonts w:ascii="Tahoma" w:hAnsi="Tahoma" w:cs="Tahoma"/>
                <w:b/>
              </w:rPr>
              <w:t>.</w:t>
            </w:r>
            <w:r w:rsidR="00383F0B">
              <w:rPr>
                <w:rFonts w:ascii="Tahoma" w:hAnsi="Tahoma" w:cs="Tahoma"/>
                <w:b/>
              </w:rPr>
              <w:t>9</w:t>
            </w:r>
            <w:r w:rsidR="002952DF" w:rsidRPr="00DC1DE0">
              <w:rPr>
                <w:rFonts w:ascii="Tahoma" w:hAnsi="Tahoma" w:cs="Tahoma"/>
                <w:b/>
              </w:rPr>
              <w:t>.</w:t>
            </w:r>
            <w:r w:rsidR="00F82394" w:rsidRPr="00DC1DE0">
              <w:rPr>
                <w:rFonts w:ascii="Tahoma" w:hAnsi="Tahoma" w:cs="Tahoma"/>
                <w:b/>
              </w:rPr>
              <w:t>202</w:t>
            </w:r>
            <w:r w:rsidR="00383F0B">
              <w:rPr>
                <w:rFonts w:ascii="Tahoma" w:hAnsi="Tahoma" w:cs="Tahoma"/>
                <w:b/>
              </w:rPr>
              <w:t>5</w:t>
            </w:r>
            <w:r w:rsidR="00F25529" w:rsidRPr="00DC1DE0">
              <w:rPr>
                <w:rFonts w:ascii="Tahoma" w:hAnsi="Tahoma" w:cs="Tahoma"/>
                <w:b/>
              </w:rPr>
              <w:t>.</w:t>
            </w:r>
          </w:p>
        </w:tc>
      </w:tr>
      <w:tr w:rsidR="00A1460F" w:rsidRPr="004E722F" w:rsidTr="00A91118">
        <w:tc>
          <w:tcPr>
            <w:tcW w:w="7054" w:type="dxa"/>
            <w:vAlign w:val="center"/>
          </w:tcPr>
          <w:p w:rsidR="00AE44AE" w:rsidRPr="00AE44AE" w:rsidRDefault="00AE44AE" w:rsidP="00AE44AE">
            <w:pPr>
              <w:pStyle w:val="Bezproreda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 xml:space="preserve">Dostava dokumenata koji su uvjet za upis u određeni </w:t>
            </w:r>
            <w:r w:rsidR="00382B97">
              <w:rPr>
                <w:rFonts w:ascii="Tahoma" w:hAnsi="Tahoma" w:cs="Tahoma"/>
              </w:rPr>
              <w:t xml:space="preserve">strukovni </w:t>
            </w:r>
            <w:proofErr w:type="spellStart"/>
            <w:r w:rsidR="00382B97">
              <w:rPr>
                <w:rFonts w:ascii="Tahoma" w:hAnsi="Tahoma" w:cs="Tahoma"/>
              </w:rPr>
              <w:t>kurikul</w:t>
            </w:r>
            <w:proofErr w:type="spellEnd"/>
            <w:r w:rsidRPr="00AE44AE">
              <w:rPr>
                <w:rFonts w:ascii="Tahoma" w:hAnsi="Tahoma" w:cs="Tahoma"/>
              </w:rPr>
              <w:t xml:space="preserve"> srednje škole</w:t>
            </w:r>
            <w:r w:rsidR="00D63BBF">
              <w:rPr>
                <w:rFonts w:ascii="Tahoma" w:hAnsi="Tahoma" w:cs="Tahoma"/>
              </w:rPr>
              <w:t>:</w:t>
            </w:r>
            <w:r w:rsidRPr="00AE44AE">
              <w:rPr>
                <w:rFonts w:ascii="Tahoma" w:hAnsi="Tahoma" w:cs="Tahoma"/>
              </w:rPr>
              <w:t xml:space="preserve"> </w:t>
            </w:r>
          </w:p>
          <w:p w:rsidR="00D63BBF" w:rsidRPr="00D63BBF" w:rsidRDefault="00D81CC4" w:rsidP="00D63BBF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D63BBF" w:rsidRPr="00D63BBF">
              <w:rPr>
                <w:rFonts w:ascii="Tahoma" w:hAnsi="Tahoma" w:cs="Tahoma"/>
              </w:rPr>
              <w:t>Upisnica</w:t>
            </w:r>
            <w:r w:rsidR="006C139C">
              <w:rPr>
                <w:rFonts w:ascii="Tahoma" w:hAnsi="Tahoma" w:cs="Tahoma"/>
              </w:rPr>
              <w:t xml:space="preserve"> </w:t>
            </w:r>
            <w:r w:rsidR="006C139C" w:rsidRPr="006C139C">
              <w:rPr>
                <w:rFonts w:ascii="Tahoma" w:hAnsi="Tahoma" w:cs="Tahoma"/>
              </w:rPr>
              <w:t>(</w:t>
            </w:r>
            <w:r w:rsidR="006C139C" w:rsidRPr="006C139C">
              <w:rPr>
                <w:rFonts w:ascii="Tahoma" w:hAnsi="Tahoma" w:cs="Tahoma"/>
                <w:b/>
              </w:rPr>
              <w:t>obavezno za sve učenike</w:t>
            </w:r>
            <w:r w:rsidR="006C139C">
              <w:rPr>
                <w:rFonts w:ascii="Tahoma" w:hAnsi="Tahoma" w:cs="Tahoma"/>
                <w:b/>
              </w:rPr>
              <w:t>)</w:t>
            </w:r>
            <w:r w:rsidR="00D63BBF" w:rsidRPr="00D63BBF">
              <w:rPr>
                <w:rFonts w:ascii="Tahoma" w:hAnsi="Tahoma" w:cs="Tahoma"/>
              </w:rPr>
              <w:t xml:space="preserve"> – dostavlja se elektronički putem srednje.e-upisi.hr ili dolaskom u školu na propisani datum</w:t>
            </w:r>
          </w:p>
          <w:p w:rsidR="006C139C" w:rsidRPr="006C139C" w:rsidRDefault="00D63BBF" w:rsidP="006C139C">
            <w:pPr>
              <w:pStyle w:val="Bezproreda"/>
              <w:rPr>
                <w:rFonts w:ascii="Tahoma" w:hAnsi="Tahoma" w:cs="Tahoma"/>
                <w:b/>
                <w:bCs/>
              </w:rPr>
            </w:pPr>
            <w:r w:rsidRPr="00D63BBF">
              <w:rPr>
                <w:rFonts w:ascii="Tahoma" w:hAnsi="Tahoma" w:cs="Tahoma"/>
              </w:rPr>
              <w:lastRenderedPageBreak/>
              <w:t>- Potvrda liječnika</w:t>
            </w:r>
            <w:r w:rsidR="006C139C">
              <w:rPr>
                <w:rFonts w:ascii="Tahoma" w:hAnsi="Tahoma" w:cs="Tahoma"/>
              </w:rPr>
              <w:t xml:space="preserve"> školske medicine </w:t>
            </w:r>
            <w:r w:rsidRPr="00D63BBF">
              <w:rPr>
                <w:rFonts w:ascii="Tahoma" w:hAnsi="Tahoma" w:cs="Tahoma"/>
              </w:rPr>
              <w:t xml:space="preserve">- dostavlja se putem elektroničke pošte na e-adresu srednje škole </w:t>
            </w:r>
            <w:r w:rsidR="006C139C" w:rsidRPr="00B52D33">
              <w:rPr>
                <w:rFonts w:ascii="Tahoma" w:hAnsi="Tahoma" w:cs="Tahoma"/>
                <w:b/>
                <w:bCs/>
              </w:rPr>
              <w:t>upisi.ebs@gmail.com</w:t>
            </w:r>
          </w:p>
          <w:p w:rsidR="00F25529" w:rsidRPr="003F1C69" w:rsidRDefault="00D63BBF" w:rsidP="000D2808">
            <w:pPr>
              <w:pStyle w:val="Bezproreda"/>
              <w:rPr>
                <w:rFonts w:ascii="Tahoma" w:hAnsi="Tahoma" w:cs="Tahoma"/>
              </w:rPr>
            </w:pPr>
            <w:r w:rsidRPr="00D63BBF">
              <w:rPr>
                <w:rFonts w:ascii="Tahoma" w:hAnsi="Tahoma" w:cs="Tahoma"/>
              </w:rPr>
              <w:t>ili dolaskom u školu na propisani datum</w:t>
            </w:r>
          </w:p>
        </w:tc>
        <w:tc>
          <w:tcPr>
            <w:tcW w:w="2439" w:type="dxa"/>
            <w:vAlign w:val="center"/>
          </w:tcPr>
          <w:p w:rsidR="00F25529" w:rsidRPr="008053FD" w:rsidRDefault="00383F0B" w:rsidP="00461C00">
            <w:pPr>
              <w:rPr>
                <w:rFonts w:ascii="Tahoma" w:hAnsi="Tahoma" w:cs="Tahoma"/>
              </w:rPr>
            </w:pPr>
            <w:r w:rsidRPr="008053FD">
              <w:rPr>
                <w:rFonts w:ascii="Tahoma" w:hAnsi="Tahoma" w:cs="Tahoma"/>
              </w:rPr>
              <w:lastRenderedPageBreak/>
              <w:t>1.9.</w:t>
            </w:r>
            <w:r w:rsidR="002952DF" w:rsidRPr="008053FD">
              <w:rPr>
                <w:rFonts w:ascii="Tahoma" w:hAnsi="Tahoma" w:cs="Tahoma"/>
              </w:rPr>
              <w:t>202</w:t>
            </w:r>
            <w:r w:rsidRPr="008053FD">
              <w:rPr>
                <w:rFonts w:ascii="Tahoma" w:hAnsi="Tahoma" w:cs="Tahoma"/>
              </w:rPr>
              <w:t>5</w:t>
            </w:r>
            <w:r w:rsidR="002952DF" w:rsidRPr="008053FD">
              <w:rPr>
                <w:rFonts w:ascii="Tahoma" w:hAnsi="Tahoma" w:cs="Tahoma"/>
              </w:rPr>
              <w:t>.</w:t>
            </w:r>
          </w:p>
          <w:p w:rsidR="00AE44AE" w:rsidRPr="008053FD" w:rsidRDefault="00AE44AE" w:rsidP="00461C00">
            <w:pPr>
              <w:rPr>
                <w:rFonts w:ascii="Tahoma" w:hAnsi="Tahoma" w:cs="Tahoma"/>
              </w:rPr>
            </w:pPr>
            <w:r w:rsidRPr="008053FD">
              <w:rPr>
                <w:rFonts w:ascii="Tahoma" w:hAnsi="Tahoma" w:cs="Tahoma"/>
              </w:rPr>
              <w:t>(</w:t>
            </w:r>
            <w:r w:rsidR="00C34C40" w:rsidRPr="008053FD">
              <w:rPr>
                <w:rFonts w:ascii="Tahoma" w:hAnsi="Tahoma" w:cs="Tahoma"/>
              </w:rPr>
              <w:t>od 8 do 1</w:t>
            </w:r>
            <w:r w:rsidR="006C139C" w:rsidRPr="008053FD">
              <w:rPr>
                <w:rFonts w:ascii="Tahoma" w:hAnsi="Tahoma" w:cs="Tahoma"/>
              </w:rPr>
              <w:t>6</w:t>
            </w:r>
            <w:r w:rsidR="00C34C40" w:rsidRPr="008053FD">
              <w:rPr>
                <w:rFonts w:ascii="Tahoma" w:hAnsi="Tahoma" w:cs="Tahoma"/>
              </w:rPr>
              <w:t xml:space="preserve"> sati</w:t>
            </w:r>
            <w:r w:rsidRPr="008053FD">
              <w:rPr>
                <w:rFonts w:ascii="Tahoma" w:hAnsi="Tahoma" w:cs="Tahoma"/>
              </w:rPr>
              <w:t>)</w:t>
            </w:r>
          </w:p>
          <w:p w:rsidR="00C34C40" w:rsidRPr="00383F0B" w:rsidRDefault="00C34C40" w:rsidP="00AE44AE">
            <w:pPr>
              <w:rPr>
                <w:rFonts w:ascii="Tahoma" w:hAnsi="Tahoma" w:cs="Tahoma"/>
                <w:color w:val="FF0000"/>
              </w:rPr>
            </w:pPr>
          </w:p>
        </w:tc>
      </w:tr>
      <w:tr w:rsidR="003F1C69" w:rsidRPr="004E722F" w:rsidTr="00A91118">
        <w:tc>
          <w:tcPr>
            <w:tcW w:w="7054" w:type="dxa"/>
            <w:vAlign w:val="center"/>
          </w:tcPr>
          <w:p w:rsidR="003F1C69" w:rsidRPr="003F1C69" w:rsidRDefault="003F1C69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3F1C69">
              <w:rPr>
                <w:rFonts w:ascii="Tahoma" w:hAnsi="Tahoma" w:cs="Tahoma"/>
              </w:rPr>
              <w:t xml:space="preserve">Objava slobodnih upisnih mjesta nakon jesenskog roka </w:t>
            </w:r>
          </w:p>
        </w:tc>
        <w:tc>
          <w:tcPr>
            <w:tcW w:w="2439" w:type="dxa"/>
            <w:vAlign w:val="center"/>
          </w:tcPr>
          <w:p w:rsidR="003F1C69" w:rsidRPr="003F1C69" w:rsidRDefault="008053FD" w:rsidP="008053F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4</w:t>
            </w:r>
            <w:r w:rsidRPr="008053FD">
              <w:rPr>
                <w:rFonts w:ascii="Tahoma" w:hAnsi="Tahoma" w:cs="Tahoma"/>
                <w:b/>
              </w:rPr>
              <w:t>.9.2025.</w:t>
            </w:r>
          </w:p>
        </w:tc>
      </w:tr>
    </w:tbl>
    <w:p w:rsidR="00A3153B" w:rsidRDefault="00A3153B" w:rsidP="00A3153B">
      <w:pPr>
        <w:pStyle w:val="Bezproreda"/>
        <w:rPr>
          <w:rFonts w:ascii="Tahoma" w:hAnsi="Tahoma" w:cs="Tahoma"/>
          <w:b/>
        </w:rPr>
      </w:pPr>
    </w:p>
    <w:p w:rsidR="008053FD" w:rsidRPr="00A3153B" w:rsidRDefault="008053FD" w:rsidP="00A3153B">
      <w:pPr>
        <w:pStyle w:val="Bezproreda"/>
        <w:rPr>
          <w:rFonts w:ascii="Tahoma" w:hAnsi="Tahoma" w:cs="Tahoma"/>
          <w:b/>
        </w:rPr>
      </w:pPr>
    </w:p>
    <w:p w:rsidR="00BC0914" w:rsidRPr="004662E6" w:rsidRDefault="00BC0914" w:rsidP="001E0BCE">
      <w:pPr>
        <w:pStyle w:val="Bezproreda"/>
        <w:jc w:val="center"/>
        <w:rPr>
          <w:rFonts w:ascii="Tahoma" w:hAnsi="Tahoma" w:cs="Tahoma"/>
          <w:b/>
        </w:rPr>
      </w:pPr>
      <w:r w:rsidRPr="004662E6">
        <w:rPr>
          <w:rFonts w:ascii="Tahoma" w:hAnsi="Tahoma" w:cs="Tahoma"/>
          <w:b/>
        </w:rPr>
        <w:t>PRIJAVA KA</w:t>
      </w:r>
      <w:r w:rsidR="007351AE" w:rsidRPr="004662E6">
        <w:rPr>
          <w:rFonts w:ascii="Tahoma" w:hAnsi="Tahoma" w:cs="Tahoma"/>
          <w:b/>
        </w:rPr>
        <w:t xml:space="preserve">NDIDATA S TEŠKOĆAMA U RAZVOJU – </w:t>
      </w:r>
      <w:r w:rsidRPr="004662E6">
        <w:rPr>
          <w:rFonts w:ascii="Tahoma" w:hAnsi="Tahoma" w:cs="Tahoma"/>
          <w:b/>
        </w:rPr>
        <w:t>LJETNI UPISNI ROK</w:t>
      </w:r>
    </w:p>
    <w:tbl>
      <w:tblPr>
        <w:tblStyle w:val="Reetkatablice"/>
        <w:tblW w:w="9356" w:type="dxa"/>
        <w:tblInd w:w="-34" w:type="dxa"/>
        <w:tblLook w:val="04A0" w:firstRow="1" w:lastRow="0" w:firstColumn="1" w:lastColumn="0" w:noHBand="0" w:noVBand="1"/>
      </w:tblPr>
      <w:tblGrid>
        <w:gridCol w:w="6805"/>
        <w:gridCol w:w="2551"/>
      </w:tblGrid>
      <w:tr w:rsidR="00BC0914" w:rsidRPr="004662E6" w:rsidTr="002E779D">
        <w:tc>
          <w:tcPr>
            <w:tcW w:w="6805" w:type="dxa"/>
          </w:tcPr>
          <w:p w:rsidR="00BC0914" w:rsidRPr="004662E6" w:rsidRDefault="00BC0914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662E6">
              <w:rPr>
                <w:rFonts w:ascii="Tahoma" w:hAnsi="Tahoma" w:cs="Tahoma"/>
                <w:b/>
              </w:rPr>
              <w:t>OPIS POSTUPKA</w:t>
            </w:r>
          </w:p>
        </w:tc>
        <w:tc>
          <w:tcPr>
            <w:tcW w:w="2551" w:type="dxa"/>
          </w:tcPr>
          <w:p w:rsidR="00BC0914" w:rsidRPr="004662E6" w:rsidRDefault="00BC0914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662E6">
              <w:rPr>
                <w:rFonts w:ascii="Tahoma" w:hAnsi="Tahoma" w:cs="Tahoma"/>
                <w:b/>
              </w:rPr>
              <w:t>DATUM</w:t>
            </w:r>
          </w:p>
        </w:tc>
      </w:tr>
      <w:tr w:rsidR="00BC0914" w:rsidRPr="004E722F" w:rsidTr="002E779D">
        <w:tc>
          <w:tcPr>
            <w:tcW w:w="6805" w:type="dxa"/>
            <w:vAlign w:val="center"/>
          </w:tcPr>
          <w:p w:rsidR="00BC0914" w:rsidRPr="00D81CC4" w:rsidRDefault="00BC0914" w:rsidP="00382B97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 xml:space="preserve">Kandidati s teškoćama u razvoju prijavljuju se u </w:t>
            </w:r>
            <w:r w:rsidR="00AE44AE" w:rsidRPr="00D81CC4">
              <w:rPr>
                <w:rFonts w:ascii="Tahoma" w:hAnsi="Tahoma" w:cs="Tahoma"/>
                <w:b/>
              </w:rPr>
              <w:t>županijski upravni odjel za obrazovanje</w:t>
            </w:r>
            <w:r w:rsidRPr="00D81CC4">
              <w:rPr>
                <w:rFonts w:ascii="Tahoma" w:hAnsi="Tahoma" w:cs="Tahoma"/>
                <w:b/>
              </w:rPr>
              <w:t xml:space="preserve"> te iskazuju svoj odabir s liste prioriteta redom kako bi željeli upisati </w:t>
            </w:r>
            <w:r w:rsidR="00382B97">
              <w:rPr>
                <w:rFonts w:ascii="Tahoma" w:hAnsi="Tahoma" w:cs="Tahoma"/>
                <w:b/>
              </w:rPr>
              <w:t xml:space="preserve">strukovne </w:t>
            </w:r>
            <w:proofErr w:type="spellStart"/>
            <w:r w:rsidR="00382B97">
              <w:rPr>
                <w:rFonts w:ascii="Tahoma" w:hAnsi="Tahoma" w:cs="Tahoma"/>
                <w:b/>
              </w:rPr>
              <w:t>kurikule</w:t>
            </w:r>
            <w:proofErr w:type="spellEnd"/>
          </w:p>
        </w:tc>
        <w:tc>
          <w:tcPr>
            <w:tcW w:w="2551" w:type="dxa"/>
            <w:vAlign w:val="center"/>
          </w:tcPr>
          <w:p w:rsidR="00BC0914" w:rsidRPr="00D81CC4" w:rsidRDefault="002952DF" w:rsidP="00383F0B">
            <w:pPr>
              <w:pStyle w:val="Bezproreda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>2</w:t>
            </w:r>
            <w:r w:rsidR="00383F0B">
              <w:rPr>
                <w:rFonts w:ascii="Tahoma" w:hAnsi="Tahoma" w:cs="Tahoma"/>
                <w:b/>
              </w:rPr>
              <w:t>6</w:t>
            </w:r>
            <w:r w:rsidRPr="00D81CC4">
              <w:rPr>
                <w:rFonts w:ascii="Tahoma" w:hAnsi="Tahoma" w:cs="Tahoma"/>
                <w:b/>
              </w:rPr>
              <w:t>.5.</w:t>
            </w:r>
            <w:r w:rsidR="00800449" w:rsidRPr="00D81CC4">
              <w:rPr>
                <w:rFonts w:ascii="Tahoma" w:hAnsi="Tahoma" w:cs="Tahoma"/>
                <w:b/>
              </w:rPr>
              <w:t xml:space="preserve"> </w:t>
            </w:r>
            <w:r w:rsidR="00AE44AE" w:rsidRPr="00D81CC4">
              <w:rPr>
                <w:rFonts w:ascii="Tahoma" w:hAnsi="Tahoma" w:cs="Tahoma"/>
                <w:b/>
              </w:rPr>
              <w:t>do</w:t>
            </w:r>
            <w:r w:rsidR="00800449" w:rsidRPr="00D81CC4">
              <w:rPr>
                <w:rFonts w:ascii="Tahoma" w:hAnsi="Tahoma" w:cs="Tahoma"/>
                <w:b/>
              </w:rPr>
              <w:t xml:space="preserve"> </w:t>
            </w:r>
            <w:r w:rsidR="00AE44AE" w:rsidRPr="00D81CC4">
              <w:rPr>
                <w:rFonts w:ascii="Tahoma" w:hAnsi="Tahoma" w:cs="Tahoma"/>
                <w:b/>
              </w:rPr>
              <w:t>1</w:t>
            </w:r>
            <w:r w:rsidR="00383F0B">
              <w:rPr>
                <w:rFonts w:ascii="Tahoma" w:hAnsi="Tahoma" w:cs="Tahoma"/>
                <w:b/>
              </w:rPr>
              <w:t>3.</w:t>
            </w:r>
            <w:r w:rsidR="00F82394" w:rsidRPr="00D81CC4">
              <w:rPr>
                <w:rFonts w:ascii="Tahoma" w:hAnsi="Tahoma" w:cs="Tahoma"/>
                <w:b/>
              </w:rPr>
              <w:t>6.202</w:t>
            </w:r>
            <w:r w:rsidR="00383F0B">
              <w:rPr>
                <w:rFonts w:ascii="Tahoma" w:hAnsi="Tahoma" w:cs="Tahoma"/>
                <w:b/>
              </w:rPr>
              <w:t>5</w:t>
            </w:r>
            <w:r w:rsidR="00F82394" w:rsidRPr="00D81CC4">
              <w:rPr>
                <w:rFonts w:ascii="Tahoma" w:hAnsi="Tahoma" w:cs="Tahoma"/>
                <w:b/>
              </w:rPr>
              <w:t>.</w:t>
            </w:r>
          </w:p>
        </w:tc>
      </w:tr>
      <w:tr w:rsidR="004662E6" w:rsidRPr="004E722F" w:rsidTr="002E779D">
        <w:tc>
          <w:tcPr>
            <w:tcW w:w="6805" w:type="dxa"/>
            <w:vAlign w:val="center"/>
          </w:tcPr>
          <w:p w:rsidR="004662E6" w:rsidRPr="004E722F" w:rsidRDefault="004662E6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Registracija kandidata s teškoćama u razvoju izvan redovitog sustava obrazovanja RH</w:t>
            </w:r>
            <w:r w:rsidR="003200E6">
              <w:rPr>
                <w:rFonts w:ascii="Tahoma" w:hAnsi="Tahoma" w:cs="Tahoma"/>
              </w:rPr>
              <w:t xml:space="preserve"> putem srednje.e-upisi.hr</w:t>
            </w:r>
          </w:p>
        </w:tc>
        <w:tc>
          <w:tcPr>
            <w:tcW w:w="2551" w:type="dxa"/>
            <w:vAlign w:val="center"/>
          </w:tcPr>
          <w:p w:rsidR="004662E6" w:rsidRDefault="00383F0B" w:rsidP="00383F0B">
            <w:pPr>
              <w:pStyle w:val="Bezproreda"/>
              <w:rPr>
                <w:rFonts w:ascii="Tahoma" w:hAnsi="Tahoma" w:cs="Tahoma"/>
              </w:rPr>
            </w:pPr>
            <w:r w:rsidRPr="00383F0B">
              <w:rPr>
                <w:rFonts w:ascii="Tahoma" w:hAnsi="Tahoma" w:cs="Tahoma"/>
              </w:rPr>
              <w:t>26.5. do 13.6.2025.</w:t>
            </w:r>
          </w:p>
        </w:tc>
      </w:tr>
      <w:tr w:rsidR="003F1C69" w:rsidRPr="004E722F" w:rsidTr="002E779D">
        <w:tc>
          <w:tcPr>
            <w:tcW w:w="6805" w:type="dxa"/>
            <w:vAlign w:val="center"/>
          </w:tcPr>
          <w:p w:rsidR="003F1C69" w:rsidRPr="004E722F" w:rsidRDefault="003F1C69" w:rsidP="00A87C76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Dostava osobnih dokumenta i svjedodžbi za kandidate s teškoćama u razvoju izvan redovitog sustava obrazovanja RH </w:t>
            </w:r>
            <w:r w:rsidR="00383F0B">
              <w:rPr>
                <w:rFonts w:ascii="Tahoma" w:hAnsi="Tahoma" w:cs="Tahoma"/>
              </w:rPr>
              <w:t>CARNET-u</w:t>
            </w:r>
          </w:p>
        </w:tc>
        <w:tc>
          <w:tcPr>
            <w:tcW w:w="2551" w:type="dxa"/>
            <w:vAlign w:val="center"/>
          </w:tcPr>
          <w:p w:rsidR="003F1C69" w:rsidRDefault="00383F0B" w:rsidP="005C42B0">
            <w:pPr>
              <w:pStyle w:val="Bezproreda"/>
              <w:rPr>
                <w:rFonts w:ascii="Tahoma" w:hAnsi="Tahoma" w:cs="Tahoma"/>
              </w:rPr>
            </w:pPr>
            <w:r w:rsidRPr="00383F0B">
              <w:rPr>
                <w:rFonts w:ascii="Tahoma" w:hAnsi="Tahoma" w:cs="Tahoma"/>
              </w:rPr>
              <w:t>26.5. do 13.6.2025.</w:t>
            </w:r>
          </w:p>
        </w:tc>
      </w:tr>
      <w:tr w:rsidR="00BC0914" w:rsidRPr="004E722F" w:rsidTr="002E779D">
        <w:tc>
          <w:tcPr>
            <w:tcW w:w="6805" w:type="dxa"/>
            <w:vAlign w:val="center"/>
          </w:tcPr>
          <w:p w:rsidR="00BC0914" w:rsidRPr="004E722F" w:rsidRDefault="00BC0914" w:rsidP="003200E6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 xml:space="preserve">Upisna povjerenstva </w:t>
            </w:r>
            <w:r w:rsidR="003200E6">
              <w:rPr>
                <w:rFonts w:ascii="Tahoma" w:hAnsi="Tahoma" w:cs="Tahoma"/>
              </w:rPr>
              <w:t xml:space="preserve">županijskog upravnog odjela unose </w:t>
            </w:r>
            <w:r w:rsidRPr="004E722F">
              <w:rPr>
                <w:rFonts w:ascii="Tahoma" w:hAnsi="Tahoma" w:cs="Tahoma"/>
              </w:rPr>
              <w:t xml:space="preserve">navedene odabire u sustav </w:t>
            </w:r>
          </w:p>
        </w:tc>
        <w:tc>
          <w:tcPr>
            <w:tcW w:w="2551" w:type="dxa"/>
            <w:vAlign w:val="center"/>
          </w:tcPr>
          <w:p w:rsidR="00BC0914" w:rsidRPr="004E722F" w:rsidRDefault="00A87C76" w:rsidP="00A87C76">
            <w:pPr>
              <w:pStyle w:val="Bezproreda"/>
              <w:rPr>
                <w:rFonts w:ascii="Tahoma" w:hAnsi="Tahoma" w:cs="Tahoma"/>
              </w:rPr>
            </w:pPr>
            <w:r w:rsidRPr="00A87C76">
              <w:rPr>
                <w:rFonts w:ascii="Tahoma" w:hAnsi="Tahoma" w:cs="Tahoma"/>
              </w:rPr>
              <w:t>26.5. do 1</w:t>
            </w:r>
            <w:r>
              <w:rPr>
                <w:rFonts w:ascii="Tahoma" w:hAnsi="Tahoma" w:cs="Tahoma"/>
              </w:rPr>
              <w:t>6</w:t>
            </w:r>
            <w:r w:rsidRPr="00A87C76">
              <w:rPr>
                <w:rFonts w:ascii="Tahoma" w:hAnsi="Tahoma" w:cs="Tahoma"/>
              </w:rPr>
              <w:t>.6.2025.</w:t>
            </w:r>
          </w:p>
        </w:tc>
      </w:tr>
      <w:tr w:rsidR="004662E6" w:rsidRPr="004E722F" w:rsidTr="002E779D">
        <w:tc>
          <w:tcPr>
            <w:tcW w:w="6805" w:type="dxa"/>
            <w:vAlign w:val="center"/>
          </w:tcPr>
          <w:p w:rsidR="003200E6" w:rsidRDefault="003200E6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Dostava dokumenata kojima se ostvaruju dodatna prava za upis</w:t>
            </w:r>
          </w:p>
          <w:p w:rsidR="004662E6" w:rsidRPr="004E722F" w:rsidRDefault="003200E6" w:rsidP="00500D33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(do</w:t>
            </w:r>
            <w:r w:rsidR="00500D33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tavljaju se putem srednje.e-upisi.hr) </w:t>
            </w:r>
          </w:p>
        </w:tc>
        <w:tc>
          <w:tcPr>
            <w:tcW w:w="2551" w:type="dxa"/>
            <w:vAlign w:val="center"/>
          </w:tcPr>
          <w:p w:rsidR="004662E6" w:rsidRDefault="00A87C76" w:rsidP="00A87C76">
            <w:pPr>
              <w:pStyle w:val="Bezproreda"/>
              <w:rPr>
                <w:rFonts w:ascii="Tahoma" w:hAnsi="Tahoma" w:cs="Tahoma"/>
              </w:rPr>
            </w:pPr>
            <w:r w:rsidRPr="00A87C76">
              <w:rPr>
                <w:rFonts w:ascii="Tahoma" w:hAnsi="Tahoma" w:cs="Tahoma"/>
              </w:rPr>
              <w:t>26.5. do 13.6.2025.</w:t>
            </w:r>
          </w:p>
        </w:tc>
      </w:tr>
      <w:tr w:rsidR="00BC0914" w:rsidRPr="004E722F" w:rsidTr="002E779D">
        <w:tc>
          <w:tcPr>
            <w:tcW w:w="6805" w:type="dxa"/>
            <w:vAlign w:val="center"/>
          </w:tcPr>
          <w:p w:rsidR="00BC0914" w:rsidRPr="004E722F" w:rsidRDefault="00BC0914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Provođenje dodatnih provjera za učenike s teškoćama u razvoju i unos rezultata u sustav</w:t>
            </w:r>
          </w:p>
        </w:tc>
        <w:tc>
          <w:tcPr>
            <w:tcW w:w="2551" w:type="dxa"/>
            <w:vAlign w:val="center"/>
          </w:tcPr>
          <w:p w:rsidR="00BC0914" w:rsidRPr="004E722F" w:rsidRDefault="003200E6" w:rsidP="008053FD">
            <w:pPr>
              <w:pStyle w:val="Bezproreda"/>
              <w:rPr>
                <w:rFonts w:ascii="Tahoma" w:hAnsi="Tahoma" w:cs="Tahoma"/>
              </w:rPr>
            </w:pPr>
            <w:r w:rsidRPr="008053FD">
              <w:rPr>
                <w:rFonts w:ascii="Tahoma" w:hAnsi="Tahoma" w:cs="Tahoma"/>
              </w:rPr>
              <w:t xml:space="preserve"> </w:t>
            </w:r>
            <w:r w:rsidR="00A87C76" w:rsidRPr="008053FD">
              <w:rPr>
                <w:rFonts w:ascii="Tahoma" w:hAnsi="Tahoma" w:cs="Tahoma"/>
              </w:rPr>
              <w:t>16</w:t>
            </w:r>
            <w:r w:rsidRPr="008053FD">
              <w:rPr>
                <w:rFonts w:ascii="Tahoma" w:hAnsi="Tahoma" w:cs="Tahoma"/>
              </w:rPr>
              <w:t>.6.202</w:t>
            </w:r>
            <w:r w:rsidR="008053FD" w:rsidRPr="008053FD">
              <w:rPr>
                <w:rFonts w:ascii="Tahoma" w:hAnsi="Tahoma" w:cs="Tahoma"/>
              </w:rPr>
              <w:t>5</w:t>
            </w:r>
            <w:r w:rsidRPr="008053FD">
              <w:rPr>
                <w:rFonts w:ascii="Tahoma" w:hAnsi="Tahoma" w:cs="Tahoma"/>
              </w:rPr>
              <w:t>.</w:t>
            </w:r>
            <w:r w:rsidR="00505914" w:rsidRPr="008053FD">
              <w:rPr>
                <w:rFonts w:ascii="Tahoma" w:hAnsi="Tahoma" w:cs="Tahoma"/>
              </w:rPr>
              <w:t xml:space="preserve"> u 9 sati</w:t>
            </w:r>
          </w:p>
        </w:tc>
      </w:tr>
      <w:tr w:rsidR="003200E6" w:rsidRPr="004E722F" w:rsidTr="002E779D">
        <w:tc>
          <w:tcPr>
            <w:tcW w:w="6805" w:type="dxa"/>
            <w:vAlign w:val="center"/>
          </w:tcPr>
          <w:p w:rsidR="003200E6" w:rsidRPr="004E722F" w:rsidRDefault="00A87C76" w:rsidP="00A87C76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Mogućnost promjene prioriteta na ljestvicama poretka</w:t>
            </w:r>
          </w:p>
        </w:tc>
        <w:tc>
          <w:tcPr>
            <w:tcW w:w="2551" w:type="dxa"/>
            <w:vAlign w:val="center"/>
          </w:tcPr>
          <w:p w:rsidR="003200E6" w:rsidRPr="003200E6" w:rsidRDefault="00A87C76" w:rsidP="008053FD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18.6. do 23.6.2025</w:t>
            </w:r>
            <w:r w:rsidR="003200E6" w:rsidRPr="003200E6">
              <w:rPr>
                <w:rFonts w:ascii="Tahoma" w:hAnsi="Tahoma" w:cs="Tahoma"/>
              </w:rPr>
              <w:t>.</w:t>
            </w:r>
          </w:p>
        </w:tc>
      </w:tr>
      <w:tr w:rsidR="00D81CC4" w:rsidRPr="004E722F" w:rsidTr="002E779D">
        <w:tc>
          <w:tcPr>
            <w:tcW w:w="6805" w:type="dxa"/>
            <w:vAlign w:val="center"/>
          </w:tcPr>
          <w:p w:rsidR="00D81CC4" w:rsidRPr="00D81CC4" w:rsidRDefault="00936F98" w:rsidP="00936F98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Objava konačnih ljestvica poretka </w:t>
            </w:r>
            <w:r w:rsidR="00D81CC4" w:rsidRPr="00D81CC4">
              <w:rPr>
                <w:rFonts w:ascii="Tahoma" w:hAnsi="Tahoma" w:cs="Tahoma"/>
                <w:b/>
              </w:rPr>
              <w:t xml:space="preserve">  </w:t>
            </w:r>
          </w:p>
        </w:tc>
        <w:tc>
          <w:tcPr>
            <w:tcW w:w="2551" w:type="dxa"/>
            <w:vAlign w:val="center"/>
          </w:tcPr>
          <w:p w:rsidR="00D81CC4" w:rsidRPr="00D81CC4" w:rsidRDefault="00D81CC4" w:rsidP="008053FD">
            <w:pPr>
              <w:pStyle w:val="Bezproreda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>2</w:t>
            </w:r>
            <w:r w:rsidR="00936F98">
              <w:rPr>
                <w:rFonts w:ascii="Tahoma" w:hAnsi="Tahoma" w:cs="Tahoma"/>
                <w:b/>
              </w:rPr>
              <w:t>4</w:t>
            </w:r>
            <w:r w:rsidRPr="00D81CC4">
              <w:rPr>
                <w:rFonts w:ascii="Tahoma" w:hAnsi="Tahoma" w:cs="Tahoma"/>
                <w:b/>
              </w:rPr>
              <w:t>.6.202</w:t>
            </w:r>
            <w:r w:rsidR="00936F98">
              <w:rPr>
                <w:rFonts w:ascii="Tahoma" w:hAnsi="Tahoma" w:cs="Tahoma"/>
                <w:b/>
              </w:rPr>
              <w:t>5</w:t>
            </w:r>
            <w:r w:rsidR="008053FD">
              <w:rPr>
                <w:rFonts w:ascii="Tahoma" w:hAnsi="Tahoma" w:cs="Tahoma"/>
                <w:b/>
              </w:rPr>
              <w:t>.</w:t>
            </w:r>
          </w:p>
        </w:tc>
      </w:tr>
      <w:tr w:rsidR="004662E6" w:rsidRPr="004E722F" w:rsidTr="002E7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6805" w:type="dxa"/>
            <w:vAlign w:val="center"/>
          </w:tcPr>
          <w:p w:rsidR="004662E6" w:rsidRPr="004E722F" w:rsidRDefault="004662E6" w:rsidP="00280EE8">
            <w:pPr>
              <w:pStyle w:val="Bezproreda"/>
              <w:jc w:val="both"/>
              <w:rPr>
                <w:rFonts w:ascii="Tahoma" w:hAnsi="Tahoma" w:cs="Tahoma"/>
              </w:rPr>
            </w:pPr>
            <w:r w:rsidRPr="004662E6">
              <w:rPr>
                <w:rFonts w:ascii="Tahoma" w:hAnsi="Tahoma" w:cs="Tahoma"/>
              </w:rPr>
              <w:t xml:space="preserve">Smanjenje upisnih kvota razrednih odjela pojedinih </w:t>
            </w:r>
            <w:r w:rsidR="00280EE8">
              <w:rPr>
                <w:rFonts w:ascii="Tahoma" w:hAnsi="Tahoma" w:cs="Tahoma"/>
              </w:rPr>
              <w:t xml:space="preserve">strukovnih </w:t>
            </w:r>
            <w:proofErr w:type="spellStart"/>
            <w:r w:rsidR="00280EE8">
              <w:rPr>
                <w:rFonts w:ascii="Tahoma" w:hAnsi="Tahoma" w:cs="Tahoma"/>
              </w:rPr>
              <w:t>kurikula</w:t>
            </w:r>
            <w:proofErr w:type="spellEnd"/>
            <w:r w:rsidR="00500D33">
              <w:rPr>
                <w:rFonts w:ascii="Tahoma" w:hAnsi="Tahoma" w:cs="Tahoma"/>
              </w:rPr>
              <w:t xml:space="preserve"> </w:t>
            </w:r>
            <w:r w:rsidR="003200E6">
              <w:rPr>
                <w:rFonts w:ascii="Tahoma" w:hAnsi="Tahoma" w:cs="Tahoma"/>
              </w:rPr>
              <w:t xml:space="preserve">sukladno Državnom pedagoškom standardu zbog upisanih učenika s teškoćama u razvoju </w:t>
            </w:r>
          </w:p>
        </w:tc>
        <w:tc>
          <w:tcPr>
            <w:tcW w:w="2551" w:type="dxa"/>
            <w:vAlign w:val="center"/>
          </w:tcPr>
          <w:p w:rsidR="004662E6" w:rsidRDefault="00A91118" w:rsidP="00936F98">
            <w:pPr>
              <w:pStyle w:val="Bezproreda"/>
              <w:rPr>
                <w:rFonts w:ascii="Tahoma" w:hAnsi="Tahoma" w:cs="Tahoma"/>
              </w:rPr>
            </w:pPr>
            <w:r w:rsidRPr="00A91118">
              <w:rPr>
                <w:rFonts w:ascii="Tahoma" w:hAnsi="Tahoma" w:cs="Tahoma"/>
              </w:rPr>
              <w:t>2</w:t>
            </w:r>
            <w:r w:rsidR="00936F98">
              <w:rPr>
                <w:rFonts w:ascii="Tahoma" w:hAnsi="Tahoma" w:cs="Tahoma"/>
              </w:rPr>
              <w:t>5</w:t>
            </w:r>
            <w:r w:rsidRPr="00A91118">
              <w:rPr>
                <w:rFonts w:ascii="Tahoma" w:hAnsi="Tahoma" w:cs="Tahoma"/>
              </w:rPr>
              <w:t>.6.202</w:t>
            </w:r>
            <w:r w:rsidR="00936F98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06012F" w:rsidRPr="004E722F" w:rsidTr="002E7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6805" w:type="dxa"/>
            <w:vAlign w:val="center"/>
          </w:tcPr>
          <w:p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 xml:space="preserve">Dostava dokumenata koji su uvjet za upis u određeni </w:t>
            </w:r>
            <w:r w:rsidR="00382B97">
              <w:rPr>
                <w:rFonts w:ascii="Tahoma" w:hAnsi="Tahoma" w:cs="Tahoma"/>
              </w:rPr>
              <w:t xml:space="preserve">strukovni </w:t>
            </w:r>
            <w:proofErr w:type="spellStart"/>
            <w:r w:rsidR="00382B97">
              <w:rPr>
                <w:rFonts w:ascii="Tahoma" w:hAnsi="Tahoma" w:cs="Tahoma"/>
              </w:rPr>
              <w:t>kurikul</w:t>
            </w:r>
            <w:proofErr w:type="spellEnd"/>
            <w:r w:rsidRPr="0006012F">
              <w:rPr>
                <w:rFonts w:ascii="Tahoma" w:hAnsi="Tahoma" w:cs="Tahoma"/>
              </w:rPr>
              <w:t xml:space="preserve"> srednje škole: </w:t>
            </w:r>
          </w:p>
          <w:p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 xml:space="preserve">- Upisnica </w:t>
            </w:r>
            <w:r w:rsidR="00505914" w:rsidRPr="00505914">
              <w:rPr>
                <w:rFonts w:ascii="Tahoma" w:hAnsi="Tahoma" w:cs="Tahoma"/>
              </w:rPr>
              <w:t>(</w:t>
            </w:r>
            <w:r w:rsidR="00505914" w:rsidRPr="00505914">
              <w:rPr>
                <w:rFonts w:ascii="Tahoma" w:hAnsi="Tahoma" w:cs="Tahoma"/>
                <w:b/>
              </w:rPr>
              <w:t>obavezno za sve učenike</w:t>
            </w:r>
            <w:r w:rsidR="00505914">
              <w:rPr>
                <w:rFonts w:ascii="Tahoma" w:hAnsi="Tahoma" w:cs="Tahoma"/>
                <w:b/>
              </w:rPr>
              <w:t>)</w:t>
            </w:r>
            <w:r w:rsidR="00505914" w:rsidRPr="00505914">
              <w:rPr>
                <w:rFonts w:ascii="Tahoma" w:hAnsi="Tahoma" w:cs="Tahoma"/>
              </w:rPr>
              <w:t xml:space="preserve"> </w:t>
            </w:r>
            <w:r w:rsidRPr="0006012F">
              <w:rPr>
                <w:rFonts w:ascii="Tahoma" w:hAnsi="Tahoma" w:cs="Tahoma"/>
              </w:rPr>
              <w:t>– dostavlja se elektronički putem srednje.e-upisi.hr ili dolaskom u školu na propisani datum</w:t>
            </w:r>
          </w:p>
          <w:p w:rsidR="00505914" w:rsidRPr="00505914" w:rsidRDefault="0006012F" w:rsidP="00505914">
            <w:pPr>
              <w:pStyle w:val="Bezproreda"/>
              <w:jc w:val="both"/>
              <w:rPr>
                <w:rFonts w:ascii="Tahoma" w:hAnsi="Tahoma" w:cs="Tahoma"/>
                <w:b/>
                <w:bCs/>
              </w:rPr>
            </w:pPr>
            <w:r w:rsidRPr="0006012F">
              <w:rPr>
                <w:rFonts w:ascii="Tahoma" w:hAnsi="Tahoma" w:cs="Tahoma"/>
              </w:rPr>
              <w:t>- Potvrda liječnika</w:t>
            </w:r>
            <w:r w:rsidR="00505914">
              <w:rPr>
                <w:rFonts w:ascii="Tahoma" w:hAnsi="Tahoma" w:cs="Tahoma"/>
              </w:rPr>
              <w:t xml:space="preserve"> školske medicine </w:t>
            </w:r>
            <w:r w:rsidRPr="0006012F">
              <w:rPr>
                <w:rFonts w:ascii="Tahoma" w:hAnsi="Tahoma" w:cs="Tahoma"/>
              </w:rPr>
              <w:t xml:space="preserve">- dostavlja se putem elektroničke pošte na e-adresu </w:t>
            </w:r>
            <w:r w:rsidR="00D5798C">
              <w:rPr>
                <w:rFonts w:ascii="Tahoma" w:hAnsi="Tahoma" w:cs="Tahoma"/>
              </w:rPr>
              <w:t xml:space="preserve">srednje </w:t>
            </w:r>
            <w:r w:rsidRPr="0006012F">
              <w:rPr>
                <w:rFonts w:ascii="Tahoma" w:hAnsi="Tahoma" w:cs="Tahoma"/>
              </w:rPr>
              <w:t xml:space="preserve">škole </w:t>
            </w:r>
            <w:r w:rsidR="00505914" w:rsidRPr="00B52D33">
              <w:rPr>
                <w:rFonts w:ascii="Tahoma" w:hAnsi="Tahoma" w:cs="Tahoma"/>
                <w:b/>
                <w:bCs/>
              </w:rPr>
              <w:t>upisi.ebs@gmail.com</w:t>
            </w:r>
          </w:p>
          <w:p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>ili dolaskom u školu na propisani datum</w:t>
            </w:r>
          </w:p>
          <w:p w:rsidR="0006012F" w:rsidRPr="004662E6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505914" w:rsidRPr="008053FD" w:rsidRDefault="00936F98" w:rsidP="00505914">
            <w:pPr>
              <w:pStyle w:val="Bezproreda"/>
              <w:rPr>
                <w:rFonts w:ascii="Tahoma" w:hAnsi="Tahoma" w:cs="Tahoma"/>
              </w:rPr>
            </w:pPr>
            <w:r w:rsidRPr="008053FD">
              <w:rPr>
                <w:rFonts w:ascii="Tahoma" w:hAnsi="Tahoma" w:cs="Tahoma"/>
              </w:rPr>
              <w:t>7.7.</w:t>
            </w:r>
            <w:r w:rsidR="00505914" w:rsidRPr="008053FD">
              <w:rPr>
                <w:rFonts w:ascii="Tahoma" w:hAnsi="Tahoma" w:cs="Tahoma"/>
              </w:rPr>
              <w:t xml:space="preserve"> do </w:t>
            </w:r>
            <w:r w:rsidRPr="008053FD">
              <w:rPr>
                <w:rFonts w:ascii="Tahoma" w:hAnsi="Tahoma" w:cs="Tahoma"/>
              </w:rPr>
              <w:t>9.7</w:t>
            </w:r>
            <w:r w:rsidR="00505914" w:rsidRPr="008053FD">
              <w:rPr>
                <w:rFonts w:ascii="Tahoma" w:hAnsi="Tahoma" w:cs="Tahoma"/>
              </w:rPr>
              <w:t>.202</w:t>
            </w:r>
            <w:r w:rsidRPr="008053FD">
              <w:rPr>
                <w:rFonts w:ascii="Tahoma" w:hAnsi="Tahoma" w:cs="Tahoma"/>
              </w:rPr>
              <w:t>5</w:t>
            </w:r>
            <w:r w:rsidR="00505914" w:rsidRPr="008053FD">
              <w:rPr>
                <w:rFonts w:ascii="Tahoma" w:hAnsi="Tahoma" w:cs="Tahoma"/>
              </w:rPr>
              <w:t>.</w:t>
            </w:r>
          </w:p>
          <w:p w:rsidR="00505914" w:rsidRPr="008053FD" w:rsidRDefault="00505914" w:rsidP="00505914">
            <w:pPr>
              <w:pStyle w:val="Bezproreda"/>
              <w:rPr>
                <w:rFonts w:ascii="Tahoma" w:hAnsi="Tahoma" w:cs="Tahoma"/>
              </w:rPr>
            </w:pPr>
            <w:r w:rsidRPr="008053FD">
              <w:rPr>
                <w:rFonts w:ascii="Tahoma" w:hAnsi="Tahoma" w:cs="Tahoma"/>
              </w:rPr>
              <w:t>(od 8 do 16 sati)</w:t>
            </w:r>
          </w:p>
          <w:p w:rsidR="0006012F" w:rsidRPr="00A91118" w:rsidRDefault="0006012F" w:rsidP="003200E6">
            <w:pPr>
              <w:pStyle w:val="Bezproreda"/>
              <w:rPr>
                <w:rFonts w:ascii="Tahoma" w:hAnsi="Tahoma" w:cs="Tahoma"/>
              </w:rPr>
            </w:pPr>
          </w:p>
        </w:tc>
      </w:tr>
    </w:tbl>
    <w:p w:rsidR="00A3153B" w:rsidRDefault="00A3153B" w:rsidP="00A3153B">
      <w:pPr>
        <w:pStyle w:val="Bezproreda"/>
        <w:ind w:hanging="11"/>
        <w:rPr>
          <w:rFonts w:ascii="Tahoma" w:hAnsi="Tahoma" w:cs="Tahoma"/>
        </w:rPr>
      </w:pPr>
    </w:p>
    <w:p w:rsidR="008053FD" w:rsidRPr="00E839D3" w:rsidRDefault="008053FD" w:rsidP="00A3153B">
      <w:pPr>
        <w:pStyle w:val="Bezproreda"/>
        <w:ind w:hanging="11"/>
        <w:rPr>
          <w:rFonts w:ascii="Tahoma" w:hAnsi="Tahoma" w:cs="Tahoma"/>
        </w:rPr>
      </w:pPr>
    </w:p>
    <w:p w:rsidR="00806596" w:rsidRPr="004E722F" w:rsidRDefault="00BC0914" w:rsidP="001E0BCE">
      <w:pPr>
        <w:pStyle w:val="Bezproreda"/>
        <w:jc w:val="center"/>
        <w:rPr>
          <w:rFonts w:ascii="Tahoma" w:hAnsi="Tahoma" w:cs="Tahoma"/>
          <w:b/>
        </w:rPr>
      </w:pPr>
      <w:r w:rsidRPr="004E722F">
        <w:rPr>
          <w:rFonts w:ascii="Tahoma" w:hAnsi="Tahoma" w:cs="Tahoma"/>
          <w:b/>
        </w:rPr>
        <w:t>PRIJAVA KANDID</w:t>
      </w:r>
      <w:r w:rsidR="002E779D" w:rsidRPr="004E722F">
        <w:rPr>
          <w:rFonts w:ascii="Tahoma" w:hAnsi="Tahoma" w:cs="Tahoma"/>
          <w:b/>
        </w:rPr>
        <w:t>A</w:t>
      </w:r>
      <w:r w:rsidRPr="004E722F">
        <w:rPr>
          <w:rFonts w:ascii="Tahoma" w:hAnsi="Tahoma" w:cs="Tahoma"/>
          <w:b/>
        </w:rPr>
        <w:t>TA S TEŠKOĆAMA U RAZVOJU –</w:t>
      </w:r>
      <w:r w:rsidR="002E779D" w:rsidRPr="004E722F">
        <w:rPr>
          <w:rFonts w:ascii="Tahoma" w:hAnsi="Tahoma" w:cs="Tahoma"/>
          <w:b/>
        </w:rPr>
        <w:t xml:space="preserve"> </w:t>
      </w:r>
      <w:r w:rsidRPr="004E722F">
        <w:rPr>
          <w:rFonts w:ascii="Tahoma" w:hAnsi="Tahoma" w:cs="Tahoma"/>
          <w:b/>
        </w:rPr>
        <w:t>JESENSKI UPISNI ROK</w:t>
      </w:r>
    </w:p>
    <w:tbl>
      <w:tblPr>
        <w:tblStyle w:val="Reetkatablice"/>
        <w:tblW w:w="9527" w:type="dxa"/>
        <w:tblInd w:w="-34" w:type="dxa"/>
        <w:tblLook w:val="04A0" w:firstRow="1" w:lastRow="0" w:firstColumn="1" w:lastColumn="0" w:noHBand="0" w:noVBand="1"/>
      </w:tblPr>
      <w:tblGrid>
        <w:gridCol w:w="7088"/>
        <w:gridCol w:w="2439"/>
      </w:tblGrid>
      <w:tr w:rsidR="00BC0914" w:rsidRPr="004E722F" w:rsidTr="00A91118">
        <w:tc>
          <w:tcPr>
            <w:tcW w:w="7088" w:type="dxa"/>
          </w:tcPr>
          <w:p w:rsidR="00BC0914" w:rsidRPr="004E722F" w:rsidRDefault="002B71B5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  <w:b/>
              </w:rPr>
              <w:t>OPIS POSTUPKA</w:t>
            </w:r>
          </w:p>
        </w:tc>
        <w:tc>
          <w:tcPr>
            <w:tcW w:w="2439" w:type="dxa"/>
          </w:tcPr>
          <w:p w:rsidR="00BC0914" w:rsidRPr="004E722F" w:rsidRDefault="002B71B5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  <w:b/>
              </w:rPr>
              <w:t>DATUM</w:t>
            </w:r>
          </w:p>
        </w:tc>
      </w:tr>
      <w:tr w:rsidR="00BC0914" w:rsidRPr="004E722F" w:rsidTr="00A91118">
        <w:tc>
          <w:tcPr>
            <w:tcW w:w="7088" w:type="dxa"/>
            <w:vAlign w:val="center"/>
          </w:tcPr>
          <w:p w:rsidR="00BC0914" w:rsidRPr="00D81CC4" w:rsidRDefault="00500D33" w:rsidP="00382B97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 xml:space="preserve">Kandidati s teškoćama u razvoju prijavljuju se u županijski upravni odjel za obrazovanje te iskazuju svoj odabir s liste prioriteta redom kako bi željeli upisati </w:t>
            </w:r>
            <w:r w:rsidR="00382B97">
              <w:rPr>
                <w:rFonts w:ascii="Tahoma" w:hAnsi="Tahoma" w:cs="Tahoma"/>
                <w:b/>
              </w:rPr>
              <w:t xml:space="preserve">strukovne </w:t>
            </w:r>
            <w:proofErr w:type="spellStart"/>
            <w:r w:rsidR="00382B97">
              <w:rPr>
                <w:rFonts w:ascii="Tahoma" w:hAnsi="Tahoma" w:cs="Tahoma"/>
                <w:b/>
              </w:rPr>
              <w:t>kurikule</w:t>
            </w:r>
            <w:proofErr w:type="spellEnd"/>
            <w:r w:rsidRPr="00D81CC4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2439" w:type="dxa"/>
            <w:vAlign w:val="center"/>
          </w:tcPr>
          <w:p w:rsidR="00BC0914" w:rsidRPr="00D81CC4" w:rsidRDefault="002B71B5" w:rsidP="00936F98">
            <w:pPr>
              <w:pStyle w:val="Bezproreda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>1</w:t>
            </w:r>
            <w:r w:rsidR="00936F98">
              <w:rPr>
                <w:rFonts w:ascii="Tahoma" w:hAnsi="Tahoma" w:cs="Tahoma"/>
                <w:b/>
              </w:rPr>
              <w:t>8</w:t>
            </w:r>
            <w:r w:rsidRPr="00D81CC4">
              <w:rPr>
                <w:rFonts w:ascii="Tahoma" w:hAnsi="Tahoma" w:cs="Tahoma"/>
                <w:b/>
              </w:rPr>
              <w:t>.</w:t>
            </w:r>
            <w:r w:rsidR="00F82394" w:rsidRPr="00D81CC4">
              <w:rPr>
                <w:rFonts w:ascii="Tahoma" w:hAnsi="Tahoma" w:cs="Tahoma"/>
                <w:b/>
              </w:rPr>
              <w:t>8</w:t>
            </w:r>
            <w:r w:rsidR="00A91118" w:rsidRPr="00D81CC4">
              <w:rPr>
                <w:rFonts w:ascii="Tahoma" w:hAnsi="Tahoma" w:cs="Tahoma"/>
                <w:b/>
              </w:rPr>
              <w:t>.</w:t>
            </w:r>
            <w:r w:rsidR="00800449" w:rsidRPr="00D81CC4">
              <w:rPr>
                <w:rFonts w:ascii="Tahoma" w:hAnsi="Tahoma" w:cs="Tahoma"/>
                <w:b/>
              </w:rPr>
              <w:t xml:space="preserve"> </w:t>
            </w:r>
            <w:r w:rsidR="00D95491">
              <w:rPr>
                <w:rFonts w:ascii="Tahoma" w:hAnsi="Tahoma" w:cs="Tahoma"/>
                <w:b/>
              </w:rPr>
              <w:t>do</w:t>
            </w:r>
            <w:r w:rsidR="00800449" w:rsidRPr="00D81CC4">
              <w:rPr>
                <w:rFonts w:ascii="Tahoma" w:hAnsi="Tahoma" w:cs="Tahoma"/>
                <w:b/>
              </w:rPr>
              <w:t xml:space="preserve"> </w:t>
            </w:r>
            <w:r w:rsidR="00936F98">
              <w:rPr>
                <w:rFonts w:ascii="Tahoma" w:hAnsi="Tahoma" w:cs="Tahoma"/>
                <w:b/>
              </w:rPr>
              <w:t>20</w:t>
            </w:r>
            <w:r w:rsidR="00A91118" w:rsidRPr="00D81CC4">
              <w:rPr>
                <w:rFonts w:ascii="Tahoma" w:hAnsi="Tahoma" w:cs="Tahoma"/>
                <w:b/>
              </w:rPr>
              <w:t>.8.202</w:t>
            </w:r>
            <w:r w:rsidR="00936F98">
              <w:rPr>
                <w:rFonts w:ascii="Tahoma" w:hAnsi="Tahoma" w:cs="Tahoma"/>
                <w:b/>
              </w:rPr>
              <w:t>5</w:t>
            </w:r>
            <w:r w:rsidR="00A91118" w:rsidRPr="00D81CC4">
              <w:rPr>
                <w:rFonts w:ascii="Tahoma" w:hAnsi="Tahoma" w:cs="Tahoma"/>
                <w:b/>
              </w:rPr>
              <w:t>.</w:t>
            </w:r>
            <w:r w:rsidR="00F82394" w:rsidRPr="00D81CC4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F82394" w:rsidRPr="004E722F" w:rsidTr="00A91118">
        <w:tc>
          <w:tcPr>
            <w:tcW w:w="7088" w:type="dxa"/>
            <w:vAlign w:val="center"/>
          </w:tcPr>
          <w:p w:rsidR="00F82394" w:rsidRPr="004E722F" w:rsidRDefault="00500D33" w:rsidP="00500D33">
            <w:pPr>
              <w:pStyle w:val="Bezproreda"/>
              <w:jc w:val="both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>Registracija kandidata s teškoćama u razvoju izvan redovitog sustava obrazovanja RH putem srednje.e-upisi.hr</w:t>
            </w:r>
          </w:p>
        </w:tc>
        <w:tc>
          <w:tcPr>
            <w:tcW w:w="2439" w:type="dxa"/>
            <w:vAlign w:val="center"/>
          </w:tcPr>
          <w:p w:rsidR="00F82394" w:rsidRPr="004E722F" w:rsidRDefault="00A91118" w:rsidP="008053FD">
            <w:pPr>
              <w:pStyle w:val="Bezproreda"/>
              <w:rPr>
                <w:rFonts w:ascii="Tahoma" w:hAnsi="Tahoma" w:cs="Tahoma"/>
              </w:rPr>
            </w:pPr>
            <w:r w:rsidRPr="00A91118">
              <w:rPr>
                <w:rFonts w:ascii="Tahoma" w:hAnsi="Tahoma" w:cs="Tahoma"/>
              </w:rPr>
              <w:t>1</w:t>
            </w:r>
            <w:r w:rsidR="00936F98">
              <w:rPr>
                <w:rFonts w:ascii="Tahoma" w:hAnsi="Tahoma" w:cs="Tahoma"/>
              </w:rPr>
              <w:t>8</w:t>
            </w:r>
            <w:r w:rsidRPr="00A91118">
              <w:rPr>
                <w:rFonts w:ascii="Tahoma" w:hAnsi="Tahoma" w:cs="Tahoma"/>
              </w:rPr>
              <w:t>.8</w:t>
            </w:r>
            <w:r>
              <w:rPr>
                <w:rFonts w:ascii="Tahoma" w:hAnsi="Tahoma" w:cs="Tahoma"/>
              </w:rPr>
              <w:t>.</w:t>
            </w:r>
            <w:r w:rsidR="00800449">
              <w:rPr>
                <w:rFonts w:ascii="Tahoma" w:hAnsi="Tahoma" w:cs="Tahoma"/>
              </w:rPr>
              <w:t xml:space="preserve"> </w:t>
            </w:r>
            <w:r w:rsidR="00D95491">
              <w:rPr>
                <w:rFonts w:ascii="Tahoma" w:hAnsi="Tahoma" w:cs="Tahoma"/>
              </w:rPr>
              <w:t>do</w:t>
            </w:r>
            <w:r w:rsidR="00800449">
              <w:rPr>
                <w:rFonts w:ascii="Tahoma" w:hAnsi="Tahoma" w:cs="Tahoma"/>
              </w:rPr>
              <w:t xml:space="preserve"> </w:t>
            </w:r>
            <w:r w:rsidR="008053FD">
              <w:rPr>
                <w:rFonts w:ascii="Tahoma" w:hAnsi="Tahoma" w:cs="Tahoma"/>
              </w:rPr>
              <w:t>20</w:t>
            </w:r>
            <w:r w:rsidRPr="00A91118">
              <w:rPr>
                <w:rFonts w:ascii="Tahoma" w:hAnsi="Tahoma" w:cs="Tahoma"/>
              </w:rPr>
              <w:t>.8.202</w:t>
            </w:r>
            <w:r w:rsidR="00936F98">
              <w:rPr>
                <w:rFonts w:ascii="Tahoma" w:hAnsi="Tahoma" w:cs="Tahoma"/>
              </w:rPr>
              <w:t>5</w:t>
            </w:r>
            <w:r w:rsidRPr="00A91118">
              <w:rPr>
                <w:rFonts w:ascii="Tahoma" w:hAnsi="Tahoma" w:cs="Tahoma"/>
              </w:rPr>
              <w:t>.</w:t>
            </w:r>
          </w:p>
        </w:tc>
      </w:tr>
      <w:tr w:rsidR="0059680A" w:rsidRPr="004E722F" w:rsidTr="00A91118">
        <w:tc>
          <w:tcPr>
            <w:tcW w:w="7088" w:type="dxa"/>
            <w:vAlign w:val="center"/>
          </w:tcPr>
          <w:p w:rsidR="0059680A" w:rsidRPr="00500D33" w:rsidRDefault="0059680A" w:rsidP="00382B97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Prijava </w:t>
            </w:r>
            <w:r w:rsidR="00382B97">
              <w:rPr>
                <w:rFonts w:ascii="Tahoma" w:hAnsi="Tahoma" w:cs="Tahoma"/>
              </w:rPr>
              <w:t xml:space="preserve">strukovnih </w:t>
            </w:r>
            <w:proofErr w:type="spellStart"/>
            <w:r w:rsidR="00382B97">
              <w:rPr>
                <w:rFonts w:ascii="Tahoma" w:hAnsi="Tahoma" w:cs="Tahoma"/>
              </w:rPr>
              <w:t>kurikula</w:t>
            </w:r>
            <w:proofErr w:type="spellEnd"/>
            <w:r>
              <w:rPr>
                <w:rFonts w:ascii="Tahoma" w:hAnsi="Tahoma" w:cs="Tahoma"/>
              </w:rPr>
              <w:t xml:space="preserve"> koji zahtijevaju dodatne provjere za kandidate s teškoćama u razvoju</w:t>
            </w:r>
          </w:p>
        </w:tc>
        <w:tc>
          <w:tcPr>
            <w:tcW w:w="2439" w:type="dxa"/>
            <w:vAlign w:val="center"/>
          </w:tcPr>
          <w:p w:rsidR="0059680A" w:rsidRPr="00A91118" w:rsidRDefault="0059680A" w:rsidP="008053FD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936F98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 xml:space="preserve">.8. </w:t>
            </w:r>
            <w:r w:rsidR="00D95491">
              <w:rPr>
                <w:rFonts w:ascii="Tahoma" w:hAnsi="Tahoma" w:cs="Tahoma"/>
              </w:rPr>
              <w:t>do</w:t>
            </w:r>
            <w:r>
              <w:rPr>
                <w:rFonts w:ascii="Tahoma" w:hAnsi="Tahoma" w:cs="Tahoma"/>
              </w:rPr>
              <w:t xml:space="preserve"> </w:t>
            </w:r>
            <w:r w:rsidR="008053FD">
              <w:rPr>
                <w:rFonts w:ascii="Tahoma" w:hAnsi="Tahoma" w:cs="Tahoma"/>
              </w:rPr>
              <w:t>19</w:t>
            </w:r>
            <w:r>
              <w:rPr>
                <w:rFonts w:ascii="Tahoma" w:hAnsi="Tahoma" w:cs="Tahoma"/>
              </w:rPr>
              <w:t>.8.202</w:t>
            </w:r>
            <w:r w:rsidR="00936F98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F82394" w:rsidRPr="004E722F" w:rsidTr="00A91118">
        <w:tc>
          <w:tcPr>
            <w:tcW w:w="7088" w:type="dxa"/>
            <w:vAlign w:val="center"/>
          </w:tcPr>
          <w:p w:rsidR="00F82394" w:rsidRPr="004E722F" w:rsidRDefault="00F82394" w:rsidP="00F82394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Dostava osobnih dokumenta i svjedodžbi za kandidate s teškoćama u razvoju izvan redovitog sustava obrazovanja RH Središnjem prijavnom uredu</w:t>
            </w:r>
          </w:p>
        </w:tc>
        <w:tc>
          <w:tcPr>
            <w:tcW w:w="2439" w:type="dxa"/>
            <w:vAlign w:val="center"/>
          </w:tcPr>
          <w:p w:rsidR="00F82394" w:rsidRPr="004E722F" w:rsidRDefault="00392150" w:rsidP="00936F98">
            <w:pPr>
              <w:pStyle w:val="Bezproreda"/>
              <w:rPr>
                <w:rFonts w:ascii="Tahoma" w:hAnsi="Tahoma" w:cs="Tahoma"/>
              </w:rPr>
            </w:pPr>
            <w:r w:rsidRPr="00392150">
              <w:rPr>
                <w:rFonts w:ascii="Tahoma" w:hAnsi="Tahoma" w:cs="Tahoma"/>
              </w:rPr>
              <w:t>1</w:t>
            </w:r>
            <w:r w:rsidR="00936F98">
              <w:rPr>
                <w:rFonts w:ascii="Tahoma" w:hAnsi="Tahoma" w:cs="Tahoma"/>
              </w:rPr>
              <w:t>8</w:t>
            </w:r>
            <w:r w:rsidRPr="00392150">
              <w:rPr>
                <w:rFonts w:ascii="Tahoma" w:hAnsi="Tahoma" w:cs="Tahoma"/>
              </w:rPr>
              <w:t>.8.</w:t>
            </w:r>
            <w:r w:rsidR="00800449">
              <w:rPr>
                <w:rFonts w:ascii="Tahoma" w:hAnsi="Tahoma" w:cs="Tahoma"/>
              </w:rPr>
              <w:t xml:space="preserve"> </w:t>
            </w:r>
            <w:r w:rsidR="00D95491">
              <w:rPr>
                <w:rFonts w:ascii="Tahoma" w:hAnsi="Tahoma" w:cs="Tahoma"/>
              </w:rPr>
              <w:t>do</w:t>
            </w:r>
            <w:r w:rsidR="00800449">
              <w:rPr>
                <w:rFonts w:ascii="Tahoma" w:hAnsi="Tahoma" w:cs="Tahoma"/>
              </w:rPr>
              <w:t xml:space="preserve"> </w:t>
            </w:r>
            <w:r w:rsidR="00936F98">
              <w:rPr>
                <w:rFonts w:ascii="Tahoma" w:hAnsi="Tahoma" w:cs="Tahoma"/>
              </w:rPr>
              <w:t>20</w:t>
            </w:r>
            <w:r w:rsidRPr="00392150">
              <w:rPr>
                <w:rFonts w:ascii="Tahoma" w:hAnsi="Tahoma" w:cs="Tahoma"/>
              </w:rPr>
              <w:t>.8.202</w:t>
            </w:r>
            <w:r w:rsidR="00936F98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.</w:t>
            </w:r>
            <w:r w:rsidR="00A91118" w:rsidRPr="00A91118">
              <w:rPr>
                <w:rFonts w:ascii="Tahoma" w:hAnsi="Tahoma" w:cs="Tahoma"/>
              </w:rPr>
              <w:t xml:space="preserve"> </w:t>
            </w:r>
          </w:p>
        </w:tc>
      </w:tr>
      <w:tr w:rsidR="00F82394" w:rsidRPr="004E722F" w:rsidTr="00A91118">
        <w:tc>
          <w:tcPr>
            <w:tcW w:w="7088" w:type="dxa"/>
            <w:vAlign w:val="center"/>
          </w:tcPr>
          <w:p w:rsidR="00F82394" w:rsidRPr="004E722F" w:rsidRDefault="00F82394" w:rsidP="00500D3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</w:rPr>
              <w:t xml:space="preserve">Upisna povjerenstva ureda državne uprave unose navedene odabire u sustav </w:t>
            </w:r>
          </w:p>
        </w:tc>
        <w:tc>
          <w:tcPr>
            <w:tcW w:w="2439" w:type="dxa"/>
            <w:vAlign w:val="center"/>
          </w:tcPr>
          <w:p w:rsidR="00F82394" w:rsidRPr="004E722F" w:rsidRDefault="00392150" w:rsidP="00936F98">
            <w:pPr>
              <w:pStyle w:val="Bezproreda"/>
              <w:rPr>
                <w:rFonts w:ascii="Tahoma" w:hAnsi="Tahoma" w:cs="Tahoma"/>
              </w:rPr>
            </w:pPr>
            <w:r w:rsidRPr="00392150">
              <w:rPr>
                <w:rFonts w:ascii="Tahoma" w:hAnsi="Tahoma" w:cs="Tahoma"/>
              </w:rPr>
              <w:t>1</w:t>
            </w:r>
            <w:r w:rsidR="00936F98">
              <w:rPr>
                <w:rFonts w:ascii="Tahoma" w:hAnsi="Tahoma" w:cs="Tahoma"/>
              </w:rPr>
              <w:t>8</w:t>
            </w:r>
            <w:r w:rsidRPr="00392150">
              <w:rPr>
                <w:rFonts w:ascii="Tahoma" w:hAnsi="Tahoma" w:cs="Tahoma"/>
              </w:rPr>
              <w:t>.8.</w:t>
            </w:r>
            <w:r w:rsidR="00800449">
              <w:rPr>
                <w:rFonts w:ascii="Tahoma" w:hAnsi="Tahoma" w:cs="Tahoma"/>
              </w:rPr>
              <w:t xml:space="preserve"> </w:t>
            </w:r>
            <w:r w:rsidR="00D95491">
              <w:rPr>
                <w:rFonts w:ascii="Tahoma" w:hAnsi="Tahoma" w:cs="Tahoma"/>
              </w:rPr>
              <w:t>do</w:t>
            </w:r>
            <w:r w:rsidR="00800449">
              <w:rPr>
                <w:rFonts w:ascii="Tahoma" w:hAnsi="Tahoma" w:cs="Tahoma"/>
              </w:rPr>
              <w:t xml:space="preserve"> </w:t>
            </w:r>
            <w:r w:rsidR="00936F98">
              <w:rPr>
                <w:rFonts w:ascii="Tahoma" w:hAnsi="Tahoma" w:cs="Tahoma"/>
              </w:rPr>
              <w:t>20</w:t>
            </w:r>
            <w:r w:rsidRPr="00392150">
              <w:rPr>
                <w:rFonts w:ascii="Tahoma" w:hAnsi="Tahoma" w:cs="Tahoma"/>
              </w:rPr>
              <w:t>.8.202</w:t>
            </w:r>
            <w:r w:rsidR="00936F98">
              <w:rPr>
                <w:rFonts w:ascii="Tahoma" w:hAnsi="Tahoma" w:cs="Tahoma"/>
              </w:rPr>
              <w:t>5</w:t>
            </w:r>
            <w:r w:rsidR="00A91118" w:rsidRPr="00A91118">
              <w:rPr>
                <w:rFonts w:ascii="Tahoma" w:hAnsi="Tahoma" w:cs="Tahoma"/>
              </w:rPr>
              <w:t xml:space="preserve">. </w:t>
            </w:r>
          </w:p>
        </w:tc>
      </w:tr>
      <w:tr w:rsidR="00F82394" w:rsidRPr="004E722F" w:rsidTr="00A91118">
        <w:tc>
          <w:tcPr>
            <w:tcW w:w="7088" w:type="dxa"/>
            <w:vAlign w:val="center"/>
          </w:tcPr>
          <w:p w:rsidR="00500D33" w:rsidRPr="00500D33" w:rsidRDefault="00500D33" w:rsidP="00500D33">
            <w:pPr>
              <w:pStyle w:val="Bezproreda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>Dostava dokumenata kojima se ostvaruju dodatna prava za upis</w:t>
            </w:r>
          </w:p>
          <w:p w:rsidR="00F82394" w:rsidRPr="004E722F" w:rsidRDefault="00500D33" w:rsidP="00500D33">
            <w:pPr>
              <w:pStyle w:val="Bezproreda"/>
              <w:jc w:val="both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 xml:space="preserve">(dostavljaju se putem srednje.e-upisi.hr) </w:t>
            </w:r>
          </w:p>
        </w:tc>
        <w:tc>
          <w:tcPr>
            <w:tcW w:w="2439" w:type="dxa"/>
            <w:vAlign w:val="center"/>
          </w:tcPr>
          <w:p w:rsidR="00F82394" w:rsidRPr="004E722F" w:rsidRDefault="00500D33" w:rsidP="00936F98">
            <w:pPr>
              <w:pStyle w:val="Bezproreda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>1</w:t>
            </w:r>
            <w:r w:rsidR="00936F98">
              <w:rPr>
                <w:rFonts w:ascii="Tahoma" w:hAnsi="Tahoma" w:cs="Tahoma"/>
              </w:rPr>
              <w:t>8</w:t>
            </w:r>
            <w:r w:rsidRPr="00500D33">
              <w:rPr>
                <w:rFonts w:ascii="Tahoma" w:hAnsi="Tahoma" w:cs="Tahoma"/>
              </w:rPr>
              <w:t xml:space="preserve">.8. </w:t>
            </w:r>
            <w:r w:rsidR="00D95491">
              <w:rPr>
                <w:rFonts w:ascii="Tahoma" w:hAnsi="Tahoma" w:cs="Tahoma"/>
              </w:rPr>
              <w:t>do</w:t>
            </w:r>
            <w:r w:rsidRPr="00500D33">
              <w:rPr>
                <w:rFonts w:ascii="Tahoma" w:hAnsi="Tahoma" w:cs="Tahoma"/>
              </w:rPr>
              <w:t xml:space="preserve"> </w:t>
            </w:r>
            <w:r w:rsidR="00936F98">
              <w:rPr>
                <w:rFonts w:ascii="Tahoma" w:hAnsi="Tahoma" w:cs="Tahoma"/>
              </w:rPr>
              <w:t>22</w:t>
            </w:r>
            <w:r w:rsidRPr="00500D33">
              <w:rPr>
                <w:rFonts w:ascii="Tahoma" w:hAnsi="Tahoma" w:cs="Tahoma"/>
              </w:rPr>
              <w:t>.8.202</w:t>
            </w:r>
            <w:r w:rsidR="00936F98">
              <w:rPr>
                <w:rFonts w:ascii="Tahoma" w:hAnsi="Tahoma" w:cs="Tahoma"/>
              </w:rPr>
              <w:t>5</w:t>
            </w:r>
            <w:r w:rsidRPr="00500D33">
              <w:rPr>
                <w:rFonts w:ascii="Tahoma" w:hAnsi="Tahoma" w:cs="Tahoma"/>
              </w:rPr>
              <w:t xml:space="preserve">. </w:t>
            </w:r>
          </w:p>
        </w:tc>
      </w:tr>
      <w:tr w:rsidR="00F82394" w:rsidRPr="004E722F" w:rsidTr="00A91118">
        <w:tc>
          <w:tcPr>
            <w:tcW w:w="7088" w:type="dxa"/>
            <w:vAlign w:val="center"/>
          </w:tcPr>
          <w:p w:rsidR="00F82394" w:rsidRPr="004E722F" w:rsidRDefault="00F82394" w:rsidP="0059680A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</w:rPr>
              <w:t xml:space="preserve">Provođenje dodatnih provjera za </w:t>
            </w:r>
            <w:r w:rsidR="0059680A">
              <w:rPr>
                <w:rFonts w:ascii="Tahoma" w:hAnsi="Tahoma" w:cs="Tahoma"/>
              </w:rPr>
              <w:t>kandidate</w:t>
            </w:r>
            <w:r w:rsidRPr="004E722F">
              <w:rPr>
                <w:rFonts w:ascii="Tahoma" w:hAnsi="Tahoma" w:cs="Tahoma"/>
              </w:rPr>
              <w:t xml:space="preserve"> s teškoćama u razvoju</w:t>
            </w:r>
          </w:p>
        </w:tc>
        <w:tc>
          <w:tcPr>
            <w:tcW w:w="2439" w:type="dxa"/>
            <w:vAlign w:val="center"/>
          </w:tcPr>
          <w:p w:rsidR="00F82394" w:rsidRPr="008053FD" w:rsidRDefault="00936F98" w:rsidP="00936F98">
            <w:pPr>
              <w:pStyle w:val="Bezproreda"/>
              <w:rPr>
                <w:rFonts w:ascii="Tahoma" w:hAnsi="Tahoma" w:cs="Tahoma"/>
              </w:rPr>
            </w:pPr>
            <w:r w:rsidRPr="008053FD">
              <w:rPr>
                <w:rFonts w:ascii="Tahoma" w:hAnsi="Tahoma" w:cs="Tahoma"/>
              </w:rPr>
              <w:t>20</w:t>
            </w:r>
            <w:r w:rsidR="00663D9C" w:rsidRPr="008053FD">
              <w:rPr>
                <w:rFonts w:ascii="Tahoma" w:hAnsi="Tahoma" w:cs="Tahoma"/>
              </w:rPr>
              <w:t>.8.</w:t>
            </w:r>
            <w:r w:rsidR="00F82394" w:rsidRPr="008053FD">
              <w:rPr>
                <w:rFonts w:ascii="Tahoma" w:hAnsi="Tahoma" w:cs="Tahoma"/>
              </w:rPr>
              <w:t>202</w:t>
            </w:r>
            <w:r w:rsidRPr="008053FD">
              <w:rPr>
                <w:rFonts w:ascii="Tahoma" w:hAnsi="Tahoma" w:cs="Tahoma"/>
              </w:rPr>
              <w:t>5</w:t>
            </w:r>
            <w:r w:rsidR="00F82394" w:rsidRPr="008053FD">
              <w:rPr>
                <w:rFonts w:ascii="Tahoma" w:hAnsi="Tahoma" w:cs="Tahoma"/>
              </w:rPr>
              <w:t>.</w:t>
            </w:r>
            <w:r w:rsidR="000D2808" w:rsidRPr="008053FD">
              <w:rPr>
                <w:rFonts w:ascii="Tahoma" w:hAnsi="Tahoma" w:cs="Tahoma"/>
              </w:rPr>
              <w:t xml:space="preserve"> u 9 sati</w:t>
            </w:r>
          </w:p>
        </w:tc>
      </w:tr>
      <w:tr w:rsidR="0059680A" w:rsidRPr="004E722F" w:rsidTr="00A91118">
        <w:tc>
          <w:tcPr>
            <w:tcW w:w="7088" w:type="dxa"/>
            <w:vAlign w:val="center"/>
          </w:tcPr>
          <w:p w:rsidR="0059680A" w:rsidRPr="004E722F" w:rsidRDefault="0059680A" w:rsidP="0059680A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Unos rezultata dodatnih provjera u sustav upisa</w:t>
            </w:r>
          </w:p>
        </w:tc>
        <w:tc>
          <w:tcPr>
            <w:tcW w:w="2439" w:type="dxa"/>
            <w:vAlign w:val="center"/>
          </w:tcPr>
          <w:p w:rsidR="0059680A" w:rsidRPr="0059680A" w:rsidRDefault="00936F98" w:rsidP="00936F98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  <w:r w:rsidR="0059680A" w:rsidRPr="0059680A">
              <w:rPr>
                <w:rFonts w:ascii="Tahoma" w:hAnsi="Tahoma" w:cs="Tahoma"/>
              </w:rPr>
              <w:t>.8.</w:t>
            </w:r>
            <w:r w:rsidR="00D95491">
              <w:rPr>
                <w:rFonts w:ascii="Tahoma" w:hAnsi="Tahoma" w:cs="Tahoma"/>
              </w:rPr>
              <w:t xml:space="preserve"> do </w:t>
            </w:r>
            <w:r>
              <w:rPr>
                <w:rFonts w:ascii="Tahoma" w:hAnsi="Tahoma" w:cs="Tahoma"/>
              </w:rPr>
              <w:t>21</w:t>
            </w:r>
            <w:r w:rsidR="0059680A" w:rsidRPr="0059680A">
              <w:rPr>
                <w:rFonts w:ascii="Tahoma" w:hAnsi="Tahoma" w:cs="Tahoma"/>
              </w:rPr>
              <w:t>.8.202</w:t>
            </w:r>
            <w:r>
              <w:rPr>
                <w:rFonts w:ascii="Tahoma" w:hAnsi="Tahoma" w:cs="Tahoma"/>
              </w:rPr>
              <w:t>5.</w:t>
            </w:r>
          </w:p>
        </w:tc>
      </w:tr>
      <w:tr w:rsidR="00500D33" w:rsidRPr="004E722F" w:rsidTr="00A91118">
        <w:tc>
          <w:tcPr>
            <w:tcW w:w="7088" w:type="dxa"/>
            <w:vAlign w:val="center"/>
          </w:tcPr>
          <w:p w:rsidR="00500D33" w:rsidRPr="004E722F" w:rsidRDefault="00936F98" w:rsidP="00936F98">
            <w:pPr>
              <w:pStyle w:val="Bezproreda"/>
              <w:jc w:val="both"/>
              <w:rPr>
                <w:rFonts w:ascii="Tahoma" w:hAnsi="Tahoma" w:cs="Tahoma"/>
              </w:rPr>
            </w:pPr>
            <w:r w:rsidRPr="00936F98">
              <w:rPr>
                <w:rFonts w:ascii="Tahoma" w:hAnsi="Tahoma" w:cs="Tahoma"/>
              </w:rPr>
              <w:t xml:space="preserve">Mogućnost promjene prioriteta na ljestvicama poretka </w:t>
            </w:r>
            <w:r w:rsidR="00500D33" w:rsidRPr="00500D33">
              <w:rPr>
                <w:rFonts w:ascii="Tahoma" w:hAnsi="Tahoma" w:cs="Tahoma"/>
              </w:rPr>
              <w:t>a</w:t>
            </w:r>
          </w:p>
        </w:tc>
        <w:tc>
          <w:tcPr>
            <w:tcW w:w="2439" w:type="dxa"/>
            <w:vAlign w:val="center"/>
          </w:tcPr>
          <w:p w:rsidR="00500D33" w:rsidRDefault="00936F98" w:rsidP="00936F98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21.8. do 24.8.2025.</w:t>
            </w:r>
          </w:p>
        </w:tc>
      </w:tr>
      <w:tr w:rsidR="00D81CC4" w:rsidRPr="004E722F" w:rsidTr="00A91118">
        <w:tc>
          <w:tcPr>
            <w:tcW w:w="7088" w:type="dxa"/>
            <w:vAlign w:val="center"/>
          </w:tcPr>
          <w:p w:rsidR="00D81CC4" w:rsidRPr="00D81CC4" w:rsidRDefault="00936F98" w:rsidP="00936F98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Objava konačnih ljestvica poretka</w:t>
            </w:r>
          </w:p>
        </w:tc>
        <w:tc>
          <w:tcPr>
            <w:tcW w:w="2439" w:type="dxa"/>
            <w:vAlign w:val="center"/>
          </w:tcPr>
          <w:p w:rsidR="00D81CC4" w:rsidRPr="00D81CC4" w:rsidRDefault="00936F98" w:rsidP="00936F98">
            <w:pPr>
              <w:pStyle w:val="Bezproreda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25.8.</w:t>
            </w:r>
            <w:r w:rsidR="00D81CC4" w:rsidRPr="00D81CC4">
              <w:rPr>
                <w:rFonts w:ascii="Tahoma" w:hAnsi="Tahoma" w:cs="Tahoma"/>
                <w:b/>
              </w:rPr>
              <w:t>202</w:t>
            </w:r>
            <w:r>
              <w:rPr>
                <w:rFonts w:ascii="Tahoma" w:hAnsi="Tahoma" w:cs="Tahoma"/>
                <w:b/>
              </w:rPr>
              <w:t>5</w:t>
            </w:r>
            <w:r w:rsidR="00D81CC4" w:rsidRPr="00D81CC4">
              <w:rPr>
                <w:rFonts w:ascii="Tahoma" w:hAnsi="Tahoma" w:cs="Tahoma"/>
                <w:b/>
              </w:rPr>
              <w:t>.</w:t>
            </w:r>
          </w:p>
        </w:tc>
      </w:tr>
      <w:tr w:rsidR="00F82394" w:rsidRPr="004E722F" w:rsidTr="00060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88" w:type="dxa"/>
            <w:vAlign w:val="center"/>
          </w:tcPr>
          <w:p w:rsidR="00F82394" w:rsidRPr="004E722F" w:rsidRDefault="00500D33" w:rsidP="00382B97">
            <w:pPr>
              <w:pStyle w:val="Bezproreda"/>
              <w:jc w:val="both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 xml:space="preserve">Smanjenje upisnih kvota razrednih odjela pojedinih </w:t>
            </w:r>
            <w:r w:rsidR="00382B97">
              <w:rPr>
                <w:rFonts w:ascii="Tahoma" w:hAnsi="Tahoma" w:cs="Tahoma"/>
              </w:rPr>
              <w:t xml:space="preserve">strukovnih </w:t>
            </w:r>
            <w:proofErr w:type="spellStart"/>
            <w:r w:rsidR="00382B97">
              <w:rPr>
                <w:rFonts w:ascii="Tahoma" w:hAnsi="Tahoma" w:cs="Tahoma"/>
              </w:rPr>
              <w:t>kurikula</w:t>
            </w:r>
            <w:proofErr w:type="spellEnd"/>
            <w:r w:rsidRPr="00500D33">
              <w:rPr>
                <w:rFonts w:ascii="Tahoma" w:hAnsi="Tahoma" w:cs="Tahoma"/>
              </w:rPr>
              <w:t xml:space="preserve"> sukladno Državnom pedagoškom standardu zbog upisanih učenika s teškoćama u razvoju </w:t>
            </w:r>
          </w:p>
        </w:tc>
        <w:tc>
          <w:tcPr>
            <w:tcW w:w="2439" w:type="dxa"/>
            <w:vAlign w:val="center"/>
          </w:tcPr>
          <w:p w:rsidR="00F82394" w:rsidRDefault="00936F98" w:rsidP="00936F98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  <w:r w:rsidR="00F82394">
              <w:rPr>
                <w:rFonts w:ascii="Tahoma" w:hAnsi="Tahoma" w:cs="Tahoma"/>
              </w:rPr>
              <w:t>.8.202</w:t>
            </w:r>
            <w:r>
              <w:rPr>
                <w:rFonts w:ascii="Tahoma" w:hAnsi="Tahoma" w:cs="Tahoma"/>
              </w:rPr>
              <w:t>5</w:t>
            </w:r>
            <w:r w:rsidR="00F82394">
              <w:rPr>
                <w:rFonts w:ascii="Tahoma" w:hAnsi="Tahoma" w:cs="Tahoma"/>
              </w:rPr>
              <w:t>.</w:t>
            </w:r>
          </w:p>
        </w:tc>
      </w:tr>
      <w:tr w:rsidR="0006012F" w:rsidRPr="004E722F" w:rsidTr="00A91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 xml:space="preserve">Dostava dokumenata koji su uvjet za upis u određeni </w:t>
            </w:r>
            <w:r w:rsidR="00382B97">
              <w:rPr>
                <w:rFonts w:ascii="Tahoma" w:hAnsi="Tahoma" w:cs="Tahoma"/>
              </w:rPr>
              <w:t xml:space="preserve">strukovni </w:t>
            </w:r>
            <w:proofErr w:type="spellStart"/>
            <w:r w:rsidR="00382B97">
              <w:rPr>
                <w:rFonts w:ascii="Tahoma" w:hAnsi="Tahoma" w:cs="Tahoma"/>
              </w:rPr>
              <w:t>kurikul</w:t>
            </w:r>
            <w:proofErr w:type="spellEnd"/>
            <w:r w:rsidRPr="0006012F">
              <w:rPr>
                <w:rFonts w:ascii="Tahoma" w:hAnsi="Tahoma" w:cs="Tahoma"/>
              </w:rPr>
              <w:t xml:space="preserve"> srednje škole: </w:t>
            </w:r>
          </w:p>
          <w:p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 xml:space="preserve">- Upisnica </w:t>
            </w:r>
            <w:r w:rsidR="00505914" w:rsidRPr="00505914">
              <w:rPr>
                <w:rFonts w:ascii="Tahoma" w:hAnsi="Tahoma" w:cs="Tahoma"/>
              </w:rPr>
              <w:t>(</w:t>
            </w:r>
            <w:r w:rsidR="00505914" w:rsidRPr="00505914">
              <w:rPr>
                <w:rFonts w:ascii="Tahoma" w:hAnsi="Tahoma" w:cs="Tahoma"/>
                <w:b/>
              </w:rPr>
              <w:t>obavezno za sve učenike</w:t>
            </w:r>
            <w:r w:rsidR="00505914">
              <w:rPr>
                <w:rFonts w:ascii="Tahoma" w:hAnsi="Tahoma" w:cs="Tahoma"/>
                <w:b/>
              </w:rPr>
              <w:t>)</w:t>
            </w:r>
            <w:r w:rsidR="00505914" w:rsidRPr="00505914">
              <w:rPr>
                <w:rFonts w:ascii="Tahoma" w:hAnsi="Tahoma" w:cs="Tahoma"/>
              </w:rPr>
              <w:t xml:space="preserve"> </w:t>
            </w:r>
            <w:r w:rsidRPr="0006012F">
              <w:rPr>
                <w:rFonts w:ascii="Tahoma" w:hAnsi="Tahoma" w:cs="Tahoma"/>
              </w:rPr>
              <w:t xml:space="preserve">– dostavlja se elektronički putem srednje.e-upisi.hr ili dolaskom u </w:t>
            </w:r>
            <w:r>
              <w:rPr>
                <w:rFonts w:ascii="Tahoma" w:hAnsi="Tahoma" w:cs="Tahoma"/>
              </w:rPr>
              <w:t xml:space="preserve">srednju </w:t>
            </w:r>
            <w:r w:rsidRPr="0006012F">
              <w:rPr>
                <w:rFonts w:ascii="Tahoma" w:hAnsi="Tahoma" w:cs="Tahoma"/>
              </w:rPr>
              <w:t>školu na propisani datum</w:t>
            </w:r>
          </w:p>
          <w:p w:rsidR="00505914" w:rsidRPr="00B52D33" w:rsidRDefault="0006012F" w:rsidP="00505914">
            <w:pPr>
              <w:pStyle w:val="Bezproreda"/>
              <w:jc w:val="both"/>
              <w:rPr>
                <w:rFonts w:ascii="Tahoma" w:hAnsi="Tahoma" w:cs="Tahoma"/>
                <w:b/>
                <w:bCs/>
              </w:rPr>
            </w:pPr>
            <w:r w:rsidRPr="0006012F">
              <w:rPr>
                <w:rFonts w:ascii="Tahoma" w:hAnsi="Tahoma" w:cs="Tahoma"/>
              </w:rPr>
              <w:t>- Potvrda liječnika</w:t>
            </w:r>
            <w:r w:rsidR="000D2808">
              <w:rPr>
                <w:rFonts w:ascii="Tahoma" w:hAnsi="Tahoma" w:cs="Tahoma"/>
              </w:rPr>
              <w:t xml:space="preserve"> školske medicine </w:t>
            </w:r>
            <w:r w:rsidRPr="0006012F">
              <w:rPr>
                <w:rFonts w:ascii="Tahoma" w:hAnsi="Tahoma" w:cs="Tahoma"/>
              </w:rPr>
              <w:t xml:space="preserve">- dostavlja se putem elektroničke pošte na e-adresu </w:t>
            </w:r>
            <w:r>
              <w:rPr>
                <w:rFonts w:ascii="Tahoma" w:hAnsi="Tahoma" w:cs="Tahoma"/>
              </w:rPr>
              <w:t>srednje š</w:t>
            </w:r>
            <w:r w:rsidRPr="0006012F">
              <w:rPr>
                <w:rFonts w:ascii="Tahoma" w:hAnsi="Tahoma" w:cs="Tahoma"/>
              </w:rPr>
              <w:t>kole</w:t>
            </w:r>
            <w:r w:rsidR="00505914" w:rsidRPr="00505914">
              <w:rPr>
                <w:rFonts w:ascii="Tahoma" w:hAnsi="Tahoma" w:cs="Tahoma"/>
                <w:bCs/>
              </w:rPr>
              <w:t xml:space="preserve"> </w:t>
            </w:r>
            <w:r w:rsidR="00505914" w:rsidRPr="00B52D33">
              <w:rPr>
                <w:rFonts w:ascii="Tahoma" w:hAnsi="Tahoma" w:cs="Tahoma"/>
                <w:b/>
                <w:bCs/>
              </w:rPr>
              <w:t>upisi.ebs@gmail.com</w:t>
            </w:r>
          </w:p>
          <w:p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>ili dolaskom u školu na propisani datum</w:t>
            </w:r>
          </w:p>
          <w:p w:rsidR="0006012F" w:rsidRPr="00500D33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</w:p>
        </w:tc>
        <w:tc>
          <w:tcPr>
            <w:tcW w:w="2439" w:type="dxa"/>
            <w:vAlign w:val="center"/>
          </w:tcPr>
          <w:p w:rsidR="00505914" w:rsidRPr="003070EA" w:rsidRDefault="00936F98" w:rsidP="00505914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1.9.</w:t>
            </w:r>
            <w:r w:rsidR="00505914" w:rsidRPr="003070EA">
              <w:rPr>
                <w:rFonts w:ascii="Tahoma" w:hAnsi="Tahoma" w:cs="Tahoma"/>
              </w:rPr>
              <w:t>202</w:t>
            </w:r>
            <w:r>
              <w:rPr>
                <w:rFonts w:ascii="Tahoma" w:hAnsi="Tahoma" w:cs="Tahoma"/>
              </w:rPr>
              <w:t>5</w:t>
            </w:r>
            <w:r w:rsidR="00505914" w:rsidRPr="003070EA">
              <w:rPr>
                <w:rFonts w:ascii="Tahoma" w:hAnsi="Tahoma" w:cs="Tahoma"/>
              </w:rPr>
              <w:t>.</w:t>
            </w:r>
          </w:p>
          <w:p w:rsidR="00505914" w:rsidRPr="003070EA" w:rsidRDefault="00505914" w:rsidP="00505914">
            <w:pPr>
              <w:pStyle w:val="Bezproreda"/>
              <w:rPr>
                <w:rFonts w:ascii="Tahoma" w:hAnsi="Tahoma" w:cs="Tahoma"/>
              </w:rPr>
            </w:pPr>
            <w:r w:rsidRPr="003070EA">
              <w:rPr>
                <w:rFonts w:ascii="Tahoma" w:hAnsi="Tahoma" w:cs="Tahoma"/>
              </w:rPr>
              <w:t>(od 8 do 16 sati)</w:t>
            </w:r>
          </w:p>
          <w:p w:rsidR="0006012F" w:rsidRDefault="0006012F" w:rsidP="00505914">
            <w:pPr>
              <w:pStyle w:val="Bezproreda"/>
              <w:rPr>
                <w:rFonts w:ascii="Tahoma" w:hAnsi="Tahoma" w:cs="Tahoma"/>
              </w:rPr>
            </w:pPr>
          </w:p>
        </w:tc>
      </w:tr>
    </w:tbl>
    <w:p w:rsidR="00D5798C" w:rsidRDefault="00D5798C" w:rsidP="00D5798C">
      <w:pPr>
        <w:pStyle w:val="Bezproreda"/>
        <w:jc w:val="both"/>
        <w:rPr>
          <w:rFonts w:ascii="Tahoma" w:hAnsi="Tahoma" w:cs="Tahoma"/>
          <w:bCs/>
        </w:rPr>
      </w:pPr>
    </w:p>
    <w:p w:rsidR="008053FD" w:rsidRDefault="008053FD" w:rsidP="00D5798C">
      <w:pPr>
        <w:pStyle w:val="Bezproreda"/>
        <w:jc w:val="both"/>
        <w:rPr>
          <w:rFonts w:ascii="Tahoma" w:hAnsi="Tahoma" w:cs="Tahoma"/>
          <w:bCs/>
        </w:rPr>
      </w:pPr>
    </w:p>
    <w:p w:rsidR="008053FD" w:rsidRPr="00E839D3" w:rsidRDefault="008053FD" w:rsidP="00D5798C">
      <w:pPr>
        <w:pStyle w:val="Bezproreda"/>
        <w:jc w:val="both"/>
        <w:rPr>
          <w:rFonts w:ascii="Tahoma" w:hAnsi="Tahoma" w:cs="Tahoma"/>
          <w:bCs/>
        </w:rPr>
      </w:pPr>
    </w:p>
    <w:p w:rsidR="00960B86" w:rsidRDefault="00960B86" w:rsidP="001E0BCE">
      <w:pPr>
        <w:pStyle w:val="Bezproreda"/>
        <w:jc w:val="center"/>
        <w:rPr>
          <w:rFonts w:ascii="Tahoma" w:hAnsi="Tahoma" w:cs="Tahoma"/>
          <w:b/>
          <w:bCs/>
        </w:rPr>
      </w:pPr>
      <w:r w:rsidRPr="00960B86">
        <w:rPr>
          <w:rFonts w:ascii="Tahoma" w:hAnsi="Tahoma" w:cs="Tahoma"/>
          <w:b/>
          <w:bCs/>
        </w:rPr>
        <w:t>POSTUPAK PODNOŠENJA I RJEŠAVANJA PRIGOVORA</w:t>
      </w:r>
    </w:p>
    <w:p w:rsidR="005F7E54" w:rsidRDefault="005F7E54" w:rsidP="00960B86">
      <w:pPr>
        <w:pStyle w:val="Bezproreda"/>
        <w:jc w:val="both"/>
        <w:rPr>
          <w:rFonts w:ascii="Tahoma" w:hAnsi="Tahoma" w:cs="Tahoma"/>
          <w:b/>
          <w:bCs/>
        </w:rPr>
      </w:pPr>
    </w:p>
    <w:p w:rsidR="00960B86" w:rsidRPr="005F7E54" w:rsidRDefault="00960B86" w:rsidP="001B4B58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5F7E54">
        <w:rPr>
          <w:rFonts w:ascii="Tahoma" w:hAnsi="Tahoma" w:cs="Tahoma"/>
          <w:bCs/>
        </w:rPr>
        <w:t>Učenici i ostali kandidati mogu podnositi prigovore tijekom provedbe postupka prijava i upisa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učenika u I. razred srednje škole i to usmeno ili pisanim putem u elektroničkom obliku.</w:t>
      </w:r>
    </w:p>
    <w:p w:rsidR="00960B86" w:rsidRPr="005F7E54" w:rsidRDefault="00960B86" w:rsidP="00896A99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5F7E54">
        <w:rPr>
          <w:rFonts w:ascii="Tahoma" w:hAnsi="Tahoma" w:cs="Tahoma"/>
          <w:bCs/>
        </w:rPr>
        <w:t>Redoviti učenik osnovne škole u Republici Hrvatskoj može podnijeti prigovor svom razredniku</w:t>
      </w:r>
      <w:r w:rsid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zbog netočno navedenih zaključnih ocjena iz nastavnih predmeta, osobnih</w:t>
      </w:r>
    </w:p>
    <w:p w:rsidR="00960B86" w:rsidRPr="00960B86" w:rsidRDefault="005F7E54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="00960B86" w:rsidRPr="00960B86">
        <w:rPr>
          <w:rFonts w:ascii="Tahoma" w:hAnsi="Tahoma" w:cs="Tahoma"/>
          <w:bCs/>
        </w:rPr>
        <w:t>podataka ili podataka na temelju kojih se ostvaruju dodatna prava za upis i zatražiti njihov</w:t>
      </w:r>
    </w:p>
    <w:p w:rsidR="00960B86" w:rsidRDefault="005F7E54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="00960B86" w:rsidRPr="00960B86">
        <w:rPr>
          <w:rFonts w:ascii="Tahoma" w:hAnsi="Tahoma" w:cs="Tahoma"/>
          <w:bCs/>
        </w:rPr>
        <w:t>ispravak.</w:t>
      </w:r>
    </w:p>
    <w:p w:rsidR="00960B86" w:rsidRPr="005F7E54" w:rsidRDefault="00960B86" w:rsidP="00F50EA6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5F7E54">
        <w:rPr>
          <w:rFonts w:ascii="Tahoma" w:hAnsi="Tahoma" w:cs="Tahoma"/>
          <w:bCs/>
        </w:rPr>
        <w:t>Kandidat koji nema status redovitog učenika osnovne škole u Republici Hrvatskoj ( kandidat koji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osnovno obrazovanje završava ili je završio u inozemstvu ili drugim obrazovnim sustavima;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kandidat koji se ispisao te želi ponovno upisati prvi razred; kandidat koji je prethodne školske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godine završio osnovno obrazovanje u Republici Hrvatskoj, ali se nije upisao u srednju školu)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 xml:space="preserve">može zbog netočno unesenih ocjena ili osobnih podataka podnijeti prigovor </w:t>
      </w:r>
      <w:r w:rsidR="00823328">
        <w:rPr>
          <w:rFonts w:ascii="Tahoma" w:hAnsi="Tahoma" w:cs="Tahoma"/>
          <w:bCs/>
        </w:rPr>
        <w:t>CARNET-u</w:t>
      </w:r>
      <w:r w:rsidRPr="005F7E54">
        <w:rPr>
          <w:rFonts w:ascii="Tahoma" w:hAnsi="Tahoma" w:cs="Tahoma"/>
          <w:bCs/>
        </w:rPr>
        <w:t xml:space="preserve"> koji je unio podatke.</w:t>
      </w:r>
    </w:p>
    <w:p w:rsidR="00960B86" w:rsidRPr="005F7E54" w:rsidRDefault="00960B86" w:rsidP="00310169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5F7E54">
        <w:rPr>
          <w:rFonts w:ascii="Tahoma" w:hAnsi="Tahoma" w:cs="Tahoma"/>
          <w:bCs/>
        </w:rPr>
        <w:t>U slučaju da nisu ispravljeni netočno uneseni podaci, učenici i ostali kandidati mogu podnijeti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 xml:space="preserve">pisani prigovor </w:t>
      </w:r>
      <w:proofErr w:type="spellStart"/>
      <w:r w:rsidRPr="005F7E54">
        <w:rPr>
          <w:rFonts w:ascii="Tahoma" w:hAnsi="Tahoma" w:cs="Tahoma"/>
          <w:bCs/>
        </w:rPr>
        <w:t>CARNetovoj</w:t>
      </w:r>
      <w:proofErr w:type="spellEnd"/>
      <w:r w:rsidRPr="005F7E54">
        <w:rPr>
          <w:rFonts w:ascii="Tahoma" w:hAnsi="Tahoma" w:cs="Tahoma"/>
          <w:bCs/>
        </w:rPr>
        <w:t xml:space="preserve"> službi za podršku obrazovnom sustavu na obrascu za prigovor koji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 xml:space="preserve">je dostupan na mrežnoj stranici </w:t>
      </w:r>
      <w:proofErr w:type="spellStart"/>
      <w:r w:rsidRPr="005F7E54">
        <w:rPr>
          <w:rFonts w:ascii="Tahoma" w:hAnsi="Tahoma" w:cs="Tahoma"/>
          <w:bCs/>
        </w:rPr>
        <w:t>NISpuSŠ</w:t>
      </w:r>
      <w:proofErr w:type="spellEnd"/>
      <w:r w:rsidRPr="005F7E54">
        <w:rPr>
          <w:rFonts w:ascii="Tahoma" w:hAnsi="Tahoma" w:cs="Tahoma"/>
          <w:bCs/>
        </w:rPr>
        <w:t>-a.</w:t>
      </w:r>
    </w:p>
    <w:p w:rsidR="00960B86" w:rsidRPr="00960B86" w:rsidRDefault="00960B86" w:rsidP="005F7E54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960B86">
        <w:rPr>
          <w:rFonts w:ascii="Tahoma" w:hAnsi="Tahoma" w:cs="Tahoma"/>
          <w:bCs/>
        </w:rPr>
        <w:t>U slučaju da učenik pri ocjenjivanju ispita provjere sposobnosti i darovitosti ili znanja nije</w:t>
      </w:r>
    </w:p>
    <w:p w:rsidR="00960B86" w:rsidRPr="00960B86" w:rsidRDefault="005F7E54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="00960B86" w:rsidRPr="00960B86">
        <w:rPr>
          <w:rFonts w:ascii="Tahoma" w:hAnsi="Tahoma" w:cs="Tahoma"/>
          <w:bCs/>
        </w:rPr>
        <w:t>zadovoljan ocjenom, može podnijeti prigovor pisanim putem u elektroničkom obliku školi.</w:t>
      </w:r>
    </w:p>
    <w:p w:rsidR="00960B86" w:rsidRPr="00960B86" w:rsidRDefault="00960B86" w:rsidP="005F7E54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960B86">
        <w:rPr>
          <w:rFonts w:ascii="Tahoma" w:hAnsi="Tahoma" w:cs="Tahoma"/>
          <w:bCs/>
        </w:rPr>
        <w:t>U slučaju da se utvrdi neregularnost ili nepravilnost u postupku provedbe ispita, ravnatelj</w:t>
      </w:r>
    </w:p>
    <w:p w:rsidR="005F7E54" w:rsidRDefault="005F7E54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="00960B86" w:rsidRPr="00960B86">
        <w:rPr>
          <w:rFonts w:ascii="Tahoma" w:hAnsi="Tahoma" w:cs="Tahoma"/>
          <w:bCs/>
        </w:rPr>
        <w:t xml:space="preserve">srednje škole na prijedlog upisnoga povjerenstva mora otkloniti te nepravilnosti i utvrditi </w:t>
      </w:r>
    </w:p>
    <w:p w:rsidR="00960B86" w:rsidRDefault="005F7E54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="00960B86" w:rsidRPr="00960B86">
        <w:rPr>
          <w:rFonts w:ascii="Tahoma" w:hAnsi="Tahoma" w:cs="Tahoma"/>
          <w:bCs/>
        </w:rPr>
        <w:t>novu</w:t>
      </w:r>
      <w:r>
        <w:rPr>
          <w:rFonts w:ascii="Tahoma" w:hAnsi="Tahoma" w:cs="Tahoma"/>
          <w:bCs/>
        </w:rPr>
        <w:t xml:space="preserve"> </w:t>
      </w:r>
      <w:r w:rsidR="00960B86" w:rsidRPr="00960B86">
        <w:rPr>
          <w:rFonts w:ascii="Tahoma" w:hAnsi="Tahoma" w:cs="Tahoma"/>
          <w:bCs/>
        </w:rPr>
        <w:t>ocjenu.</w:t>
      </w:r>
    </w:p>
    <w:p w:rsidR="00823328" w:rsidRPr="00823328" w:rsidRDefault="00823328" w:rsidP="00823328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823328">
        <w:rPr>
          <w:rFonts w:ascii="Tahoma" w:hAnsi="Tahoma" w:cs="Tahoma"/>
          <w:bCs/>
        </w:rPr>
        <w:t>Rokovi za podnošenje prigovora utvrđeni su u točkama X., XI., XII. i XIII. Odluke o upisu učenika u I. razred</w:t>
      </w:r>
      <w:r>
        <w:rPr>
          <w:rFonts w:ascii="Tahoma" w:hAnsi="Tahoma" w:cs="Tahoma"/>
          <w:bCs/>
        </w:rPr>
        <w:t xml:space="preserve">  </w:t>
      </w:r>
      <w:r w:rsidR="00F07781">
        <w:rPr>
          <w:rFonts w:ascii="Tahoma" w:hAnsi="Tahoma" w:cs="Tahoma"/>
          <w:bCs/>
        </w:rPr>
        <w:t xml:space="preserve"> srednje škole u školskoj godini  2025./2026. </w:t>
      </w:r>
      <w:r w:rsidR="00F07781" w:rsidRPr="008837A5">
        <w:rPr>
          <w:rFonts w:ascii="Tahoma" w:hAnsi="Tahoma" w:cs="Tahoma"/>
          <w:bCs/>
          <w:sz w:val="18"/>
          <w:szCs w:val="18"/>
        </w:rPr>
        <w:t>(</w:t>
      </w:r>
      <m:oMath>
        <m:r>
          <w:rPr>
            <w:rFonts w:ascii="Cambria Math" w:hAnsi="Cambria Math" w:cs="Tahoma"/>
            <w:sz w:val="18"/>
            <w:szCs w:val="18"/>
          </w:rPr>
          <m:t>≫</m:t>
        </m:r>
      </m:oMath>
      <w:r w:rsidR="00F07781">
        <w:rPr>
          <w:rFonts w:ascii="Tahoma" w:hAnsi="Tahoma" w:cs="Tahoma"/>
          <w:bCs/>
        </w:rPr>
        <w:t>Narodne novine</w:t>
      </w:r>
      <m:oMath>
        <m:r>
          <w:rPr>
            <w:rFonts w:ascii="Cambria Math" w:hAnsi="Cambria Math" w:cs="Tahoma"/>
            <w:sz w:val="18"/>
            <w:szCs w:val="18"/>
          </w:rPr>
          <m:t xml:space="preserve">≪, </m:t>
        </m:r>
      </m:oMath>
      <w:r w:rsidR="00F07781">
        <w:rPr>
          <w:rFonts w:ascii="Tahoma" w:hAnsi="Tahoma" w:cs="Tahoma"/>
          <w:bCs/>
        </w:rPr>
        <w:t xml:space="preserve">  broj</w:t>
      </w:r>
      <w:r w:rsidR="00561DB7">
        <w:rPr>
          <w:rFonts w:ascii="Tahoma" w:hAnsi="Tahoma" w:cs="Tahoma"/>
          <w:bCs/>
        </w:rPr>
        <w:t xml:space="preserve"> </w:t>
      </w:r>
      <w:r w:rsidR="00F07781">
        <w:rPr>
          <w:rFonts w:ascii="Tahoma" w:hAnsi="Tahoma" w:cs="Tahoma"/>
          <w:bCs/>
        </w:rPr>
        <w:t>83/25.).</w:t>
      </w:r>
    </w:p>
    <w:p w:rsidR="00823328" w:rsidRPr="00960B86" w:rsidRDefault="00823328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</w:t>
      </w:r>
    </w:p>
    <w:p w:rsidR="00960B86" w:rsidRPr="00960B86" w:rsidRDefault="00960B86" w:rsidP="00555343">
      <w:pPr>
        <w:pStyle w:val="Bezproreda"/>
        <w:jc w:val="both"/>
        <w:rPr>
          <w:rFonts w:ascii="Tahoma" w:hAnsi="Tahoma" w:cs="Tahoma"/>
          <w:bCs/>
        </w:rPr>
      </w:pPr>
    </w:p>
    <w:p w:rsidR="009F3FDE" w:rsidRPr="009F3FDE" w:rsidRDefault="009F3FDE" w:rsidP="001E0BCE">
      <w:pPr>
        <w:pStyle w:val="Bezproreda"/>
        <w:jc w:val="center"/>
        <w:rPr>
          <w:rFonts w:ascii="Tahoma" w:hAnsi="Tahoma" w:cs="Tahoma"/>
          <w:b/>
          <w:bCs/>
        </w:rPr>
      </w:pPr>
      <w:r w:rsidRPr="009F3FDE">
        <w:rPr>
          <w:rFonts w:ascii="Tahoma" w:hAnsi="Tahoma" w:cs="Tahoma"/>
          <w:b/>
          <w:bCs/>
        </w:rPr>
        <w:t>NAKNADNI ROK ZA UPIS UČENIKA NAKON ISTEKA JESENSKOG ROKA</w:t>
      </w:r>
    </w:p>
    <w:p w:rsidR="009F3FDE" w:rsidRPr="009F3FDE" w:rsidRDefault="009F3FDE" w:rsidP="001E0BCE">
      <w:pPr>
        <w:pStyle w:val="Bezproreda"/>
        <w:jc w:val="center"/>
        <w:rPr>
          <w:rFonts w:ascii="Tahoma" w:hAnsi="Tahoma" w:cs="Tahoma"/>
          <w:b/>
          <w:bCs/>
        </w:rPr>
      </w:pPr>
    </w:p>
    <w:p w:rsidR="009F3FDE" w:rsidRPr="009F3FDE" w:rsidRDefault="009F3FDE" w:rsidP="00452869">
      <w:pPr>
        <w:pStyle w:val="Bezproreda"/>
        <w:numPr>
          <w:ilvl w:val="0"/>
          <w:numId w:val="36"/>
        </w:numPr>
        <w:jc w:val="both"/>
        <w:rPr>
          <w:rFonts w:ascii="Tahoma" w:hAnsi="Tahoma" w:cs="Tahoma"/>
          <w:bCs/>
        </w:rPr>
      </w:pPr>
      <w:r w:rsidRPr="009F3FDE">
        <w:rPr>
          <w:rFonts w:ascii="Tahoma" w:hAnsi="Tahoma" w:cs="Tahoma"/>
          <w:bCs/>
        </w:rPr>
        <w:t xml:space="preserve">Učenici koji ne ostvare pravo upisa u ljetnom ili jesenskom upisnom roku mogu se prijaviti za upis u naknadnome upisnom roku za upis u srednju školu u program obrazovanja u kojemu je nakon jesenskog upisnog roka ostalo slobodnih mjesta u sklopu broja upisnih mjesta propisanih Strukturom, a utvrđenih u </w:t>
      </w:r>
      <w:proofErr w:type="spellStart"/>
      <w:r w:rsidRPr="009F3FDE">
        <w:rPr>
          <w:rFonts w:ascii="Tahoma" w:hAnsi="Tahoma" w:cs="Tahoma"/>
          <w:bCs/>
        </w:rPr>
        <w:t>NISpuSŠ</w:t>
      </w:r>
      <w:proofErr w:type="spellEnd"/>
      <w:r w:rsidRPr="009F3FDE">
        <w:rPr>
          <w:rFonts w:ascii="Tahoma" w:hAnsi="Tahoma" w:cs="Tahoma"/>
          <w:bCs/>
        </w:rPr>
        <w:t>–u.</w:t>
      </w:r>
    </w:p>
    <w:p w:rsidR="009F3FDE" w:rsidRPr="009F3FDE" w:rsidRDefault="009F3FDE" w:rsidP="00452869">
      <w:pPr>
        <w:pStyle w:val="Bezproreda"/>
        <w:jc w:val="both"/>
        <w:rPr>
          <w:rFonts w:ascii="Tahoma" w:hAnsi="Tahoma" w:cs="Tahoma"/>
          <w:bCs/>
        </w:rPr>
      </w:pPr>
    </w:p>
    <w:p w:rsidR="009F3FDE" w:rsidRPr="00960B86" w:rsidRDefault="009F3FDE" w:rsidP="00452869">
      <w:pPr>
        <w:pStyle w:val="Bezproreda"/>
        <w:numPr>
          <w:ilvl w:val="0"/>
          <w:numId w:val="36"/>
        </w:numPr>
        <w:jc w:val="both"/>
        <w:rPr>
          <w:rFonts w:ascii="Tahoma" w:hAnsi="Tahoma" w:cs="Tahoma"/>
          <w:bCs/>
        </w:rPr>
      </w:pPr>
      <w:r w:rsidRPr="00960B86">
        <w:rPr>
          <w:rFonts w:ascii="Tahoma" w:hAnsi="Tahoma" w:cs="Tahoma"/>
          <w:bCs/>
        </w:rPr>
        <w:lastRenderedPageBreak/>
        <w:t>Učenici iz prethodnog stavka za prijavu moraju ispunjavati sve uvjete propisane Pravilnikom o elementima i kriterijima za izbor kandidata za upis u I. razred srednje škole (</w:t>
      </w:r>
      <m:oMath>
        <m:r>
          <w:rPr>
            <w:rFonts w:ascii="Cambria Math" w:hAnsi="Cambria Math" w:cs="Tahoma"/>
            <w:sz w:val="18"/>
            <w:szCs w:val="18"/>
          </w:rPr>
          <m:t>≫</m:t>
        </m:r>
      </m:oMath>
      <w:r w:rsidRPr="00960B86">
        <w:rPr>
          <w:rFonts w:ascii="Tahoma" w:hAnsi="Tahoma" w:cs="Tahoma"/>
          <w:bCs/>
        </w:rPr>
        <w:t>Narodne novine</w:t>
      </w:r>
      <m:oMath>
        <m:r>
          <w:rPr>
            <w:rFonts w:ascii="Cambria Math" w:hAnsi="Cambria Math" w:cs="Tahoma"/>
            <w:sz w:val="18"/>
            <w:szCs w:val="18"/>
          </w:rPr>
          <m:t>≪</m:t>
        </m:r>
      </m:oMath>
      <w:r w:rsidRPr="00960B86">
        <w:rPr>
          <w:rFonts w:ascii="Tahoma" w:hAnsi="Tahoma" w:cs="Tahoma"/>
          <w:bCs/>
        </w:rPr>
        <w:t xml:space="preserve"> </w:t>
      </w:r>
      <w:r w:rsidR="00382B97">
        <w:rPr>
          <w:rFonts w:ascii="Tahoma" w:hAnsi="Tahoma" w:cs="Tahoma"/>
          <w:bCs/>
        </w:rPr>
        <w:t xml:space="preserve">, </w:t>
      </w:r>
      <w:r w:rsidRPr="00960B86">
        <w:rPr>
          <w:rFonts w:ascii="Tahoma" w:hAnsi="Tahoma" w:cs="Tahoma"/>
          <w:bCs/>
        </w:rPr>
        <w:t>br</w:t>
      </w:r>
      <w:r w:rsidR="00382B97">
        <w:rPr>
          <w:rFonts w:ascii="Tahoma" w:hAnsi="Tahoma" w:cs="Tahoma"/>
          <w:bCs/>
        </w:rPr>
        <w:t>oj</w:t>
      </w:r>
      <w:r w:rsidRPr="00960B86">
        <w:rPr>
          <w:rFonts w:ascii="Tahoma" w:hAnsi="Tahoma" w:cs="Tahoma"/>
          <w:bCs/>
        </w:rPr>
        <w:t xml:space="preserve"> 49/15</w:t>
      </w:r>
      <w:r w:rsidR="00800449" w:rsidRPr="00960B86">
        <w:rPr>
          <w:rFonts w:ascii="Tahoma" w:hAnsi="Tahoma" w:cs="Tahoma"/>
          <w:bCs/>
        </w:rPr>
        <w:t>.</w:t>
      </w:r>
      <w:r w:rsidRPr="00960B86">
        <w:rPr>
          <w:rFonts w:ascii="Tahoma" w:hAnsi="Tahoma" w:cs="Tahoma"/>
          <w:bCs/>
        </w:rPr>
        <w:t>, 47/17.</w:t>
      </w:r>
      <w:r w:rsidR="00800449" w:rsidRPr="00960B86">
        <w:rPr>
          <w:rFonts w:ascii="Tahoma" w:hAnsi="Tahoma" w:cs="Tahoma"/>
          <w:bCs/>
        </w:rPr>
        <w:t>, 39/22.</w:t>
      </w:r>
      <w:r w:rsidR="00823328">
        <w:rPr>
          <w:rFonts w:ascii="Tahoma" w:hAnsi="Tahoma" w:cs="Tahoma"/>
          <w:bCs/>
        </w:rPr>
        <w:t>,</w:t>
      </w:r>
      <w:r w:rsidRPr="00960B86">
        <w:rPr>
          <w:rFonts w:ascii="Tahoma" w:hAnsi="Tahoma" w:cs="Tahoma"/>
          <w:bCs/>
        </w:rPr>
        <w:t xml:space="preserve">) te natječajem </w:t>
      </w:r>
      <w:r w:rsidR="00E15AB8" w:rsidRPr="00960B86">
        <w:rPr>
          <w:rFonts w:ascii="Tahoma" w:hAnsi="Tahoma" w:cs="Tahoma"/>
          <w:bCs/>
        </w:rPr>
        <w:t>Š</w:t>
      </w:r>
      <w:r w:rsidRPr="00960B86">
        <w:rPr>
          <w:rFonts w:ascii="Tahoma" w:hAnsi="Tahoma" w:cs="Tahoma"/>
          <w:bCs/>
        </w:rPr>
        <w:t>kole.</w:t>
      </w:r>
    </w:p>
    <w:p w:rsidR="009F3FDE" w:rsidRPr="009F3FDE" w:rsidRDefault="009F3FDE" w:rsidP="00452869">
      <w:pPr>
        <w:pStyle w:val="Bezproreda"/>
        <w:jc w:val="both"/>
        <w:rPr>
          <w:rFonts w:ascii="Tahoma" w:hAnsi="Tahoma" w:cs="Tahoma"/>
          <w:bCs/>
        </w:rPr>
      </w:pPr>
    </w:p>
    <w:p w:rsidR="009F3FDE" w:rsidRPr="009F3FDE" w:rsidRDefault="009F3FDE" w:rsidP="00452869">
      <w:pPr>
        <w:pStyle w:val="Bezproreda"/>
        <w:numPr>
          <w:ilvl w:val="0"/>
          <w:numId w:val="36"/>
        </w:numPr>
        <w:jc w:val="both"/>
        <w:rPr>
          <w:rFonts w:ascii="Tahoma" w:hAnsi="Tahoma" w:cs="Tahoma"/>
          <w:bCs/>
        </w:rPr>
      </w:pPr>
      <w:r w:rsidRPr="009F3FDE">
        <w:rPr>
          <w:rFonts w:ascii="Tahoma" w:hAnsi="Tahoma" w:cs="Tahoma"/>
          <w:bCs/>
        </w:rPr>
        <w:t xml:space="preserve">Učenici se za upis u naknadnome upisnom roku mogu prijaviti školi od </w:t>
      </w:r>
      <w:r w:rsidR="00823328">
        <w:rPr>
          <w:rFonts w:ascii="Tahoma" w:hAnsi="Tahoma" w:cs="Tahoma"/>
          <w:bCs/>
        </w:rPr>
        <w:t>5</w:t>
      </w:r>
      <w:r w:rsidRPr="009F3FDE">
        <w:rPr>
          <w:rFonts w:ascii="Tahoma" w:hAnsi="Tahoma" w:cs="Tahoma"/>
          <w:bCs/>
        </w:rPr>
        <w:t>.</w:t>
      </w:r>
      <w:r w:rsidR="003070EA">
        <w:rPr>
          <w:rFonts w:ascii="Tahoma" w:hAnsi="Tahoma" w:cs="Tahoma"/>
          <w:bCs/>
        </w:rPr>
        <w:t xml:space="preserve"> </w:t>
      </w:r>
      <w:r w:rsidR="00500D33">
        <w:rPr>
          <w:rFonts w:ascii="Tahoma" w:hAnsi="Tahoma" w:cs="Tahoma"/>
          <w:bCs/>
        </w:rPr>
        <w:t xml:space="preserve">do </w:t>
      </w:r>
      <w:r w:rsidR="00823328">
        <w:rPr>
          <w:rFonts w:ascii="Tahoma" w:hAnsi="Tahoma" w:cs="Tahoma"/>
          <w:bCs/>
        </w:rPr>
        <w:t>30</w:t>
      </w:r>
      <w:r w:rsidRPr="009F3FDE">
        <w:rPr>
          <w:rFonts w:ascii="Tahoma" w:hAnsi="Tahoma" w:cs="Tahoma"/>
          <w:bCs/>
        </w:rPr>
        <w:t>.</w:t>
      </w:r>
      <w:r w:rsidR="003070EA">
        <w:rPr>
          <w:rFonts w:ascii="Tahoma" w:hAnsi="Tahoma" w:cs="Tahoma"/>
          <w:bCs/>
        </w:rPr>
        <w:t xml:space="preserve"> rujna </w:t>
      </w:r>
      <w:r w:rsidRPr="009F3FDE">
        <w:rPr>
          <w:rFonts w:ascii="Tahoma" w:hAnsi="Tahoma" w:cs="Tahoma"/>
          <w:bCs/>
        </w:rPr>
        <w:t>202</w:t>
      </w:r>
      <w:r w:rsidR="00823328">
        <w:rPr>
          <w:rFonts w:ascii="Tahoma" w:hAnsi="Tahoma" w:cs="Tahoma"/>
          <w:bCs/>
        </w:rPr>
        <w:t>5</w:t>
      </w:r>
      <w:r w:rsidRPr="009F3FDE">
        <w:rPr>
          <w:rFonts w:ascii="Tahoma" w:hAnsi="Tahoma" w:cs="Tahoma"/>
          <w:bCs/>
        </w:rPr>
        <w:t>.</w:t>
      </w:r>
      <w:r w:rsidR="003070EA">
        <w:rPr>
          <w:rFonts w:ascii="Tahoma" w:hAnsi="Tahoma" w:cs="Tahoma"/>
          <w:bCs/>
        </w:rPr>
        <w:t xml:space="preserve"> godine</w:t>
      </w:r>
    </w:p>
    <w:p w:rsidR="009F3FDE" w:rsidRPr="009F3FDE" w:rsidRDefault="009F3FDE" w:rsidP="00452869">
      <w:pPr>
        <w:pStyle w:val="Bezproreda"/>
        <w:jc w:val="both"/>
        <w:rPr>
          <w:rFonts w:ascii="Tahoma" w:hAnsi="Tahoma" w:cs="Tahoma"/>
          <w:bCs/>
        </w:rPr>
      </w:pPr>
    </w:p>
    <w:p w:rsidR="009F3FDE" w:rsidRDefault="009F3FDE" w:rsidP="00452869">
      <w:pPr>
        <w:pStyle w:val="Bezproreda"/>
        <w:numPr>
          <w:ilvl w:val="0"/>
          <w:numId w:val="36"/>
        </w:numPr>
        <w:jc w:val="both"/>
        <w:rPr>
          <w:rFonts w:ascii="Tahoma" w:hAnsi="Tahoma" w:cs="Tahoma"/>
          <w:bCs/>
        </w:rPr>
      </w:pPr>
      <w:r w:rsidRPr="009F3FDE">
        <w:rPr>
          <w:rFonts w:ascii="Tahoma" w:hAnsi="Tahoma" w:cs="Tahoma"/>
          <w:bCs/>
        </w:rPr>
        <w:t xml:space="preserve">Upisno povjerenstvo </w:t>
      </w:r>
      <w:r w:rsidR="00E15AB8">
        <w:rPr>
          <w:rFonts w:ascii="Tahoma" w:hAnsi="Tahoma" w:cs="Tahoma"/>
          <w:bCs/>
        </w:rPr>
        <w:t>Š</w:t>
      </w:r>
      <w:r w:rsidRPr="009F3FDE">
        <w:rPr>
          <w:rFonts w:ascii="Tahoma" w:hAnsi="Tahoma" w:cs="Tahoma"/>
          <w:bCs/>
        </w:rPr>
        <w:t xml:space="preserve">kole o upisu učenika u naknadnome upisnom roku odlučuje na temelju pisanog zahtjeva učenika te podatke o upisu unosi u </w:t>
      </w:r>
      <w:proofErr w:type="spellStart"/>
      <w:r w:rsidRPr="009F3FDE">
        <w:rPr>
          <w:rFonts w:ascii="Tahoma" w:hAnsi="Tahoma" w:cs="Tahoma"/>
          <w:bCs/>
        </w:rPr>
        <w:t>NISpuSŠ</w:t>
      </w:r>
      <w:proofErr w:type="spellEnd"/>
      <w:r w:rsidRPr="009F3FDE">
        <w:rPr>
          <w:rFonts w:ascii="Tahoma" w:hAnsi="Tahoma" w:cs="Tahoma"/>
          <w:bCs/>
        </w:rPr>
        <w:t xml:space="preserve"> nakon zaprimljene potpisane upisnice učenika te ostale dokumentacije potrebne za upis.</w:t>
      </w:r>
    </w:p>
    <w:p w:rsidR="008821C3" w:rsidRPr="008821C3" w:rsidRDefault="008821C3" w:rsidP="00452869">
      <w:pPr>
        <w:pStyle w:val="Bezproreda"/>
        <w:jc w:val="both"/>
        <w:rPr>
          <w:rFonts w:ascii="Tahoma" w:hAnsi="Tahoma" w:cs="Tahoma"/>
          <w:bCs/>
        </w:rPr>
      </w:pPr>
    </w:p>
    <w:p w:rsidR="008821C3" w:rsidRPr="008821C3" w:rsidRDefault="008821C3" w:rsidP="001E0BCE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8821C3">
        <w:rPr>
          <w:rFonts w:ascii="Tahoma" w:eastAsia="Times New Roman" w:hAnsi="Tahoma" w:cs="Tahoma"/>
          <w:b/>
          <w:bCs/>
          <w:color w:val="000000"/>
        </w:rPr>
        <w:t>UPIS KANDIDATA DRŽAVLJANA IZVAN EUROPSKOG GOSPODARSKOG PROSTORA I ŠVICARSKE KONFEDERACIJE</w:t>
      </w:r>
    </w:p>
    <w:p w:rsidR="008821C3" w:rsidRPr="008821C3" w:rsidRDefault="008821C3" w:rsidP="00452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21C3" w:rsidRDefault="008821C3" w:rsidP="00452869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 xml:space="preserve">Kandidat koji je strani državljanin iz zemlje izvan Europskog gospodarskog prostora i Švicarske Konfederacije može se upisati u </w:t>
      </w:r>
      <w:r w:rsidR="00E15AB8">
        <w:rPr>
          <w:rFonts w:ascii="Tahoma" w:eastAsia="Times New Roman" w:hAnsi="Tahoma" w:cs="Tahoma"/>
          <w:color w:val="000000"/>
        </w:rPr>
        <w:t>Š</w:t>
      </w:r>
      <w:r w:rsidRPr="008821C3">
        <w:rPr>
          <w:rFonts w:ascii="Tahoma" w:eastAsia="Times New Roman" w:hAnsi="Tahoma" w:cs="Tahoma"/>
          <w:color w:val="000000"/>
        </w:rPr>
        <w:t>kolu kao redoviti učenik bez plaćanja troškova školovanja ako ispunjava jedan od sljedećih uvjeta:</w:t>
      </w:r>
    </w:p>
    <w:p w:rsidR="00C57E00" w:rsidRPr="008821C3" w:rsidRDefault="00C57E00" w:rsidP="0045286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8821C3" w:rsidRPr="008821C3" w:rsidRDefault="008821C3" w:rsidP="00452869">
      <w:pPr>
        <w:numPr>
          <w:ilvl w:val="0"/>
          <w:numId w:val="3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:rsidR="008821C3" w:rsidRPr="008821C3" w:rsidRDefault="008821C3" w:rsidP="00452869">
      <w:pPr>
        <w:numPr>
          <w:ilvl w:val="0"/>
          <w:numId w:val="3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:rsidR="008821C3" w:rsidRPr="008821C3" w:rsidRDefault="008821C3" w:rsidP="00452869">
      <w:pPr>
        <w:numPr>
          <w:ilvl w:val="0"/>
          <w:numId w:val="3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>ako je roditelj ili skrbnik te osobe diplomatski predstavnik strane države u Hrvatskoj;</w:t>
      </w:r>
    </w:p>
    <w:p w:rsidR="008821C3" w:rsidRPr="008821C3" w:rsidRDefault="008821C3" w:rsidP="00452869">
      <w:pPr>
        <w:numPr>
          <w:ilvl w:val="0"/>
          <w:numId w:val="3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>ako je takva osoba ili roditelj ili skrbnik te osobe azilant ili tražitelj međunarodne zaštite;</w:t>
      </w:r>
    </w:p>
    <w:p w:rsidR="008821C3" w:rsidRPr="008821C3" w:rsidRDefault="008821C3" w:rsidP="00452869">
      <w:pPr>
        <w:numPr>
          <w:ilvl w:val="0"/>
          <w:numId w:val="3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>ako je takva osoba ili roditelj ili skrbnik te osobe stranac pod supsidijarnom zaštitom ili stranac pod privremenom zaštitom.</w:t>
      </w:r>
    </w:p>
    <w:p w:rsidR="008821C3" w:rsidRPr="008821C3" w:rsidRDefault="008821C3" w:rsidP="0045286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8821C3" w:rsidRPr="008821C3" w:rsidRDefault="008821C3" w:rsidP="0045286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8821C3">
        <w:rPr>
          <w:rFonts w:ascii="Tahoma" w:eastAsia="Times New Roman" w:hAnsi="Tahoma" w:cs="Tahoma"/>
          <w:color w:val="000000"/>
        </w:rPr>
        <w:t>Kandidat koji je strani državljanin iz zemlje izvan Europskog gospodarskog prostora i Švicarske Konfederacije a koji ne ispunjava niti jedan od prethodnih uvjeta, može se upisati ako ima reguliran status boravka uz obvezu plaćanja troškova školovanja.</w:t>
      </w:r>
    </w:p>
    <w:p w:rsidR="008821C3" w:rsidRPr="008821C3" w:rsidRDefault="008821C3" w:rsidP="0045286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8821C3">
        <w:rPr>
          <w:rFonts w:ascii="Tahoma" w:eastAsia="Times New Roman" w:hAnsi="Tahoma" w:cs="Tahoma"/>
          <w:color w:val="000000"/>
        </w:rPr>
        <w:t xml:space="preserve">Odluku o godišnjim troškovima školovanja donosi osnivač </w:t>
      </w:r>
      <w:r w:rsidR="00E15AB8">
        <w:rPr>
          <w:rFonts w:ascii="Tahoma" w:eastAsia="Times New Roman" w:hAnsi="Tahoma" w:cs="Tahoma"/>
          <w:color w:val="000000"/>
        </w:rPr>
        <w:t>Š</w:t>
      </w:r>
      <w:r w:rsidRPr="008821C3">
        <w:rPr>
          <w:rFonts w:ascii="Tahoma" w:eastAsia="Times New Roman" w:hAnsi="Tahoma" w:cs="Tahoma"/>
          <w:color w:val="000000"/>
        </w:rPr>
        <w:t>kole</w:t>
      </w:r>
      <w:r w:rsidR="00823328">
        <w:rPr>
          <w:rFonts w:ascii="Tahoma" w:eastAsia="Times New Roman" w:hAnsi="Tahoma" w:cs="Tahoma"/>
          <w:color w:val="000000"/>
        </w:rPr>
        <w:t xml:space="preserve"> na prijedlog Školskog odbora</w:t>
      </w:r>
      <w:r w:rsidRPr="008821C3">
        <w:rPr>
          <w:rFonts w:ascii="Tahoma" w:eastAsia="Times New Roman" w:hAnsi="Tahoma" w:cs="Tahoma"/>
          <w:color w:val="000000"/>
        </w:rPr>
        <w:t>.</w:t>
      </w:r>
    </w:p>
    <w:p w:rsidR="009F3FDE" w:rsidRDefault="009F3FDE" w:rsidP="00452869">
      <w:pPr>
        <w:pStyle w:val="Bezproreda"/>
        <w:jc w:val="both"/>
        <w:rPr>
          <w:rFonts w:ascii="Tahoma" w:hAnsi="Tahoma" w:cs="Tahoma"/>
          <w:b/>
          <w:bCs/>
        </w:rPr>
      </w:pPr>
    </w:p>
    <w:p w:rsidR="00304E2B" w:rsidRDefault="00304E2B" w:rsidP="00452869">
      <w:pPr>
        <w:pStyle w:val="Bezproreda"/>
        <w:jc w:val="both"/>
        <w:rPr>
          <w:rFonts w:ascii="Tahoma" w:hAnsi="Tahoma" w:cs="Tahoma"/>
          <w:b/>
          <w:bCs/>
        </w:rPr>
      </w:pPr>
    </w:p>
    <w:p w:rsidR="00692E44" w:rsidRDefault="00E31E0E" w:rsidP="00452869">
      <w:pPr>
        <w:pStyle w:val="Bezproreda"/>
        <w:jc w:val="both"/>
        <w:rPr>
          <w:rFonts w:ascii="Tahoma" w:hAnsi="Tahoma" w:cs="Tahoma"/>
        </w:rPr>
      </w:pPr>
      <w:r w:rsidRPr="00E31E0E">
        <w:rPr>
          <w:rFonts w:ascii="Tahoma" w:hAnsi="Tahoma" w:cs="Tahoma"/>
        </w:rPr>
        <w:t>KLASA: 602-0</w:t>
      </w:r>
      <w:r w:rsidR="00392150">
        <w:rPr>
          <w:rFonts w:ascii="Tahoma" w:hAnsi="Tahoma" w:cs="Tahoma"/>
        </w:rPr>
        <w:t>2</w:t>
      </w:r>
      <w:r w:rsidRPr="00E31E0E">
        <w:rPr>
          <w:rFonts w:ascii="Tahoma" w:hAnsi="Tahoma" w:cs="Tahoma"/>
        </w:rPr>
        <w:t>/2</w:t>
      </w:r>
      <w:r w:rsidR="00823328">
        <w:rPr>
          <w:rFonts w:ascii="Tahoma" w:hAnsi="Tahoma" w:cs="Tahoma"/>
        </w:rPr>
        <w:t>5</w:t>
      </w:r>
      <w:r w:rsidRPr="00E31E0E">
        <w:rPr>
          <w:rFonts w:ascii="Tahoma" w:hAnsi="Tahoma" w:cs="Tahoma"/>
        </w:rPr>
        <w:t>-01/</w:t>
      </w:r>
      <w:r w:rsidR="002C61DA">
        <w:rPr>
          <w:rFonts w:ascii="Tahoma" w:hAnsi="Tahoma" w:cs="Tahoma"/>
        </w:rPr>
        <w:t>116</w:t>
      </w:r>
      <w:bookmarkStart w:id="0" w:name="_GoBack"/>
      <w:bookmarkEnd w:id="0"/>
    </w:p>
    <w:p w:rsidR="00E31E0E" w:rsidRPr="00E31E0E" w:rsidRDefault="00E31E0E" w:rsidP="00452869">
      <w:pPr>
        <w:pStyle w:val="Bezproreda"/>
        <w:jc w:val="both"/>
        <w:rPr>
          <w:rFonts w:ascii="Tahoma" w:hAnsi="Tahoma" w:cs="Tahoma"/>
        </w:rPr>
      </w:pPr>
      <w:r w:rsidRPr="00E31E0E">
        <w:rPr>
          <w:rFonts w:ascii="Tahoma" w:hAnsi="Tahoma" w:cs="Tahoma"/>
        </w:rPr>
        <w:t>URBROJ: 2178-01-12-2</w:t>
      </w:r>
      <w:r w:rsidR="00823328">
        <w:rPr>
          <w:rFonts w:ascii="Tahoma" w:hAnsi="Tahoma" w:cs="Tahoma"/>
        </w:rPr>
        <w:t>5</w:t>
      </w:r>
      <w:r w:rsidRPr="00E31E0E">
        <w:rPr>
          <w:rFonts w:ascii="Tahoma" w:hAnsi="Tahoma" w:cs="Tahoma"/>
        </w:rPr>
        <w:t>-1</w:t>
      </w:r>
    </w:p>
    <w:p w:rsidR="00E31E0E" w:rsidRDefault="00E31E0E" w:rsidP="00452869">
      <w:pPr>
        <w:pStyle w:val="Bezproreda"/>
        <w:jc w:val="both"/>
        <w:rPr>
          <w:rFonts w:ascii="Tahoma" w:hAnsi="Tahoma" w:cs="Tahoma"/>
          <w:b/>
        </w:rPr>
      </w:pPr>
      <w:r w:rsidRPr="00E31E0E">
        <w:rPr>
          <w:rFonts w:ascii="Tahoma" w:hAnsi="Tahoma" w:cs="Tahoma"/>
        </w:rPr>
        <w:t xml:space="preserve">U Slavonskom Brodu </w:t>
      </w:r>
      <w:r w:rsidR="000D2808">
        <w:rPr>
          <w:rFonts w:ascii="Tahoma" w:hAnsi="Tahoma" w:cs="Tahoma"/>
        </w:rPr>
        <w:t>1</w:t>
      </w:r>
      <w:r w:rsidR="00D14FFC">
        <w:rPr>
          <w:rFonts w:ascii="Tahoma" w:hAnsi="Tahoma" w:cs="Tahoma"/>
        </w:rPr>
        <w:t>1</w:t>
      </w:r>
      <w:r w:rsidRPr="00E31E0E">
        <w:rPr>
          <w:rFonts w:ascii="Tahoma" w:hAnsi="Tahoma" w:cs="Tahoma"/>
        </w:rPr>
        <w:t>. lipnja 202</w:t>
      </w:r>
      <w:r w:rsidR="008053FD">
        <w:rPr>
          <w:rFonts w:ascii="Tahoma" w:hAnsi="Tahoma" w:cs="Tahoma"/>
        </w:rPr>
        <w:t>5</w:t>
      </w:r>
      <w:r w:rsidRPr="00E31E0E">
        <w:rPr>
          <w:rFonts w:ascii="Tahoma" w:hAnsi="Tahoma" w:cs="Tahoma"/>
        </w:rPr>
        <w:t>. godine</w:t>
      </w:r>
    </w:p>
    <w:p w:rsidR="007600CF" w:rsidRDefault="007600CF" w:rsidP="00452869">
      <w:pPr>
        <w:pStyle w:val="Bezproreda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         Ravnatelj:</w:t>
      </w:r>
    </w:p>
    <w:p w:rsidR="007600CF" w:rsidRPr="00C34C40" w:rsidRDefault="007600CF" w:rsidP="00452869">
      <w:pPr>
        <w:pStyle w:val="Bezproreda"/>
        <w:tabs>
          <w:tab w:val="left" w:pos="603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 w:rsidR="00461C00">
        <w:rPr>
          <w:rFonts w:ascii="Tahoma" w:hAnsi="Tahoma" w:cs="Tahoma"/>
          <w:b/>
        </w:rPr>
        <w:t xml:space="preserve">Mato </w:t>
      </w:r>
      <w:proofErr w:type="spellStart"/>
      <w:r w:rsidR="00461C00">
        <w:rPr>
          <w:rFonts w:ascii="Tahoma" w:hAnsi="Tahoma" w:cs="Tahoma"/>
          <w:b/>
        </w:rPr>
        <w:t>Čaklovac</w:t>
      </w:r>
      <w:proofErr w:type="spellEnd"/>
      <w:r>
        <w:rPr>
          <w:rFonts w:ascii="Tahoma" w:hAnsi="Tahoma" w:cs="Tahoma"/>
          <w:b/>
        </w:rPr>
        <w:t>, prof.</w:t>
      </w:r>
    </w:p>
    <w:sectPr w:rsidR="007600CF" w:rsidRPr="00C34C40" w:rsidSect="00320313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98D"/>
    <w:multiLevelType w:val="hybridMultilevel"/>
    <w:tmpl w:val="5C443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32A4"/>
    <w:multiLevelType w:val="hybridMultilevel"/>
    <w:tmpl w:val="E93AD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07F9"/>
    <w:multiLevelType w:val="hybridMultilevel"/>
    <w:tmpl w:val="08924120"/>
    <w:lvl w:ilvl="0" w:tplc="400A557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A7B21"/>
    <w:multiLevelType w:val="hybridMultilevel"/>
    <w:tmpl w:val="07C6B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5667D"/>
    <w:multiLevelType w:val="hybridMultilevel"/>
    <w:tmpl w:val="43347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959F0"/>
    <w:multiLevelType w:val="hybridMultilevel"/>
    <w:tmpl w:val="24A40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C5C0B"/>
    <w:multiLevelType w:val="hybridMultilevel"/>
    <w:tmpl w:val="A73AE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67F74"/>
    <w:multiLevelType w:val="hybridMultilevel"/>
    <w:tmpl w:val="CF78E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627C1"/>
    <w:multiLevelType w:val="hybridMultilevel"/>
    <w:tmpl w:val="BAC6A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17C73"/>
    <w:multiLevelType w:val="hybridMultilevel"/>
    <w:tmpl w:val="31A05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E1CF6"/>
    <w:multiLevelType w:val="hybridMultilevel"/>
    <w:tmpl w:val="AFBA27A2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172C26D3"/>
    <w:multiLevelType w:val="hybridMultilevel"/>
    <w:tmpl w:val="4A2AB9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46278"/>
    <w:multiLevelType w:val="hybridMultilevel"/>
    <w:tmpl w:val="C7743A1A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738E3"/>
    <w:multiLevelType w:val="hybridMultilevel"/>
    <w:tmpl w:val="1556E15A"/>
    <w:lvl w:ilvl="0" w:tplc="9D8A3E6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DF9115A"/>
    <w:multiLevelType w:val="hybridMultilevel"/>
    <w:tmpl w:val="C3FADDE2"/>
    <w:lvl w:ilvl="0" w:tplc="400A557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805A5"/>
    <w:multiLevelType w:val="hybridMultilevel"/>
    <w:tmpl w:val="72D6F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5597D"/>
    <w:multiLevelType w:val="hybridMultilevel"/>
    <w:tmpl w:val="8CBA1CCA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 w15:restartNumberingAfterBreak="0">
    <w:nsid w:val="2EF12075"/>
    <w:multiLevelType w:val="hybridMultilevel"/>
    <w:tmpl w:val="A12E0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15EB"/>
    <w:multiLevelType w:val="hybridMultilevel"/>
    <w:tmpl w:val="4066D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926F3"/>
    <w:multiLevelType w:val="hybridMultilevel"/>
    <w:tmpl w:val="F20C7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B54E0"/>
    <w:multiLevelType w:val="hybridMultilevel"/>
    <w:tmpl w:val="661E2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75B49"/>
    <w:multiLevelType w:val="hybridMultilevel"/>
    <w:tmpl w:val="C7025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A7C4C"/>
    <w:multiLevelType w:val="hybridMultilevel"/>
    <w:tmpl w:val="1C903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A61FB"/>
    <w:multiLevelType w:val="hybridMultilevel"/>
    <w:tmpl w:val="28A48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63306"/>
    <w:multiLevelType w:val="hybridMultilevel"/>
    <w:tmpl w:val="6D026AD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 w15:restartNumberingAfterBreak="0">
    <w:nsid w:val="3BAA20D8"/>
    <w:multiLevelType w:val="hybridMultilevel"/>
    <w:tmpl w:val="8392E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611D3"/>
    <w:multiLevelType w:val="hybridMultilevel"/>
    <w:tmpl w:val="DA36F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D13D9"/>
    <w:multiLevelType w:val="hybridMultilevel"/>
    <w:tmpl w:val="34D4F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AF6F6F"/>
    <w:multiLevelType w:val="hybridMultilevel"/>
    <w:tmpl w:val="069E2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83C32"/>
    <w:multiLevelType w:val="hybridMultilevel"/>
    <w:tmpl w:val="37D2B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C213E9"/>
    <w:multiLevelType w:val="hybridMultilevel"/>
    <w:tmpl w:val="720A6D00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54B73364"/>
    <w:multiLevelType w:val="multilevel"/>
    <w:tmpl w:val="68C26C02"/>
    <w:lvl w:ilvl="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F476B"/>
    <w:multiLevelType w:val="hybridMultilevel"/>
    <w:tmpl w:val="F048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F0D45"/>
    <w:multiLevelType w:val="hybridMultilevel"/>
    <w:tmpl w:val="123CF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605D4"/>
    <w:multiLevelType w:val="hybridMultilevel"/>
    <w:tmpl w:val="9B0A5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1D53D6"/>
    <w:multiLevelType w:val="hybridMultilevel"/>
    <w:tmpl w:val="DD12A7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37F91"/>
    <w:multiLevelType w:val="hybridMultilevel"/>
    <w:tmpl w:val="3F8C4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10D22"/>
    <w:multiLevelType w:val="hybridMultilevel"/>
    <w:tmpl w:val="ED324B0E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021EE"/>
    <w:multiLevelType w:val="hybridMultilevel"/>
    <w:tmpl w:val="E086F6CC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0"/>
  </w:num>
  <w:num w:numId="5">
    <w:abstractNumId w:val="38"/>
  </w:num>
  <w:num w:numId="6">
    <w:abstractNumId w:val="35"/>
  </w:num>
  <w:num w:numId="7">
    <w:abstractNumId w:val="36"/>
  </w:num>
  <w:num w:numId="8">
    <w:abstractNumId w:val="1"/>
  </w:num>
  <w:num w:numId="9">
    <w:abstractNumId w:val="31"/>
  </w:num>
  <w:num w:numId="10">
    <w:abstractNumId w:val="13"/>
  </w:num>
  <w:num w:numId="11">
    <w:abstractNumId w:val="10"/>
  </w:num>
  <w:num w:numId="12">
    <w:abstractNumId w:val="15"/>
  </w:num>
  <w:num w:numId="13">
    <w:abstractNumId w:val="26"/>
  </w:num>
  <w:num w:numId="14">
    <w:abstractNumId w:val="40"/>
  </w:num>
  <w:num w:numId="15">
    <w:abstractNumId w:val="19"/>
  </w:num>
  <w:num w:numId="16">
    <w:abstractNumId w:val="7"/>
  </w:num>
  <w:num w:numId="17">
    <w:abstractNumId w:val="8"/>
  </w:num>
  <w:num w:numId="18">
    <w:abstractNumId w:val="27"/>
  </w:num>
  <w:num w:numId="19">
    <w:abstractNumId w:val="16"/>
  </w:num>
  <w:num w:numId="20">
    <w:abstractNumId w:val="25"/>
  </w:num>
  <w:num w:numId="21">
    <w:abstractNumId w:val="34"/>
  </w:num>
  <w:num w:numId="22">
    <w:abstractNumId w:val="30"/>
  </w:num>
  <w:num w:numId="23">
    <w:abstractNumId w:val="21"/>
  </w:num>
  <w:num w:numId="24">
    <w:abstractNumId w:val="12"/>
  </w:num>
  <w:num w:numId="25">
    <w:abstractNumId w:val="39"/>
  </w:num>
  <w:num w:numId="26">
    <w:abstractNumId w:val="29"/>
  </w:num>
  <w:num w:numId="27">
    <w:abstractNumId w:val="28"/>
  </w:num>
  <w:num w:numId="28">
    <w:abstractNumId w:val="23"/>
  </w:num>
  <w:num w:numId="29">
    <w:abstractNumId w:val="24"/>
  </w:num>
  <w:num w:numId="30">
    <w:abstractNumId w:val="4"/>
  </w:num>
  <w:num w:numId="31">
    <w:abstractNumId w:val="17"/>
  </w:num>
  <w:num w:numId="32">
    <w:abstractNumId w:val="11"/>
  </w:num>
  <w:num w:numId="33">
    <w:abstractNumId w:val="9"/>
  </w:num>
  <w:num w:numId="34">
    <w:abstractNumId w:val="3"/>
  </w:num>
  <w:num w:numId="35">
    <w:abstractNumId w:val="22"/>
  </w:num>
  <w:num w:numId="36">
    <w:abstractNumId w:val="33"/>
  </w:num>
  <w:num w:numId="37">
    <w:abstractNumId w:val="32"/>
  </w:num>
  <w:num w:numId="38">
    <w:abstractNumId w:val="20"/>
  </w:num>
  <w:num w:numId="39">
    <w:abstractNumId w:val="2"/>
  </w:num>
  <w:num w:numId="40">
    <w:abstractNumId w:val="37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FD"/>
    <w:rsid w:val="00025B84"/>
    <w:rsid w:val="0004109F"/>
    <w:rsid w:val="0006012F"/>
    <w:rsid w:val="00060250"/>
    <w:rsid w:val="00066FD4"/>
    <w:rsid w:val="0007283D"/>
    <w:rsid w:val="000A476F"/>
    <w:rsid w:val="000A5E71"/>
    <w:rsid w:val="000C2184"/>
    <w:rsid w:val="000D2808"/>
    <w:rsid w:val="000F4ECC"/>
    <w:rsid w:val="00104321"/>
    <w:rsid w:val="001165F7"/>
    <w:rsid w:val="00121FE6"/>
    <w:rsid w:val="00134031"/>
    <w:rsid w:val="00136CA6"/>
    <w:rsid w:val="00181881"/>
    <w:rsid w:val="001911EE"/>
    <w:rsid w:val="001945F7"/>
    <w:rsid w:val="001A07E0"/>
    <w:rsid w:val="001D1D2F"/>
    <w:rsid w:val="001D269C"/>
    <w:rsid w:val="001E0BCE"/>
    <w:rsid w:val="001E17EF"/>
    <w:rsid w:val="001E7C4F"/>
    <w:rsid w:val="0020314C"/>
    <w:rsid w:val="00216552"/>
    <w:rsid w:val="002263E8"/>
    <w:rsid w:val="002778B9"/>
    <w:rsid w:val="00277C93"/>
    <w:rsid w:val="00280EE8"/>
    <w:rsid w:val="00286294"/>
    <w:rsid w:val="002952DF"/>
    <w:rsid w:val="002A4464"/>
    <w:rsid w:val="002A5CB5"/>
    <w:rsid w:val="002A7D6D"/>
    <w:rsid w:val="002B12C5"/>
    <w:rsid w:val="002B71B5"/>
    <w:rsid w:val="002C2F86"/>
    <w:rsid w:val="002C61DA"/>
    <w:rsid w:val="002E779D"/>
    <w:rsid w:val="00304E2B"/>
    <w:rsid w:val="00306521"/>
    <w:rsid w:val="003070EA"/>
    <w:rsid w:val="003139C1"/>
    <w:rsid w:val="003200E6"/>
    <w:rsid w:val="00320313"/>
    <w:rsid w:val="003312FA"/>
    <w:rsid w:val="00350C6C"/>
    <w:rsid w:val="003613D5"/>
    <w:rsid w:val="00373872"/>
    <w:rsid w:val="00382B97"/>
    <w:rsid w:val="00383F0B"/>
    <w:rsid w:val="00392150"/>
    <w:rsid w:val="003979E1"/>
    <w:rsid w:val="003A6463"/>
    <w:rsid w:val="003A6469"/>
    <w:rsid w:val="003D7BBC"/>
    <w:rsid w:val="003E2AD5"/>
    <w:rsid w:val="003F1C69"/>
    <w:rsid w:val="003F246C"/>
    <w:rsid w:val="003F6744"/>
    <w:rsid w:val="0044757D"/>
    <w:rsid w:val="00452869"/>
    <w:rsid w:val="004603CD"/>
    <w:rsid w:val="00461C00"/>
    <w:rsid w:val="004662E6"/>
    <w:rsid w:val="004669B7"/>
    <w:rsid w:val="00472CFF"/>
    <w:rsid w:val="00480A45"/>
    <w:rsid w:val="00485C06"/>
    <w:rsid w:val="00494E86"/>
    <w:rsid w:val="00495EBB"/>
    <w:rsid w:val="00496F55"/>
    <w:rsid w:val="004C227E"/>
    <w:rsid w:val="004C5F41"/>
    <w:rsid w:val="004E722F"/>
    <w:rsid w:val="004F477C"/>
    <w:rsid w:val="00500D33"/>
    <w:rsid w:val="00505914"/>
    <w:rsid w:val="00507B52"/>
    <w:rsid w:val="00555343"/>
    <w:rsid w:val="00561DB7"/>
    <w:rsid w:val="0059680A"/>
    <w:rsid w:val="005A4037"/>
    <w:rsid w:val="005B57E1"/>
    <w:rsid w:val="005C42B0"/>
    <w:rsid w:val="005E2F86"/>
    <w:rsid w:val="005E36FF"/>
    <w:rsid w:val="005E53F4"/>
    <w:rsid w:val="005F7E54"/>
    <w:rsid w:val="006238ED"/>
    <w:rsid w:val="00663D9C"/>
    <w:rsid w:val="00673EC1"/>
    <w:rsid w:val="006922EE"/>
    <w:rsid w:val="00692E44"/>
    <w:rsid w:val="006965A6"/>
    <w:rsid w:val="006969BB"/>
    <w:rsid w:val="006B22F8"/>
    <w:rsid w:val="006C139C"/>
    <w:rsid w:val="006C475E"/>
    <w:rsid w:val="006E74B9"/>
    <w:rsid w:val="006E7DD0"/>
    <w:rsid w:val="00710FD8"/>
    <w:rsid w:val="0072158C"/>
    <w:rsid w:val="0072749B"/>
    <w:rsid w:val="007351AE"/>
    <w:rsid w:val="00741AFE"/>
    <w:rsid w:val="007600CF"/>
    <w:rsid w:val="00764340"/>
    <w:rsid w:val="00771245"/>
    <w:rsid w:val="00775B19"/>
    <w:rsid w:val="0077729D"/>
    <w:rsid w:val="00777764"/>
    <w:rsid w:val="00787B2A"/>
    <w:rsid w:val="007A4A3F"/>
    <w:rsid w:val="007C4F7C"/>
    <w:rsid w:val="007E6D1D"/>
    <w:rsid w:val="007F554E"/>
    <w:rsid w:val="00800449"/>
    <w:rsid w:val="00801007"/>
    <w:rsid w:val="008053FD"/>
    <w:rsid w:val="00806596"/>
    <w:rsid w:val="00823328"/>
    <w:rsid w:val="00832A16"/>
    <w:rsid w:val="0083650B"/>
    <w:rsid w:val="008410EB"/>
    <w:rsid w:val="00860040"/>
    <w:rsid w:val="008612F1"/>
    <w:rsid w:val="00862DE7"/>
    <w:rsid w:val="008821C3"/>
    <w:rsid w:val="008837A5"/>
    <w:rsid w:val="008955D1"/>
    <w:rsid w:val="00895E9F"/>
    <w:rsid w:val="008D1F80"/>
    <w:rsid w:val="008D66FD"/>
    <w:rsid w:val="008D7B4B"/>
    <w:rsid w:val="009023CF"/>
    <w:rsid w:val="0092108E"/>
    <w:rsid w:val="009263DA"/>
    <w:rsid w:val="00934B19"/>
    <w:rsid w:val="009364A4"/>
    <w:rsid w:val="00936F98"/>
    <w:rsid w:val="00937627"/>
    <w:rsid w:val="00960B86"/>
    <w:rsid w:val="00960E81"/>
    <w:rsid w:val="00966D88"/>
    <w:rsid w:val="00975485"/>
    <w:rsid w:val="009909E7"/>
    <w:rsid w:val="009B42AB"/>
    <w:rsid w:val="009D522A"/>
    <w:rsid w:val="009E33DF"/>
    <w:rsid w:val="009F3FDE"/>
    <w:rsid w:val="00A1460F"/>
    <w:rsid w:val="00A3153B"/>
    <w:rsid w:val="00A31AE4"/>
    <w:rsid w:val="00A843CB"/>
    <w:rsid w:val="00A84FFB"/>
    <w:rsid w:val="00A87C76"/>
    <w:rsid w:val="00A91118"/>
    <w:rsid w:val="00A940E7"/>
    <w:rsid w:val="00AB118A"/>
    <w:rsid w:val="00AC07FE"/>
    <w:rsid w:val="00AE333C"/>
    <w:rsid w:val="00AE44AE"/>
    <w:rsid w:val="00B0054D"/>
    <w:rsid w:val="00B23F7A"/>
    <w:rsid w:val="00B42F03"/>
    <w:rsid w:val="00B46409"/>
    <w:rsid w:val="00B50FE4"/>
    <w:rsid w:val="00B52D33"/>
    <w:rsid w:val="00B63C1F"/>
    <w:rsid w:val="00B7658B"/>
    <w:rsid w:val="00BA2DA8"/>
    <w:rsid w:val="00BB6699"/>
    <w:rsid w:val="00BC0914"/>
    <w:rsid w:val="00BC2B2F"/>
    <w:rsid w:val="00BF09D5"/>
    <w:rsid w:val="00C34C40"/>
    <w:rsid w:val="00C36401"/>
    <w:rsid w:val="00C456A8"/>
    <w:rsid w:val="00C54EE6"/>
    <w:rsid w:val="00C57E00"/>
    <w:rsid w:val="00C67A31"/>
    <w:rsid w:val="00CB52E2"/>
    <w:rsid w:val="00CF6BCF"/>
    <w:rsid w:val="00D14FFC"/>
    <w:rsid w:val="00D150CE"/>
    <w:rsid w:val="00D216A5"/>
    <w:rsid w:val="00D33347"/>
    <w:rsid w:val="00D53D27"/>
    <w:rsid w:val="00D5798C"/>
    <w:rsid w:val="00D61C47"/>
    <w:rsid w:val="00D63BBF"/>
    <w:rsid w:val="00D64422"/>
    <w:rsid w:val="00D81CC4"/>
    <w:rsid w:val="00D913A3"/>
    <w:rsid w:val="00D95491"/>
    <w:rsid w:val="00DC1DE0"/>
    <w:rsid w:val="00DD21A7"/>
    <w:rsid w:val="00DE44B2"/>
    <w:rsid w:val="00E15AB8"/>
    <w:rsid w:val="00E31E0E"/>
    <w:rsid w:val="00E3590B"/>
    <w:rsid w:val="00E35C25"/>
    <w:rsid w:val="00E53EB4"/>
    <w:rsid w:val="00E5634E"/>
    <w:rsid w:val="00E839D3"/>
    <w:rsid w:val="00E927D6"/>
    <w:rsid w:val="00ED6821"/>
    <w:rsid w:val="00EE6027"/>
    <w:rsid w:val="00F07781"/>
    <w:rsid w:val="00F25529"/>
    <w:rsid w:val="00F3282C"/>
    <w:rsid w:val="00F35D71"/>
    <w:rsid w:val="00F65289"/>
    <w:rsid w:val="00F71CA6"/>
    <w:rsid w:val="00F761B2"/>
    <w:rsid w:val="00F82394"/>
    <w:rsid w:val="00F953DE"/>
    <w:rsid w:val="00FA01D8"/>
    <w:rsid w:val="00FB636D"/>
    <w:rsid w:val="00F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ABB7"/>
  <w15:docId w15:val="{12905C3E-9A6F-47CD-85ED-146907B5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6F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21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00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88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BB66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43F24-E9B4-448A-A280-CB740D2A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Tajnistvo</cp:lastModifiedBy>
  <cp:revision>9</cp:revision>
  <cp:lastPrinted>2025-06-09T10:54:00Z</cp:lastPrinted>
  <dcterms:created xsi:type="dcterms:W3CDTF">2025-06-09T10:47:00Z</dcterms:created>
  <dcterms:modified xsi:type="dcterms:W3CDTF">2025-06-11T07:15:00Z</dcterms:modified>
</cp:coreProperties>
</file>