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B7A24" w14:textId="77777777" w:rsidR="007B179E" w:rsidRDefault="007B179E" w:rsidP="007B179E">
      <w:pPr>
        <w:ind w:left="720" w:hanging="360"/>
      </w:pPr>
    </w:p>
    <w:p w14:paraId="211A68CC" w14:textId="1E84C8C7" w:rsidR="007B179E" w:rsidRP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D3">
        <w:rPr>
          <w:rFonts w:ascii="Times New Roman" w:hAnsi="Times New Roman" w:cs="Times New Roman"/>
          <w:b/>
          <w:bCs/>
          <w:sz w:val="24"/>
          <w:szCs w:val="24"/>
        </w:rPr>
        <w:t>OBAVIJEST O PRODAJI RA</w:t>
      </w:r>
      <w:r w:rsidR="007A7646">
        <w:rPr>
          <w:rFonts w:ascii="Times New Roman" w:hAnsi="Times New Roman" w:cs="Times New Roman"/>
          <w:b/>
          <w:bCs/>
          <w:sz w:val="24"/>
          <w:szCs w:val="24"/>
        </w:rPr>
        <w:t>BLJENOG</w:t>
      </w:r>
      <w:r w:rsidRPr="002E71D3">
        <w:rPr>
          <w:rFonts w:ascii="Times New Roman" w:hAnsi="Times New Roman" w:cs="Times New Roman"/>
          <w:b/>
          <w:bCs/>
          <w:sz w:val="24"/>
          <w:szCs w:val="24"/>
        </w:rPr>
        <w:t xml:space="preserve"> OSOB</w:t>
      </w:r>
      <w:r w:rsidR="007A7646">
        <w:rPr>
          <w:rFonts w:ascii="Times New Roman" w:hAnsi="Times New Roman" w:cs="Times New Roman"/>
          <w:b/>
          <w:bCs/>
          <w:sz w:val="24"/>
          <w:szCs w:val="24"/>
        </w:rPr>
        <w:t>NOG</w:t>
      </w:r>
      <w:r w:rsidRPr="002E71D3">
        <w:rPr>
          <w:rFonts w:ascii="Times New Roman" w:hAnsi="Times New Roman" w:cs="Times New Roman"/>
          <w:b/>
          <w:bCs/>
          <w:sz w:val="24"/>
          <w:szCs w:val="24"/>
        </w:rPr>
        <w:t xml:space="preserve"> VOZILA U VLASNIŠTVU </w:t>
      </w:r>
    </w:p>
    <w:p w14:paraId="05983AA0" w14:textId="6DEF8B0E" w:rsid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D3">
        <w:rPr>
          <w:rFonts w:ascii="Times New Roman" w:hAnsi="Times New Roman" w:cs="Times New Roman"/>
          <w:b/>
          <w:bCs/>
          <w:sz w:val="24"/>
          <w:szCs w:val="24"/>
        </w:rPr>
        <w:t xml:space="preserve">BRODSKO-POSAVSKE ŽUPANIJE </w:t>
      </w:r>
    </w:p>
    <w:p w14:paraId="24CD8CF9" w14:textId="77777777" w:rsidR="00400BC6" w:rsidRDefault="00400BC6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BBDD05" w14:textId="77777777" w:rsid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309946" w14:textId="792A62FB" w:rsidR="002E71D3" w:rsidRPr="002E71D3" w:rsidRDefault="002E71D3" w:rsidP="002E71D3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Temeljem Javnog nadmetanja za prodaju rabljen</w:t>
      </w:r>
      <w:r w:rsidR="0077251C">
        <w:rPr>
          <w:rFonts w:ascii="Times New Roman" w:hAnsi="Times New Roman" w:cs="Times New Roman"/>
          <w:sz w:val="24"/>
          <w:szCs w:val="24"/>
        </w:rPr>
        <w:t>og</w:t>
      </w:r>
      <w:r>
        <w:rPr>
          <w:rFonts w:ascii="Times New Roman" w:hAnsi="Times New Roman" w:cs="Times New Roman"/>
          <w:sz w:val="24"/>
          <w:szCs w:val="24"/>
        </w:rPr>
        <w:t xml:space="preserve"> osobn</w:t>
      </w:r>
      <w:r w:rsidR="0077251C">
        <w:rPr>
          <w:rFonts w:ascii="Times New Roman" w:hAnsi="Times New Roman" w:cs="Times New Roman"/>
          <w:sz w:val="24"/>
          <w:szCs w:val="24"/>
        </w:rPr>
        <w:t>og</w:t>
      </w:r>
      <w:r>
        <w:rPr>
          <w:rFonts w:ascii="Times New Roman" w:hAnsi="Times New Roman" w:cs="Times New Roman"/>
          <w:sz w:val="24"/>
          <w:szCs w:val="24"/>
        </w:rPr>
        <w:t xml:space="preserve"> vozila u vlasništvu Brodsko-posavske županije, objavljenog u Posavskoj Hrvatskoj i službenoj web stranici Brodsko-posavske županije, prodan</w:t>
      </w:r>
      <w:r w:rsidR="008C65CE">
        <w:rPr>
          <w:rFonts w:ascii="Times New Roman" w:hAnsi="Times New Roman" w:cs="Times New Roman"/>
          <w:sz w:val="24"/>
          <w:szCs w:val="24"/>
        </w:rPr>
        <w:t xml:space="preserve"> je </w:t>
      </w:r>
      <w:r>
        <w:rPr>
          <w:rFonts w:ascii="Times New Roman" w:hAnsi="Times New Roman" w:cs="Times New Roman"/>
          <w:sz w:val="24"/>
          <w:szCs w:val="24"/>
        </w:rPr>
        <w:t xml:space="preserve">sljedeci automobili: </w:t>
      </w:r>
    </w:p>
    <w:p w14:paraId="1DDFDD4B" w14:textId="77777777" w:rsidR="002E71D3" w:rsidRP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EBCBE4" w14:textId="77777777" w:rsidR="002E71D3" w:rsidRP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B1B7FA" w14:textId="317FDAFC" w:rsidR="007B179E" w:rsidRPr="002E71D3" w:rsidRDefault="007B179E" w:rsidP="007B179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E71D3">
        <w:rPr>
          <w:rFonts w:ascii="Times New Roman" w:hAnsi="Times New Roman" w:cs="Times New Roman"/>
          <w:sz w:val="24"/>
          <w:szCs w:val="24"/>
        </w:rPr>
        <w:t xml:space="preserve">Automobil SB </w:t>
      </w:r>
      <w:r w:rsidR="0077251C">
        <w:rPr>
          <w:rFonts w:ascii="Times New Roman" w:hAnsi="Times New Roman" w:cs="Times New Roman"/>
          <w:sz w:val="24"/>
          <w:szCs w:val="24"/>
        </w:rPr>
        <w:t xml:space="preserve">010-NG, Audi A6 3.0 TDI, </w:t>
      </w:r>
      <w:r w:rsidRPr="002E71D3">
        <w:rPr>
          <w:rFonts w:ascii="Times New Roman" w:hAnsi="Times New Roman" w:cs="Times New Roman"/>
          <w:sz w:val="24"/>
          <w:szCs w:val="24"/>
        </w:rPr>
        <w:t xml:space="preserve"> prodan za najviši ponuđeni iznos od </w:t>
      </w:r>
      <w:r w:rsidR="0077251C">
        <w:rPr>
          <w:rFonts w:ascii="Times New Roman" w:hAnsi="Times New Roman" w:cs="Times New Roman"/>
          <w:sz w:val="24"/>
          <w:szCs w:val="24"/>
        </w:rPr>
        <w:t xml:space="preserve">12.626,26 </w:t>
      </w:r>
      <w:r w:rsidRPr="002E71D3">
        <w:rPr>
          <w:rFonts w:ascii="Times New Roman" w:hAnsi="Times New Roman" w:cs="Times New Roman"/>
          <w:sz w:val="24"/>
          <w:szCs w:val="24"/>
        </w:rPr>
        <w:t>eura</w:t>
      </w:r>
    </w:p>
    <w:p w14:paraId="328DE663" w14:textId="77777777" w:rsidR="00145EAE" w:rsidRDefault="00145EAE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00C68C05" w14:textId="77777777" w:rsidR="009C1368" w:rsidRPr="002E71D3" w:rsidRDefault="009C1368">
      <w:pPr>
        <w:rPr>
          <w:rFonts w:ascii="Times New Roman" w:hAnsi="Times New Roman" w:cs="Times New Roman"/>
          <w:sz w:val="24"/>
          <w:szCs w:val="24"/>
          <w:lang w:val="hu-HU"/>
        </w:rPr>
      </w:pPr>
    </w:p>
    <w:sectPr w:rsidR="009C1368" w:rsidRPr="002E7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D264F4"/>
    <w:multiLevelType w:val="multilevel"/>
    <w:tmpl w:val="4FA0FE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653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9E"/>
    <w:rsid w:val="000C012A"/>
    <w:rsid w:val="00145EAE"/>
    <w:rsid w:val="002E71D3"/>
    <w:rsid w:val="00400BC6"/>
    <w:rsid w:val="0064731F"/>
    <w:rsid w:val="006F14DE"/>
    <w:rsid w:val="0077251C"/>
    <w:rsid w:val="007A7646"/>
    <w:rsid w:val="007B179E"/>
    <w:rsid w:val="008C65CE"/>
    <w:rsid w:val="009C1368"/>
    <w:rsid w:val="00C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8B5E"/>
  <w15:chartTrackingRefBased/>
  <w15:docId w15:val="{7FA01DE7-603F-4456-8E1B-95BF2F6B1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7B179E"/>
    <w:pPr>
      <w:suppressAutoHyphens/>
      <w:autoSpaceDN w:val="0"/>
      <w:spacing w:after="200" w:line="276" w:lineRule="auto"/>
      <w:ind w:left="720"/>
    </w:pPr>
    <w:rPr>
      <w:rFonts w:ascii="Calibri" w:eastAsia="Calibri" w:hAnsi="Calibri" w:cs="Calibri"/>
      <w:kern w:val="3"/>
      <w:lang w:val="hu-HU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5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Kadić</dc:creator>
  <cp:keywords/>
  <dc:description/>
  <cp:lastModifiedBy>Ružica Kadić</cp:lastModifiedBy>
  <cp:revision>6</cp:revision>
  <dcterms:created xsi:type="dcterms:W3CDTF">2024-05-21T06:33:00Z</dcterms:created>
  <dcterms:modified xsi:type="dcterms:W3CDTF">2024-05-22T07:19:00Z</dcterms:modified>
</cp:coreProperties>
</file>