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855C2" w14:textId="39D9AA8D" w:rsidR="00D66F84" w:rsidRPr="00D66F84" w:rsidRDefault="00FA7382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6185DA2F" wp14:editId="44C0ADBE">
            <wp:simplePos x="0" y="0"/>
            <wp:positionH relativeFrom="column">
              <wp:posOffset>24296</wp:posOffset>
            </wp:positionH>
            <wp:positionV relativeFrom="paragraph">
              <wp:posOffset>104775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2EBC75" w14:textId="1737226D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</w:p>
    <w:p w14:paraId="5300AB32" w14:textId="77777777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5BB47D12" w14:textId="1B992B8C" w:rsidR="00D66F84" w:rsidRPr="00D66F84" w:rsidRDefault="00D66F84" w:rsidP="00D66F84">
      <w:pPr>
        <w:keepNext/>
        <w:spacing w:after="0" w:line="240" w:lineRule="auto"/>
        <w:ind w:right="-284"/>
        <w:jc w:val="center"/>
        <w:outlineLvl w:val="0"/>
        <w:rPr>
          <w:rFonts w:ascii="Verdana" w:eastAsia="Arial Unicode MS" w:hAnsi="Verdana" w:cs="Times New Roman"/>
          <w:b/>
          <w:bCs/>
          <w:lang w:val="hr-HR" w:eastAsia="hr-HR"/>
        </w:rPr>
      </w:pPr>
      <w:r w:rsidRPr="00D66F84">
        <w:rPr>
          <w:rFonts w:ascii="Verdana" w:eastAsia="Arial Unicode MS" w:hAnsi="Verdana" w:cs="Times New Roman"/>
          <w:b/>
          <w:bCs/>
          <w:lang w:val="hr-HR" w:eastAsia="hr-HR"/>
        </w:rPr>
        <w:t xml:space="preserve"> </w:t>
      </w:r>
    </w:p>
    <w:p w14:paraId="362F0890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5683ACD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A4B70B" w14:textId="77777777" w:rsidR="00D66F84" w:rsidRPr="00D66F84" w:rsidRDefault="00D66F84" w:rsidP="00D66F84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23943DA" w14:textId="48AD09C3" w:rsidR="00D66F84" w:rsidRPr="004523B9" w:rsidRDefault="00D66F84" w:rsidP="002D5C9E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Temeljem članka </w:t>
      </w:r>
      <w:r w:rsidR="006F064C" w:rsidRPr="004523B9">
        <w:rPr>
          <w:rFonts w:ascii="Times New Roman" w:eastAsia="Times New Roman" w:hAnsi="Times New Roman" w:cs="Times New Roman"/>
          <w:lang w:val="hr-HR" w:eastAsia="hr-HR"/>
        </w:rPr>
        <w:t>15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. </w:t>
      </w:r>
      <w:r w:rsidRPr="004523B9">
        <w:rPr>
          <w:rFonts w:ascii="Times New Roman" w:eastAsia="Times New Roman" w:hAnsi="Times New Roman" w:cs="Times New Roman"/>
          <w:lang w:val="hr-HR" w:eastAsia="hr-HR"/>
        </w:rPr>
        <w:sym w:font="Symbol" w:char="F0B2"/>
      </w:r>
      <w:r w:rsidRPr="004523B9">
        <w:rPr>
          <w:rFonts w:ascii="Times New Roman" w:hAnsi="Times New Roman" w:cs="Times New Roman"/>
          <w:lang w:val="hr-HR"/>
        </w:rPr>
        <w:t>Program</w:t>
      </w:r>
      <w:r w:rsidR="000124F4" w:rsidRPr="004523B9">
        <w:rPr>
          <w:rFonts w:ascii="Times New Roman" w:hAnsi="Times New Roman" w:cs="Times New Roman"/>
          <w:lang w:val="hr-HR"/>
        </w:rPr>
        <w:t>a</w:t>
      </w:r>
      <w:r w:rsidR="00F306F7" w:rsidRPr="004523B9">
        <w:rPr>
          <w:rFonts w:ascii="Times New Roman" w:hAnsi="Times New Roman" w:cs="Times New Roman"/>
          <w:lang w:val="hr-HR"/>
        </w:rPr>
        <w:t xml:space="preserve"> potpor</w:t>
      </w:r>
      <w:r w:rsidR="006F064C" w:rsidRPr="004523B9">
        <w:rPr>
          <w:rFonts w:ascii="Times New Roman" w:hAnsi="Times New Roman" w:cs="Times New Roman"/>
          <w:lang w:val="hr-HR"/>
        </w:rPr>
        <w:t xml:space="preserve">a male vrijednosti u poljoprivredi </w:t>
      </w:r>
      <w:r w:rsidR="00F306F7" w:rsidRPr="004523B9">
        <w:rPr>
          <w:rFonts w:ascii="Times New Roman" w:hAnsi="Times New Roman" w:cs="Times New Roman"/>
          <w:lang w:val="hr-HR"/>
        </w:rPr>
        <w:t xml:space="preserve">na  području </w:t>
      </w:r>
      <w:r w:rsidRPr="004523B9">
        <w:rPr>
          <w:rFonts w:ascii="Times New Roman" w:hAnsi="Times New Roman" w:cs="Times New Roman"/>
          <w:lang w:val="hr-HR"/>
        </w:rPr>
        <w:t>Brodsko-posavske županije za</w:t>
      </w:r>
      <w:r w:rsidR="006F064C" w:rsidRPr="004523B9">
        <w:rPr>
          <w:rFonts w:ascii="Times New Roman" w:hAnsi="Times New Roman" w:cs="Times New Roman"/>
          <w:lang w:val="hr-HR"/>
        </w:rPr>
        <w:t xml:space="preserve"> razdoblje</w:t>
      </w:r>
      <w:r w:rsidRPr="004523B9">
        <w:rPr>
          <w:rFonts w:ascii="Times New Roman" w:hAnsi="Times New Roman" w:cs="Times New Roman"/>
          <w:lang w:val="hr-HR"/>
        </w:rPr>
        <w:t xml:space="preserve"> 202</w:t>
      </w:r>
      <w:r w:rsidR="006F064C" w:rsidRPr="004523B9">
        <w:rPr>
          <w:rFonts w:ascii="Times New Roman" w:hAnsi="Times New Roman" w:cs="Times New Roman"/>
          <w:lang w:val="hr-HR"/>
        </w:rPr>
        <w:t>1</w:t>
      </w:r>
      <w:r w:rsidRPr="004523B9">
        <w:rPr>
          <w:rFonts w:ascii="Times New Roman" w:hAnsi="Times New Roman" w:cs="Times New Roman"/>
          <w:lang w:val="hr-HR"/>
        </w:rPr>
        <w:t>.</w:t>
      </w:r>
      <w:r w:rsidR="006F064C" w:rsidRPr="004523B9">
        <w:rPr>
          <w:rFonts w:ascii="Times New Roman" w:hAnsi="Times New Roman" w:cs="Times New Roman"/>
          <w:lang w:val="hr-HR"/>
        </w:rPr>
        <w:t xml:space="preserve"> – 2027.</w:t>
      </w:r>
      <w:r w:rsidRPr="004523B9">
        <w:rPr>
          <w:rFonts w:ascii="Times New Roman" w:hAnsi="Times New Roman" w:cs="Times New Roman"/>
          <w:lang w:val="hr-HR"/>
        </w:rPr>
        <w:t xml:space="preserve"> godin</w:t>
      </w:r>
      <w:r w:rsidR="006F064C" w:rsidRPr="004523B9">
        <w:rPr>
          <w:rFonts w:ascii="Times New Roman" w:hAnsi="Times New Roman" w:cs="Times New Roman"/>
          <w:lang w:val="hr-HR"/>
        </w:rPr>
        <w:t>e</w:t>
      </w:r>
      <w:r w:rsidRPr="004523B9">
        <w:rPr>
          <w:rFonts w:ascii="Times New Roman" w:hAnsi="Times New Roman" w:cs="Times New Roman"/>
          <w:lang w:val="hr-HR"/>
        </w:rPr>
        <w:t>“</w:t>
      </w:r>
      <w:r w:rsidR="002D5C9E" w:rsidRPr="004523B9">
        <w:rPr>
          <w:rFonts w:ascii="Times New Roman" w:eastAsia="Times New Roman" w:hAnsi="Times New Roman" w:cs="Times New Roman"/>
          <w:lang w:val="hr-HR" w:eastAsia="hr-HR"/>
        </w:rPr>
        <w:t xml:space="preserve"> </w:t>
      </w:r>
      <w:r w:rsidRPr="004523B9">
        <w:rPr>
          <w:rFonts w:ascii="Times New Roman" w:eastAsia="Times New Roman" w:hAnsi="Times New Roman" w:cs="Times New Roman"/>
          <w:lang w:val="hr-HR" w:eastAsia="hr-HR"/>
        </w:rPr>
        <w:t>(„Službeni vjesnik Brodsko-posavske županije“, broj 1</w:t>
      </w:r>
      <w:r w:rsidR="009239EF" w:rsidRPr="004523B9">
        <w:rPr>
          <w:rFonts w:ascii="Times New Roman" w:eastAsia="Times New Roman" w:hAnsi="Times New Roman" w:cs="Times New Roman"/>
          <w:lang w:val="hr-HR" w:eastAsia="hr-HR"/>
        </w:rPr>
        <w:t>3</w:t>
      </w:r>
      <w:r w:rsidRPr="004523B9">
        <w:rPr>
          <w:rFonts w:ascii="Times New Roman" w:eastAsia="Times New Roman" w:hAnsi="Times New Roman" w:cs="Times New Roman"/>
          <w:lang w:val="hr-HR" w:eastAsia="hr-HR"/>
        </w:rPr>
        <w:t>/</w:t>
      </w:r>
      <w:r w:rsidR="009239EF" w:rsidRPr="004523B9">
        <w:rPr>
          <w:rFonts w:ascii="Times New Roman" w:eastAsia="Times New Roman" w:hAnsi="Times New Roman" w:cs="Times New Roman"/>
          <w:lang w:val="hr-HR" w:eastAsia="hr-HR"/>
        </w:rPr>
        <w:t>20</w:t>
      </w:r>
      <w:r w:rsidRPr="004523B9">
        <w:rPr>
          <w:rFonts w:ascii="Times New Roman" w:eastAsia="Times New Roman" w:hAnsi="Times New Roman" w:cs="Times New Roman"/>
          <w:lang w:val="hr-HR" w:eastAsia="hr-HR"/>
        </w:rPr>
        <w:t>2</w:t>
      </w:r>
      <w:r w:rsidR="006F064C" w:rsidRPr="004523B9">
        <w:rPr>
          <w:rFonts w:ascii="Times New Roman" w:eastAsia="Times New Roman" w:hAnsi="Times New Roman" w:cs="Times New Roman"/>
          <w:lang w:val="hr-HR" w:eastAsia="hr-HR"/>
        </w:rPr>
        <w:t>1</w:t>
      </w:r>
      <w:r w:rsidR="009239EF" w:rsidRPr="004523B9">
        <w:rPr>
          <w:rFonts w:ascii="Times New Roman" w:eastAsia="Times New Roman" w:hAnsi="Times New Roman" w:cs="Times New Roman"/>
          <w:lang w:val="hr-HR" w:eastAsia="hr-HR"/>
        </w:rPr>
        <w:t>.</w:t>
      </w:r>
      <w:r w:rsidR="006F064C" w:rsidRPr="004523B9">
        <w:rPr>
          <w:rFonts w:ascii="Times New Roman" w:eastAsia="Times New Roman" w:hAnsi="Times New Roman" w:cs="Times New Roman"/>
          <w:lang w:val="hr-HR" w:eastAsia="hr-HR"/>
        </w:rPr>
        <w:t xml:space="preserve"> o</w:t>
      </w:r>
      <w:r w:rsidR="009239EF" w:rsidRPr="004523B9">
        <w:rPr>
          <w:rFonts w:ascii="Times New Roman" w:eastAsia="Times New Roman" w:hAnsi="Times New Roman" w:cs="Times New Roman"/>
          <w:lang w:val="hr-HR" w:eastAsia="hr-HR"/>
        </w:rPr>
        <w:t xml:space="preserve">d 31. </w:t>
      </w:r>
      <w:r w:rsidR="006F064C" w:rsidRPr="004523B9">
        <w:rPr>
          <w:rFonts w:ascii="Times New Roman" w:eastAsia="Times New Roman" w:hAnsi="Times New Roman" w:cs="Times New Roman"/>
          <w:lang w:val="hr-HR" w:eastAsia="hr-HR"/>
        </w:rPr>
        <w:t>ožujka 2021. godine</w:t>
      </w:r>
      <w:r w:rsidRPr="004523B9">
        <w:rPr>
          <w:rFonts w:ascii="Times New Roman" w:eastAsia="Times New Roman" w:hAnsi="Times New Roman" w:cs="Times New Roman"/>
          <w:lang w:val="hr-HR" w:eastAsia="hr-HR"/>
        </w:rPr>
        <w:t>)</w:t>
      </w:r>
      <w:r w:rsidR="000E2F52" w:rsidRPr="004523B9">
        <w:rPr>
          <w:rFonts w:ascii="Times New Roman" w:eastAsia="Times New Roman" w:hAnsi="Times New Roman" w:cs="Times New Roman"/>
          <w:lang w:val="hr-HR" w:eastAsia="hr-HR"/>
        </w:rPr>
        <w:t xml:space="preserve"> i</w:t>
      </w:r>
      <w:r w:rsidR="002D5C9E" w:rsidRPr="004523B9">
        <w:rPr>
          <w:rFonts w:ascii="Times New Roman" w:eastAsia="Times New Roman" w:hAnsi="Times New Roman" w:cs="Times New Roman"/>
          <w:lang w:val="hr-HR" w:eastAsia="hr-HR"/>
        </w:rPr>
        <w:t xml:space="preserve"> 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Odluke Župana </w:t>
      </w:r>
      <w:r w:rsidR="002A2103" w:rsidRPr="004523B9">
        <w:rPr>
          <w:rFonts w:ascii="Times New Roman" w:eastAsia="Times New Roman" w:hAnsi="Times New Roman" w:cs="Times New Roman"/>
          <w:lang w:val="hr-HR" w:eastAsia="hr-HR"/>
        </w:rPr>
        <w:t>(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KLASA: </w:t>
      </w:r>
      <w:r w:rsidR="00F306F7" w:rsidRPr="004523B9">
        <w:rPr>
          <w:rFonts w:ascii="Times New Roman" w:eastAsia="Times New Roman" w:hAnsi="Times New Roman" w:cs="Times New Roman"/>
          <w:lang w:val="hr-HR" w:eastAsia="hr-HR"/>
        </w:rPr>
        <w:t>320</w:t>
      </w:r>
      <w:r w:rsidRPr="004523B9">
        <w:rPr>
          <w:rFonts w:ascii="Times New Roman" w:eastAsia="Times New Roman" w:hAnsi="Times New Roman" w:cs="Times New Roman"/>
          <w:lang w:val="hr-HR" w:eastAsia="hr-HR"/>
        </w:rPr>
        <w:t>-0</w:t>
      </w:r>
      <w:r w:rsidR="005504CB">
        <w:rPr>
          <w:rFonts w:ascii="Times New Roman" w:eastAsia="Times New Roman" w:hAnsi="Times New Roman" w:cs="Times New Roman"/>
          <w:lang w:val="hr-HR" w:eastAsia="hr-HR"/>
        </w:rPr>
        <w:t>1</w:t>
      </w:r>
      <w:r w:rsidRPr="004523B9">
        <w:rPr>
          <w:rFonts w:ascii="Times New Roman" w:eastAsia="Times New Roman" w:hAnsi="Times New Roman" w:cs="Times New Roman"/>
          <w:lang w:val="hr-HR" w:eastAsia="hr-HR"/>
        </w:rPr>
        <w:t>/2</w:t>
      </w:r>
      <w:r w:rsidR="005504CB">
        <w:rPr>
          <w:rFonts w:ascii="Times New Roman" w:eastAsia="Times New Roman" w:hAnsi="Times New Roman" w:cs="Times New Roman"/>
          <w:lang w:val="hr-HR" w:eastAsia="hr-HR"/>
        </w:rPr>
        <w:t>4</w:t>
      </w:r>
      <w:r w:rsidRPr="004523B9">
        <w:rPr>
          <w:rFonts w:ascii="Times New Roman" w:eastAsia="Times New Roman" w:hAnsi="Times New Roman" w:cs="Times New Roman"/>
          <w:lang w:val="hr-HR" w:eastAsia="hr-HR"/>
        </w:rPr>
        <w:t>-0</w:t>
      </w:r>
      <w:r w:rsidR="005504CB">
        <w:rPr>
          <w:rFonts w:ascii="Times New Roman" w:eastAsia="Times New Roman" w:hAnsi="Times New Roman" w:cs="Times New Roman"/>
          <w:lang w:val="hr-HR" w:eastAsia="hr-HR"/>
        </w:rPr>
        <w:t>4</w:t>
      </w:r>
      <w:r w:rsidRPr="004523B9">
        <w:rPr>
          <w:rFonts w:ascii="Times New Roman" w:eastAsia="Times New Roman" w:hAnsi="Times New Roman" w:cs="Times New Roman"/>
          <w:lang w:val="hr-HR" w:eastAsia="hr-HR"/>
        </w:rPr>
        <w:t>/</w:t>
      </w:r>
      <w:r w:rsidR="00457CCD">
        <w:rPr>
          <w:rFonts w:ascii="Times New Roman" w:eastAsia="Times New Roman" w:hAnsi="Times New Roman" w:cs="Times New Roman"/>
          <w:lang w:val="hr-HR" w:eastAsia="hr-HR"/>
        </w:rPr>
        <w:t>209</w:t>
      </w:r>
      <w:r w:rsidRPr="004523B9">
        <w:rPr>
          <w:rFonts w:ascii="Times New Roman" w:eastAsia="Times New Roman" w:hAnsi="Times New Roman" w:cs="Times New Roman"/>
          <w:lang w:val="hr-HR" w:eastAsia="hr-HR"/>
        </w:rPr>
        <w:t>, URBROJ: 2178-04-</w:t>
      </w:r>
      <w:r w:rsidR="006F064C" w:rsidRPr="004523B9">
        <w:rPr>
          <w:rFonts w:ascii="Times New Roman" w:eastAsia="Times New Roman" w:hAnsi="Times New Roman" w:cs="Times New Roman"/>
          <w:lang w:val="hr-HR" w:eastAsia="hr-HR"/>
        </w:rPr>
        <w:t>02/06-</w:t>
      </w:r>
      <w:r w:rsidRPr="004523B9">
        <w:rPr>
          <w:rFonts w:ascii="Times New Roman" w:eastAsia="Times New Roman" w:hAnsi="Times New Roman" w:cs="Times New Roman"/>
          <w:lang w:val="hr-HR" w:eastAsia="hr-HR"/>
        </w:rPr>
        <w:t>2</w:t>
      </w:r>
      <w:r w:rsidR="005504CB">
        <w:rPr>
          <w:rFonts w:ascii="Times New Roman" w:eastAsia="Times New Roman" w:hAnsi="Times New Roman" w:cs="Times New Roman"/>
          <w:lang w:val="hr-HR" w:eastAsia="hr-HR"/>
        </w:rPr>
        <w:t>4</w:t>
      </w:r>
      <w:r w:rsidRPr="004523B9">
        <w:rPr>
          <w:rFonts w:ascii="Times New Roman" w:eastAsia="Times New Roman" w:hAnsi="Times New Roman" w:cs="Times New Roman"/>
          <w:lang w:val="hr-HR" w:eastAsia="hr-HR"/>
        </w:rPr>
        <w:t>-0</w:t>
      </w:r>
      <w:r w:rsidR="00361EAE" w:rsidRPr="004523B9">
        <w:rPr>
          <w:rFonts w:ascii="Times New Roman" w:eastAsia="Times New Roman" w:hAnsi="Times New Roman" w:cs="Times New Roman"/>
          <w:lang w:val="hr-HR" w:eastAsia="hr-HR"/>
        </w:rPr>
        <w:t>1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 od </w:t>
      </w:r>
      <w:r w:rsidR="00457CCD">
        <w:rPr>
          <w:rFonts w:ascii="Times New Roman" w:eastAsia="Times New Roman" w:hAnsi="Times New Roman" w:cs="Times New Roman"/>
          <w:lang w:val="hr-HR" w:eastAsia="hr-HR"/>
        </w:rPr>
        <w:t>19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. </w:t>
      </w:r>
      <w:r w:rsidR="005504CB">
        <w:rPr>
          <w:rFonts w:ascii="Times New Roman" w:eastAsia="Times New Roman" w:hAnsi="Times New Roman" w:cs="Times New Roman"/>
          <w:lang w:val="hr-HR" w:eastAsia="hr-HR"/>
        </w:rPr>
        <w:t>kolovoza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 202</w:t>
      </w:r>
      <w:r w:rsidR="005504CB">
        <w:rPr>
          <w:rFonts w:ascii="Times New Roman" w:eastAsia="Times New Roman" w:hAnsi="Times New Roman" w:cs="Times New Roman"/>
          <w:lang w:val="hr-HR" w:eastAsia="hr-HR"/>
        </w:rPr>
        <w:t>4</w:t>
      </w:r>
      <w:r w:rsidRPr="004523B9">
        <w:rPr>
          <w:rFonts w:ascii="Times New Roman" w:eastAsia="Times New Roman" w:hAnsi="Times New Roman" w:cs="Times New Roman"/>
          <w:lang w:val="hr-HR" w:eastAsia="hr-HR"/>
        </w:rPr>
        <w:t>.</w:t>
      </w:r>
      <w:r w:rsidR="002D5C9E" w:rsidRPr="004523B9">
        <w:rPr>
          <w:rFonts w:ascii="Times New Roman" w:eastAsia="Times New Roman" w:hAnsi="Times New Roman" w:cs="Times New Roman"/>
          <w:lang w:val="hr-HR" w:eastAsia="hr-HR"/>
        </w:rPr>
        <w:t>)</w:t>
      </w:r>
      <w:r w:rsidR="002A2103" w:rsidRPr="004523B9">
        <w:rPr>
          <w:rFonts w:ascii="Times New Roman" w:hAnsi="Times New Roman"/>
          <w:lang w:val="hr-HR"/>
        </w:rPr>
        <w:t>,</w:t>
      </w:r>
      <w:r w:rsidR="00E44631" w:rsidRPr="004523B9">
        <w:rPr>
          <w:rFonts w:ascii="Times New Roman" w:hAnsi="Times New Roman"/>
          <w:lang w:val="hr-HR"/>
        </w:rPr>
        <w:t xml:space="preserve"> Upravni odjel za gospodarstvo i poljoprivredu</w:t>
      </w:r>
    </w:p>
    <w:p w14:paraId="79ECF642" w14:textId="77777777" w:rsidR="00D66F84" w:rsidRPr="004523B9" w:rsidRDefault="00D66F84" w:rsidP="002D5C9E">
      <w:pPr>
        <w:spacing w:after="0" w:line="240" w:lineRule="auto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59C86811" w14:textId="6D13312A" w:rsidR="00FC49A4" w:rsidRPr="004523B9" w:rsidRDefault="00FC49A4" w:rsidP="00B46FE1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lang w:val="hr-HR" w:eastAsia="hr-HR"/>
        </w:rPr>
      </w:pPr>
      <w:r w:rsidRPr="004523B9">
        <w:rPr>
          <w:rFonts w:ascii="Times New Roman" w:eastAsia="Arial Unicode MS" w:hAnsi="Times New Roman" w:cs="Times New Roman"/>
          <w:b/>
          <w:color w:val="000000"/>
          <w:lang w:val="hr-HR" w:eastAsia="hr-HR"/>
        </w:rPr>
        <w:t>o</w:t>
      </w:r>
      <w:r w:rsidR="00D66F84" w:rsidRPr="004523B9">
        <w:rPr>
          <w:rFonts w:ascii="Times New Roman" w:eastAsia="Arial Unicode MS" w:hAnsi="Times New Roman" w:cs="Times New Roman"/>
          <w:b/>
          <w:color w:val="000000"/>
          <w:lang w:val="hr-HR" w:eastAsia="hr-HR"/>
        </w:rPr>
        <w:t>bjavljuje</w:t>
      </w:r>
    </w:p>
    <w:p w14:paraId="18F4016C" w14:textId="52A72F84" w:rsidR="00FC49A4" w:rsidRPr="004523B9" w:rsidRDefault="00D66F84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lang w:val="hr-HR" w:eastAsia="hr-HR"/>
        </w:rPr>
      </w:pPr>
      <w:r w:rsidRPr="004523B9">
        <w:rPr>
          <w:rFonts w:ascii="Times New Roman" w:eastAsia="Arial Unicode MS" w:hAnsi="Times New Roman" w:cs="Times New Roman"/>
          <w:b/>
          <w:iCs/>
          <w:lang w:val="hr-HR" w:eastAsia="hr-HR"/>
        </w:rPr>
        <w:t>J A V N I   P O Z I V</w:t>
      </w:r>
    </w:p>
    <w:p w14:paraId="72D6AF8B" w14:textId="77777777" w:rsidR="0018093E" w:rsidRPr="004523B9" w:rsidRDefault="0018093E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16"/>
          <w:szCs w:val="16"/>
          <w:lang w:val="hr-HR" w:eastAsia="hr-HR"/>
        </w:rPr>
      </w:pPr>
    </w:p>
    <w:p w14:paraId="49C78B2F" w14:textId="0CEF2557" w:rsidR="0092167F" w:rsidRPr="004523B9" w:rsidRDefault="00417154" w:rsidP="00E40277">
      <w:pPr>
        <w:spacing w:after="0" w:line="240" w:lineRule="auto"/>
        <w:ind w:right="-567"/>
        <w:jc w:val="center"/>
        <w:rPr>
          <w:rFonts w:ascii="Times New Roman" w:hAnsi="Times New Roman"/>
          <w:b/>
          <w:noProof/>
          <w:lang w:val="hr-HR"/>
        </w:rPr>
      </w:pPr>
      <w:r w:rsidRPr="004523B9">
        <w:rPr>
          <w:rFonts w:ascii="Times New Roman" w:hAnsi="Times New Roman"/>
          <w:b/>
          <w:noProof/>
          <w:lang w:val="hr-HR"/>
        </w:rPr>
        <w:t xml:space="preserve">za dodjelu potpora </w:t>
      </w:r>
      <w:r w:rsidR="00F306F7" w:rsidRPr="004523B9">
        <w:rPr>
          <w:rFonts w:ascii="Times New Roman" w:hAnsi="Times New Roman"/>
          <w:b/>
          <w:noProof/>
          <w:lang w:val="hr-HR"/>
        </w:rPr>
        <w:t xml:space="preserve">male vrijednosti </w:t>
      </w:r>
      <w:r w:rsidR="00470F2E" w:rsidRPr="004523B9">
        <w:rPr>
          <w:rFonts w:ascii="Times New Roman" w:hAnsi="Times New Roman"/>
          <w:b/>
          <w:noProof/>
          <w:lang w:val="hr-HR"/>
        </w:rPr>
        <w:t xml:space="preserve">za promociju proizvoda </w:t>
      </w:r>
      <w:r w:rsidR="00AF6AE4">
        <w:rPr>
          <w:rFonts w:ascii="Times New Roman" w:hAnsi="Times New Roman"/>
          <w:b/>
          <w:noProof/>
          <w:lang w:val="hr-HR"/>
        </w:rPr>
        <w:t xml:space="preserve">u korist poljoprivredne proizvodnje na području </w:t>
      </w:r>
      <w:r w:rsidR="00F306F7" w:rsidRPr="004523B9">
        <w:rPr>
          <w:rFonts w:ascii="Times New Roman" w:hAnsi="Times New Roman"/>
          <w:b/>
          <w:noProof/>
          <w:lang w:val="hr-HR"/>
        </w:rPr>
        <w:t xml:space="preserve">Brodsko-posavske županije </w:t>
      </w:r>
      <w:r w:rsidR="00D6427C" w:rsidRPr="004523B9">
        <w:rPr>
          <w:rFonts w:ascii="Times New Roman" w:hAnsi="Times New Roman"/>
          <w:b/>
          <w:noProof/>
          <w:lang w:val="hr-HR"/>
        </w:rPr>
        <w:t xml:space="preserve">za </w:t>
      </w:r>
      <w:r w:rsidR="00F306F7" w:rsidRPr="004523B9">
        <w:rPr>
          <w:rFonts w:ascii="Times New Roman" w:hAnsi="Times New Roman"/>
          <w:b/>
          <w:noProof/>
          <w:lang w:val="hr-HR"/>
        </w:rPr>
        <w:t>202</w:t>
      </w:r>
      <w:r w:rsidR="005504CB">
        <w:rPr>
          <w:rFonts w:ascii="Times New Roman" w:hAnsi="Times New Roman"/>
          <w:b/>
          <w:noProof/>
          <w:lang w:val="hr-HR"/>
        </w:rPr>
        <w:t>4</w:t>
      </w:r>
      <w:r w:rsidR="00F306F7" w:rsidRPr="004523B9">
        <w:rPr>
          <w:rFonts w:ascii="Times New Roman" w:hAnsi="Times New Roman"/>
          <w:b/>
          <w:noProof/>
          <w:lang w:val="hr-HR"/>
        </w:rPr>
        <w:t>.</w:t>
      </w:r>
      <w:r w:rsidR="00B02A14" w:rsidRPr="004523B9">
        <w:rPr>
          <w:rFonts w:ascii="Times New Roman" w:hAnsi="Times New Roman"/>
          <w:b/>
          <w:noProof/>
          <w:lang w:val="hr-HR"/>
        </w:rPr>
        <w:t xml:space="preserve"> </w:t>
      </w:r>
      <w:r w:rsidR="00F306F7" w:rsidRPr="004523B9">
        <w:rPr>
          <w:rFonts w:ascii="Times New Roman" w:hAnsi="Times New Roman"/>
          <w:b/>
          <w:noProof/>
          <w:lang w:val="hr-HR"/>
        </w:rPr>
        <w:t>godin</w:t>
      </w:r>
      <w:r w:rsidR="00D6427C" w:rsidRPr="004523B9">
        <w:rPr>
          <w:rFonts w:ascii="Times New Roman" w:hAnsi="Times New Roman"/>
          <w:b/>
          <w:noProof/>
          <w:lang w:val="hr-HR"/>
        </w:rPr>
        <w:t>u</w:t>
      </w:r>
    </w:p>
    <w:p w14:paraId="07336C3D" w14:textId="4C862EA2" w:rsidR="00D66F84" w:rsidRPr="004523B9" w:rsidRDefault="00D66F84" w:rsidP="00D66F8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Cs/>
          <w:lang w:val="hr-HR" w:eastAsia="hr-HR"/>
        </w:rPr>
      </w:pPr>
    </w:p>
    <w:p w14:paraId="52B7D44B" w14:textId="77777777" w:rsidR="00B225EC" w:rsidRPr="00F306F7" w:rsidRDefault="00B225EC" w:rsidP="00D66F8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hr-HR" w:eastAsia="hr-HR"/>
        </w:rPr>
      </w:pPr>
    </w:p>
    <w:p w14:paraId="243606DE" w14:textId="53CD619E" w:rsidR="00B225EC" w:rsidRPr="004523B9" w:rsidRDefault="00D66F84" w:rsidP="00B225EC">
      <w:pPr>
        <w:pStyle w:val="Odlomakpopisa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hAnsi="Times New Roman"/>
          <w:b/>
        </w:rPr>
      </w:pPr>
      <w:r w:rsidRPr="004523B9">
        <w:rPr>
          <w:rFonts w:ascii="Times New Roman" w:hAnsi="Times New Roman"/>
          <w:b/>
        </w:rPr>
        <w:t>PRED</w:t>
      </w:r>
      <w:r w:rsidR="00B225EC" w:rsidRPr="004523B9">
        <w:rPr>
          <w:rFonts w:ascii="Times New Roman" w:hAnsi="Times New Roman"/>
          <w:b/>
        </w:rPr>
        <w:t>M</w:t>
      </w:r>
      <w:r w:rsidRPr="004523B9">
        <w:rPr>
          <w:rFonts w:ascii="Times New Roman" w:hAnsi="Times New Roman"/>
          <w:b/>
        </w:rPr>
        <w:t>ET JAVNOG POZIVA</w:t>
      </w:r>
    </w:p>
    <w:p w14:paraId="0926BF39" w14:textId="77777777" w:rsidR="00B225EC" w:rsidRPr="004523B9" w:rsidRDefault="00B225EC" w:rsidP="00B225EC">
      <w:pPr>
        <w:pStyle w:val="Odlomakpopisa"/>
        <w:spacing w:after="0" w:line="240" w:lineRule="auto"/>
        <w:ind w:right="-284"/>
        <w:jc w:val="both"/>
        <w:rPr>
          <w:rFonts w:ascii="Times New Roman" w:hAnsi="Times New Roman"/>
          <w:b/>
        </w:rPr>
      </w:pPr>
    </w:p>
    <w:p w14:paraId="5F8223C2" w14:textId="58B3695C" w:rsidR="00D66F84" w:rsidRPr="004523B9" w:rsidRDefault="00D66F84" w:rsidP="00B225E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Predmet ovog Javnog poziva je dodjela bespovratnih sredstava Brodsko-posavske županije (u daljem tekstu: Županija) temeljem </w:t>
      </w:r>
      <w:r w:rsidRPr="004523B9">
        <w:rPr>
          <w:rFonts w:ascii="Times New Roman" w:eastAsia="Times New Roman" w:hAnsi="Times New Roman" w:cs="Times New Roman"/>
          <w:lang w:val="hr-HR" w:eastAsia="hr-HR"/>
        </w:rPr>
        <w:sym w:font="Symbol" w:char="F0B2"/>
      </w:r>
      <w:r w:rsidR="00AC46D2" w:rsidRPr="004523B9">
        <w:rPr>
          <w:rFonts w:ascii="Times New Roman" w:hAnsi="Times New Roman" w:cs="Times New Roman"/>
          <w:b/>
          <w:lang w:val="hr-HR"/>
        </w:rPr>
        <w:t xml:space="preserve">Programa </w:t>
      </w:r>
      <w:r w:rsidR="00AC46D2" w:rsidRPr="004523B9">
        <w:rPr>
          <w:rFonts w:ascii="Times New Roman" w:hAnsi="Times New Roman"/>
          <w:b/>
          <w:lang w:val="hr-HR"/>
        </w:rPr>
        <w:t xml:space="preserve">potpore </w:t>
      </w:r>
      <w:r w:rsidR="00B02A14" w:rsidRPr="004523B9">
        <w:rPr>
          <w:rFonts w:ascii="Times New Roman" w:hAnsi="Times New Roman"/>
          <w:b/>
          <w:lang w:val="hr-HR"/>
        </w:rPr>
        <w:t>male vrijednosti u poljoprivredi na području B</w:t>
      </w:r>
      <w:r w:rsidR="00AC46D2" w:rsidRPr="004523B9">
        <w:rPr>
          <w:rFonts w:ascii="Times New Roman" w:hAnsi="Times New Roman"/>
          <w:b/>
          <w:lang w:val="hr-HR"/>
        </w:rPr>
        <w:t>rodsko-posavske županije za</w:t>
      </w:r>
      <w:r w:rsidR="00B02A14" w:rsidRPr="004523B9">
        <w:rPr>
          <w:rFonts w:ascii="Times New Roman" w:hAnsi="Times New Roman"/>
          <w:b/>
          <w:lang w:val="hr-HR"/>
        </w:rPr>
        <w:t xml:space="preserve"> razdoblje</w:t>
      </w:r>
      <w:r w:rsidR="00AC46D2" w:rsidRPr="004523B9">
        <w:rPr>
          <w:rFonts w:ascii="Times New Roman" w:hAnsi="Times New Roman"/>
          <w:b/>
          <w:lang w:val="hr-HR"/>
        </w:rPr>
        <w:t xml:space="preserve"> 202</w:t>
      </w:r>
      <w:r w:rsidR="00B02A14" w:rsidRPr="004523B9">
        <w:rPr>
          <w:rFonts w:ascii="Times New Roman" w:hAnsi="Times New Roman"/>
          <w:b/>
          <w:lang w:val="hr-HR"/>
        </w:rPr>
        <w:t>1</w:t>
      </w:r>
      <w:r w:rsidR="00AC46D2" w:rsidRPr="004523B9">
        <w:rPr>
          <w:rFonts w:ascii="Times New Roman" w:hAnsi="Times New Roman"/>
          <w:b/>
          <w:lang w:val="hr-HR"/>
        </w:rPr>
        <w:t>.</w:t>
      </w:r>
      <w:r w:rsidR="00B02A14" w:rsidRPr="004523B9">
        <w:rPr>
          <w:rFonts w:ascii="Times New Roman" w:hAnsi="Times New Roman"/>
          <w:b/>
          <w:lang w:val="hr-HR"/>
        </w:rPr>
        <w:t xml:space="preserve"> – 2027.</w:t>
      </w:r>
      <w:r w:rsidR="00AC46D2" w:rsidRPr="004523B9">
        <w:rPr>
          <w:rFonts w:ascii="Times New Roman" w:hAnsi="Times New Roman"/>
          <w:b/>
          <w:lang w:val="hr-HR"/>
        </w:rPr>
        <w:t xml:space="preserve"> godin</w:t>
      </w:r>
      <w:r w:rsidR="00B02A14" w:rsidRPr="004523B9">
        <w:rPr>
          <w:rFonts w:ascii="Times New Roman" w:hAnsi="Times New Roman"/>
          <w:b/>
          <w:lang w:val="hr-HR"/>
        </w:rPr>
        <w:t>e</w:t>
      </w:r>
      <w:r w:rsidR="00AC46D2" w:rsidRPr="004523B9">
        <w:rPr>
          <w:rFonts w:ascii="Times New Roman" w:hAnsi="Times New Roman"/>
          <w:b/>
          <w:lang w:val="hr-HR"/>
        </w:rPr>
        <w:t>“</w:t>
      </w:r>
      <w:r w:rsidR="00F306F7" w:rsidRPr="004523B9">
        <w:rPr>
          <w:rFonts w:ascii="Times New Roman" w:hAnsi="Times New Roman"/>
        </w:rPr>
        <w:t xml:space="preserve"> </w:t>
      </w:r>
      <w:r w:rsidRPr="004523B9">
        <w:rPr>
          <w:rFonts w:ascii="Times New Roman" w:eastAsia="Times New Roman" w:hAnsi="Times New Roman" w:cs="Times New Roman"/>
          <w:lang w:val="hr-HR" w:eastAsia="hr-HR"/>
        </w:rPr>
        <w:t>(u daljnjem tekstu: Program)</w:t>
      </w:r>
      <w:r w:rsidR="00AC46D2" w:rsidRPr="004523B9">
        <w:rPr>
          <w:rFonts w:ascii="Times New Roman" w:eastAsia="Times New Roman" w:hAnsi="Times New Roman" w:cs="Times New Roman"/>
          <w:lang w:val="hr-HR" w:eastAsia="hr-HR"/>
        </w:rPr>
        <w:t xml:space="preserve"> za</w:t>
      </w:r>
      <w:r w:rsidR="001427D1" w:rsidRPr="004523B9">
        <w:rPr>
          <w:rFonts w:ascii="Times New Roman" w:eastAsia="Times New Roman" w:hAnsi="Times New Roman" w:cs="Times New Roman"/>
          <w:lang w:val="hr-HR" w:eastAsia="hr-HR"/>
        </w:rPr>
        <w:t>:</w:t>
      </w:r>
    </w:p>
    <w:p w14:paraId="75DDC6D6" w14:textId="77777777" w:rsidR="001369F0" w:rsidRPr="004523B9" w:rsidRDefault="001369F0" w:rsidP="00B225E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29A7947E" w14:textId="6142E2D9" w:rsidR="00B225EC" w:rsidRPr="004523B9" w:rsidRDefault="00E40277" w:rsidP="00E40277">
      <w:pPr>
        <w:pStyle w:val="Odlomakpopisa"/>
        <w:numPr>
          <w:ilvl w:val="0"/>
          <w:numId w:val="11"/>
        </w:numPr>
        <w:spacing w:after="0" w:line="240" w:lineRule="auto"/>
        <w:ind w:right="-567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 xml:space="preserve">MJERU </w:t>
      </w:r>
      <w:r w:rsidR="00470F2E" w:rsidRPr="004523B9">
        <w:rPr>
          <w:rFonts w:ascii="Times New Roman" w:hAnsi="Times New Roman"/>
        </w:rPr>
        <w:t>2</w:t>
      </w:r>
      <w:r w:rsidRPr="004523B9">
        <w:rPr>
          <w:rFonts w:ascii="Times New Roman" w:hAnsi="Times New Roman"/>
        </w:rPr>
        <w:t>.3. P</w:t>
      </w:r>
      <w:r w:rsidR="00470F2E" w:rsidRPr="004523B9">
        <w:rPr>
          <w:rFonts w:ascii="Times New Roman" w:hAnsi="Times New Roman"/>
        </w:rPr>
        <w:t>romocija proizvoda</w:t>
      </w:r>
    </w:p>
    <w:p w14:paraId="46E55FF1" w14:textId="77777777" w:rsidR="00E40277" w:rsidRPr="004523B9" w:rsidRDefault="00E40277" w:rsidP="00B225EC">
      <w:pPr>
        <w:pStyle w:val="Odlomakpopisa"/>
        <w:spacing w:after="0" w:line="240" w:lineRule="auto"/>
        <w:ind w:right="-567"/>
        <w:jc w:val="both"/>
        <w:rPr>
          <w:rFonts w:ascii="Times New Roman" w:hAnsi="Times New Roman"/>
          <w:noProof/>
        </w:rPr>
      </w:pPr>
    </w:p>
    <w:p w14:paraId="1B760527" w14:textId="5D723A8D" w:rsidR="007C374A" w:rsidRPr="004523B9" w:rsidRDefault="00EF7E90" w:rsidP="007C374A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4523B9">
        <w:rPr>
          <w:rFonts w:ascii="Times New Roman" w:eastAsia="Times New Roman" w:hAnsi="Times New Roman" w:cs="Times New Roman"/>
          <w:lang w:val="hr-HR" w:eastAsia="hr-HR"/>
        </w:rPr>
        <w:t>Potpore koje se dodjeljuju na temelju ovog Javnog poziva su potpore male vrijednosti sukladno</w:t>
      </w:r>
      <w:r w:rsidR="007C374A" w:rsidRPr="004523B9">
        <w:rPr>
          <w:rFonts w:ascii="Times New Roman" w:hAnsi="Times New Roman" w:cs="Times New Roman"/>
        </w:rPr>
        <w:t xml:space="preserve"> s </w:t>
      </w:r>
      <w:proofErr w:type="spellStart"/>
      <w:r w:rsidR="007C374A" w:rsidRPr="004523B9">
        <w:rPr>
          <w:rFonts w:ascii="Times New Roman" w:hAnsi="Times New Roman" w:cs="Times New Roman"/>
        </w:rPr>
        <w:t>Uredbom</w:t>
      </w:r>
      <w:proofErr w:type="spellEnd"/>
      <w:r w:rsidR="007C374A" w:rsidRPr="004523B9">
        <w:rPr>
          <w:rFonts w:ascii="Times New Roman" w:hAnsi="Times New Roman" w:cs="Times New Roman"/>
        </w:rPr>
        <w:t xml:space="preserve"> </w:t>
      </w:r>
      <w:proofErr w:type="spellStart"/>
      <w:r w:rsidR="007C374A" w:rsidRPr="004523B9">
        <w:rPr>
          <w:rFonts w:ascii="Times New Roman" w:hAnsi="Times New Roman" w:cs="Times New Roman"/>
        </w:rPr>
        <w:t>Komisije</w:t>
      </w:r>
      <w:proofErr w:type="spellEnd"/>
      <w:r w:rsidR="007C374A" w:rsidRPr="004523B9">
        <w:rPr>
          <w:rFonts w:ascii="Times New Roman" w:hAnsi="Times New Roman" w:cs="Times New Roman"/>
        </w:rPr>
        <w:t xml:space="preserve"> (EU) br. 1407/2013. od 18. </w:t>
      </w:r>
      <w:proofErr w:type="spellStart"/>
      <w:r w:rsidR="007C374A" w:rsidRPr="004523B9">
        <w:rPr>
          <w:rFonts w:ascii="Times New Roman" w:hAnsi="Times New Roman" w:cs="Times New Roman"/>
        </w:rPr>
        <w:t>prosinca</w:t>
      </w:r>
      <w:proofErr w:type="spellEnd"/>
      <w:r w:rsidR="007C374A" w:rsidRPr="004523B9">
        <w:rPr>
          <w:rFonts w:ascii="Times New Roman" w:hAnsi="Times New Roman" w:cs="Times New Roman"/>
        </w:rPr>
        <w:t xml:space="preserve"> 2013. o </w:t>
      </w:r>
      <w:r w:rsidR="007C374A" w:rsidRPr="004523B9">
        <w:rPr>
          <w:rFonts w:ascii="Times New Roman" w:hAnsi="Times New Roman" w:cs="Times New Roman"/>
          <w:lang w:val="hr-HR"/>
        </w:rPr>
        <w:t xml:space="preserve">primjeni članka 107. i 108. Ugovora o funkcioniranju Europske unije na de </w:t>
      </w:r>
      <w:proofErr w:type="spellStart"/>
      <w:r w:rsidR="007C374A" w:rsidRPr="004523B9">
        <w:rPr>
          <w:rFonts w:ascii="Times New Roman" w:hAnsi="Times New Roman" w:cs="Times New Roman"/>
          <w:lang w:val="hr-HR"/>
        </w:rPr>
        <w:t>minimis</w:t>
      </w:r>
      <w:proofErr w:type="spellEnd"/>
      <w:r w:rsidR="007C374A" w:rsidRPr="004523B9">
        <w:rPr>
          <w:rFonts w:ascii="Times New Roman" w:hAnsi="Times New Roman" w:cs="Times New Roman"/>
          <w:lang w:val="hr-HR"/>
        </w:rPr>
        <w:t xml:space="preserve"> potpore (SL L 352, 24.12.2013.) i izmjenom i dopunom Uredbe Komisije (EU) br. 2020/972 (SL L 215/3, 02.07.2020.) o primjeni članka 107. i 108. Ugovora o funkcioniranju Europske unije na de </w:t>
      </w:r>
      <w:proofErr w:type="spellStart"/>
      <w:r w:rsidR="007C374A" w:rsidRPr="004523B9">
        <w:rPr>
          <w:rFonts w:ascii="Times New Roman" w:hAnsi="Times New Roman" w:cs="Times New Roman"/>
          <w:lang w:val="hr-HR"/>
        </w:rPr>
        <w:t>minimis</w:t>
      </w:r>
      <w:proofErr w:type="spellEnd"/>
      <w:r w:rsidR="007C374A" w:rsidRPr="004523B9">
        <w:rPr>
          <w:rFonts w:ascii="Times New Roman" w:hAnsi="Times New Roman" w:cs="Times New Roman"/>
          <w:lang w:val="hr-HR"/>
        </w:rPr>
        <w:t xml:space="preserve"> potpore– u daljnjem tekstu Uredbe</w:t>
      </w:r>
      <w:r w:rsidR="007C374A" w:rsidRPr="004523B9">
        <w:rPr>
          <w:rFonts w:ascii="Times New Roman" w:hAnsi="Times New Roman" w:cs="Times New Roman"/>
        </w:rPr>
        <w:t xml:space="preserve"> 1407/2013 i 2020/972.</w:t>
      </w:r>
    </w:p>
    <w:p w14:paraId="3FC30F9E" w14:textId="77777777" w:rsidR="00CD61A2" w:rsidRPr="002A2103" w:rsidRDefault="00CD61A2" w:rsidP="00CD61A2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F9A73A3" w14:textId="402C1F61" w:rsidR="00FC49A4" w:rsidRDefault="00E75A6B" w:rsidP="00B225EC">
      <w:pPr>
        <w:pStyle w:val="Odlomakpopisa"/>
        <w:numPr>
          <w:ilvl w:val="0"/>
          <w:numId w:val="2"/>
        </w:numPr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NAMJENA I VISINA POTPORE</w:t>
      </w:r>
    </w:p>
    <w:p w14:paraId="44348D36" w14:textId="77777777" w:rsidR="00B225EC" w:rsidRPr="00B225EC" w:rsidRDefault="00B225EC" w:rsidP="00B225EC">
      <w:pPr>
        <w:pStyle w:val="Odlomakpopisa"/>
        <w:spacing w:after="0" w:line="240" w:lineRule="auto"/>
        <w:ind w:right="-283"/>
        <w:jc w:val="both"/>
        <w:rPr>
          <w:rFonts w:ascii="Times New Roman" w:hAnsi="Times New Roman"/>
          <w:b/>
          <w:sz w:val="16"/>
          <w:szCs w:val="16"/>
        </w:rPr>
      </w:pPr>
    </w:p>
    <w:p w14:paraId="2E075768" w14:textId="2EF69F31" w:rsidR="00E75A6B" w:rsidRPr="004523B9" w:rsidRDefault="00E75A6B" w:rsidP="00F62CE2">
      <w:pPr>
        <w:pStyle w:val="Odlomakpopisa"/>
        <w:ind w:left="0" w:right="-567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>Potpora za promociju proizvoda ima za c</w:t>
      </w:r>
      <w:r w:rsidR="00AB0B56" w:rsidRPr="004523B9">
        <w:rPr>
          <w:rFonts w:ascii="Times New Roman" w:hAnsi="Times New Roman"/>
        </w:rPr>
        <w:t xml:space="preserve">ilj </w:t>
      </w:r>
      <w:r w:rsidRPr="004523B9">
        <w:rPr>
          <w:rFonts w:ascii="Times New Roman" w:hAnsi="Times New Roman"/>
        </w:rPr>
        <w:t>od</w:t>
      </w:r>
      <w:r w:rsidR="00AB0B56" w:rsidRPr="004523B9">
        <w:rPr>
          <w:rFonts w:ascii="Times New Roman" w:hAnsi="Times New Roman"/>
        </w:rPr>
        <w:t xml:space="preserve">ržati postojeću </w:t>
      </w:r>
      <w:r w:rsidR="00361EAE" w:rsidRPr="004523B9">
        <w:rPr>
          <w:rFonts w:ascii="Times New Roman" w:hAnsi="Times New Roman"/>
        </w:rPr>
        <w:t xml:space="preserve">i povećati </w:t>
      </w:r>
      <w:r w:rsidR="00AB0B56" w:rsidRPr="004523B9">
        <w:rPr>
          <w:rFonts w:ascii="Times New Roman" w:hAnsi="Times New Roman"/>
        </w:rPr>
        <w:t xml:space="preserve">razinu </w:t>
      </w:r>
      <w:r w:rsidR="00F62CE2" w:rsidRPr="004523B9">
        <w:rPr>
          <w:rFonts w:ascii="Times New Roman" w:hAnsi="Times New Roman"/>
        </w:rPr>
        <w:t xml:space="preserve">ulaganja u modernizaciju i povećanje konkurentnosti poljoprivrednika, odnosno poduzetnika u preradi i stavljanju na tržište poljoprivrednih i prehrambenih proizvoda </w:t>
      </w:r>
      <w:r w:rsidR="00AB0B56" w:rsidRPr="004523B9">
        <w:rPr>
          <w:rFonts w:ascii="Times New Roman" w:hAnsi="Times New Roman"/>
        </w:rPr>
        <w:t>na obiteljskim poljoprivrednim gospodarstvima na području Brodsko-posavske županije</w:t>
      </w:r>
      <w:r w:rsidR="00F62CE2" w:rsidRPr="004523B9">
        <w:rPr>
          <w:rFonts w:ascii="Times New Roman" w:hAnsi="Times New Roman"/>
        </w:rPr>
        <w:t>.</w:t>
      </w:r>
      <w:r w:rsidR="00413CDF" w:rsidRPr="004523B9">
        <w:rPr>
          <w:rFonts w:ascii="Times New Roman" w:hAnsi="Times New Roman"/>
        </w:rPr>
        <w:t xml:space="preserve"> </w:t>
      </w:r>
    </w:p>
    <w:p w14:paraId="509B2A84" w14:textId="77777777" w:rsidR="00EF5CBB" w:rsidRDefault="00EF5CBB" w:rsidP="00F62CE2">
      <w:pPr>
        <w:pStyle w:val="Odlomakpopisa"/>
        <w:ind w:left="0" w:right="-567"/>
        <w:jc w:val="both"/>
        <w:rPr>
          <w:rFonts w:ascii="Times New Roman" w:hAnsi="Times New Roman"/>
          <w:sz w:val="24"/>
          <w:szCs w:val="24"/>
        </w:rPr>
      </w:pPr>
    </w:p>
    <w:p w14:paraId="088C12E6" w14:textId="5F53915C" w:rsidR="00EF5CBB" w:rsidRPr="004523B9" w:rsidRDefault="00EF5CBB" w:rsidP="00EF5CBB">
      <w:pPr>
        <w:pStyle w:val="Odlomakpopisa"/>
        <w:spacing w:after="0" w:line="240" w:lineRule="auto"/>
        <w:ind w:left="0" w:right="-567"/>
        <w:jc w:val="both"/>
        <w:rPr>
          <w:rFonts w:ascii="Times New Roman" w:hAnsi="Times New Roman"/>
        </w:rPr>
      </w:pPr>
      <w:bookmarkStart w:id="0" w:name="_Hlk104554353"/>
      <w:r w:rsidRPr="004523B9">
        <w:rPr>
          <w:rFonts w:ascii="Times New Roman" w:hAnsi="Times New Roman"/>
        </w:rPr>
        <w:t xml:space="preserve">Mjera 2.3. Promocija proizvoda uključuje slijedeće </w:t>
      </w:r>
      <w:proofErr w:type="spellStart"/>
      <w:r w:rsidRPr="004523B9">
        <w:rPr>
          <w:rFonts w:ascii="Times New Roman" w:hAnsi="Times New Roman"/>
        </w:rPr>
        <w:t>podmjere</w:t>
      </w:r>
      <w:proofErr w:type="spellEnd"/>
      <w:r w:rsidRPr="004523B9">
        <w:rPr>
          <w:rFonts w:ascii="Times New Roman" w:hAnsi="Times New Roman"/>
        </w:rPr>
        <w:t>:</w:t>
      </w:r>
    </w:p>
    <w:p w14:paraId="23FC6757" w14:textId="77777777" w:rsidR="006E3297" w:rsidRPr="00DD2750" w:rsidRDefault="006E3297" w:rsidP="00EF5CBB">
      <w:pPr>
        <w:pStyle w:val="Odlomakpopisa"/>
        <w:spacing w:after="0" w:line="240" w:lineRule="auto"/>
        <w:ind w:left="0" w:right="-567"/>
        <w:jc w:val="both"/>
        <w:rPr>
          <w:rFonts w:ascii="Times New Roman" w:hAnsi="Times New Roman"/>
          <w:sz w:val="16"/>
          <w:szCs w:val="16"/>
        </w:rPr>
      </w:pPr>
    </w:p>
    <w:p w14:paraId="2A58A62D" w14:textId="77777777" w:rsidR="00E75A6B" w:rsidRPr="004523B9" w:rsidRDefault="00E75A6B" w:rsidP="00EF5CBB">
      <w:pPr>
        <w:numPr>
          <w:ilvl w:val="2"/>
          <w:numId w:val="14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t>opremanje proizvoda,</w:t>
      </w:r>
    </w:p>
    <w:p w14:paraId="25EBE49D" w14:textId="77777777" w:rsidR="00E75A6B" w:rsidRPr="004523B9" w:rsidRDefault="00E75A6B" w:rsidP="00EF5CBB">
      <w:pPr>
        <w:numPr>
          <w:ilvl w:val="2"/>
          <w:numId w:val="14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t>priprema za izradu promotivnog materijala,</w:t>
      </w:r>
    </w:p>
    <w:p w14:paraId="65AE33D3" w14:textId="77777777" w:rsidR="00E75A6B" w:rsidRPr="004523B9" w:rsidRDefault="00E75A6B" w:rsidP="00EF5CBB">
      <w:pPr>
        <w:numPr>
          <w:ilvl w:val="2"/>
          <w:numId w:val="15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t>oglašavanje,</w:t>
      </w:r>
    </w:p>
    <w:p w14:paraId="670708DB" w14:textId="77777777" w:rsidR="00E75A6B" w:rsidRPr="004523B9" w:rsidRDefault="00E75A6B" w:rsidP="00EF5CBB">
      <w:pPr>
        <w:numPr>
          <w:ilvl w:val="2"/>
          <w:numId w:val="15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t>web stranica,</w:t>
      </w:r>
    </w:p>
    <w:p w14:paraId="13EBA648" w14:textId="77777777" w:rsidR="00E75A6B" w:rsidRPr="004523B9" w:rsidRDefault="00E75A6B" w:rsidP="00EF5CBB">
      <w:pPr>
        <w:numPr>
          <w:ilvl w:val="2"/>
          <w:numId w:val="15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t>nastup na tržištu i sajmovima,</w:t>
      </w:r>
    </w:p>
    <w:p w14:paraId="5386D353" w14:textId="4A58097E" w:rsidR="004523B9" w:rsidRDefault="00E75A6B" w:rsidP="00DD2750">
      <w:pPr>
        <w:numPr>
          <w:ilvl w:val="2"/>
          <w:numId w:val="15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t>trošak kupnje izložbeno-prodajnog štanda</w:t>
      </w:r>
    </w:p>
    <w:p w14:paraId="2E70F5D3" w14:textId="36580C49" w:rsidR="00DD2750" w:rsidRDefault="00DD2750" w:rsidP="00DD2750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6ADC1F3D" w14:textId="19A75562" w:rsidR="00DD2750" w:rsidRDefault="00DD2750" w:rsidP="00DD2750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43834B92" w14:textId="77777777" w:rsidR="00DD2750" w:rsidRPr="00DD2750" w:rsidRDefault="00DD2750" w:rsidP="00DD2750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1857075C" w14:textId="0F79ED07" w:rsidR="00EF5CBB" w:rsidRPr="004523B9" w:rsidRDefault="00E75A6B" w:rsidP="00EF5CBB">
      <w:pPr>
        <w:spacing w:after="0" w:line="240" w:lineRule="auto"/>
        <w:ind w:left="142"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lastRenderedPageBreak/>
        <w:t>Uvjeti za dodjelu potpore:</w:t>
      </w:r>
    </w:p>
    <w:p w14:paraId="6209AFF5" w14:textId="13D3C781" w:rsidR="00E75A6B" w:rsidRPr="004523B9" w:rsidRDefault="00E75A6B" w:rsidP="00EF5CBB">
      <w:pPr>
        <w:pStyle w:val="Odlomakpopisa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/>
          <w:noProof/>
          <w:lang w:eastAsia="hr-HR"/>
        </w:rPr>
      </w:pPr>
      <w:r w:rsidRPr="004523B9">
        <w:rPr>
          <w:rFonts w:ascii="Times New Roman" w:hAnsi="Times New Roman"/>
          <w:noProof/>
        </w:rPr>
        <w:t>kod podmjere 2.3.1. prihvatljiv je samo trošak idejnog rješenja, dizajna, grafičke pripreme za tisak koji se odnosi na ukupno opremanje proizvoda (</w:t>
      </w:r>
      <w:r w:rsidRPr="004523B9">
        <w:rPr>
          <w:rFonts w:ascii="Times New Roman" w:eastAsia="Times New Roman" w:hAnsi="Times New Roman"/>
          <w:noProof/>
          <w:lang w:eastAsia="hr-HR"/>
        </w:rPr>
        <w:t>za znak, etiketu i prateću ambalažu za proizvod)</w:t>
      </w:r>
      <w:r w:rsidRPr="004523B9">
        <w:rPr>
          <w:rFonts w:ascii="Times New Roman" w:hAnsi="Times New Roman"/>
          <w:noProof/>
        </w:rPr>
        <w:t>, a prihvatljivi će biti samo računi na kojima je jasno i nedvojbeno iskazani navedeni troškovi,</w:t>
      </w:r>
    </w:p>
    <w:p w14:paraId="28B02EDC" w14:textId="77777777" w:rsidR="00E75A6B" w:rsidRPr="004523B9" w:rsidRDefault="00E75A6B" w:rsidP="00E75A6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  <w:r w:rsidRPr="004523B9">
        <w:rPr>
          <w:rFonts w:ascii="Times New Roman" w:hAnsi="Times New Roman" w:cs="Times New Roman"/>
          <w:noProof/>
          <w:lang w:val="hr-HR"/>
        </w:rPr>
        <w:t xml:space="preserve">kod podmjere 2.3.2. prihvatljiv je samo trošak pripreme za izradu promotivnih materijala </w:t>
      </w: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t>(baner, letak, brošura, katalog, plakat, posjetnica, film, DVD, majice, kape, olovke i ostali materijali koji se koriste u promotivne svrhe)</w:t>
      </w:r>
      <w:r w:rsidRPr="004523B9">
        <w:rPr>
          <w:rFonts w:ascii="Times New Roman" w:hAnsi="Times New Roman" w:cs="Times New Roman"/>
          <w:noProof/>
          <w:lang w:val="hr-HR"/>
        </w:rPr>
        <w:t>, a prihvatljivi će biti samo računi na kojima je jasno i nedvojbeno iskazani navedeni troškovi,</w:t>
      </w:r>
    </w:p>
    <w:p w14:paraId="0A027422" w14:textId="77777777" w:rsidR="00E75A6B" w:rsidRPr="004523B9" w:rsidRDefault="00E75A6B" w:rsidP="00E75A6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  <w:r w:rsidRPr="004523B9">
        <w:rPr>
          <w:rFonts w:ascii="Times New Roman" w:hAnsi="Times New Roman" w:cs="Times New Roman"/>
          <w:noProof/>
          <w:lang w:val="hr-HR"/>
        </w:rPr>
        <w:t>kod podmjere 2.3.3. prihvatljiv je trošak oglašavanja na društvenim mrežama, televiziji, radiju i/ili u tiskanim medijima,</w:t>
      </w:r>
    </w:p>
    <w:p w14:paraId="1B2DF766" w14:textId="77777777" w:rsidR="00E75A6B" w:rsidRPr="004523B9" w:rsidRDefault="00E75A6B" w:rsidP="00E75A6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  <w:r w:rsidRPr="004523B9">
        <w:rPr>
          <w:rFonts w:ascii="Times New Roman" w:hAnsi="Times New Roman" w:cs="Times New Roman"/>
          <w:noProof/>
          <w:lang w:val="hr-HR"/>
        </w:rPr>
        <w:t>kod podmjere 2.3.4. prihvatljiv je trošak web stranica (izrada/dizajn ili redizajn web stranice, trošak domene, trošak web hostinga, održavanje web stranice),</w:t>
      </w:r>
    </w:p>
    <w:p w14:paraId="4D78BCA0" w14:textId="77777777" w:rsidR="00E75A6B" w:rsidRPr="004523B9" w:rsidRDefault="00E75A6B" w:rsidP="00E75A6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hAnsi="Times New Roman" w:cs="Times New Roman"/>
          <w:noProof/>
          <w:lang w:val="hr-HR"/>
        </w:rPr>
        <w:t xml:space="preserve">kod podmjere 2.3.5. prihvatljivi su samo troškovi </w:t>
      </w: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t>kotizacije za sajam/izložbu, trošak promocije u sajmenom katalogu, trošak najma i trošak uređenja izložbeno-prodajnog prostora, trošak kotizacije za ocjenjivanje proizvoda i trošak slanja uzoraka na inozemna ocjenjivanje/izložbe,</w:t>
      </w:r>
    </w:p>
    <w:p w14:paraId="2BE92549" w14:textId="77777777" w:rsidR="00E75A6B" w:rsidRPr="004523B9" w:rsidRDefault="00E75A6B" w:rsidP="00E75A6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hAnsi="Times New Roman" w:cs="Times New Roman"/>
          <w:noProof/>
          <w:lang w:val="hr-HR"/>
        </w:rPr>
        <w:t>kod podmjere 2.3.6. prihvatljivi su troškovi u potpunosti plaćeni dobavljaču, odnosno izrađivaču izložbeno-prodajnog štanda.</w:t>
      </w:r>
    </w:p>
    <w:p w14:paraId="2A482F39" w14:textId="77777777" w:rsidR="00E75A6B" w:rsidRPr="005776A5" w:rsidRDefault="00E75A6B" w:rsidP="00E75A6B">
      <w:pPr>
        <w:spacing w:after="0" w:line="240" w:lineRule="auto"/>
        <w:ind w:left="720" w:right="-567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hr-HR" w:eastAsia="hr-HR"/>
        </w:rPr>
      </w:pPr>
    </w:p>
    <w:p w14:paraId="22F19E75" w14:textId="2B5E3F42" w:rsidR="00E75A6B" w:rsidRPr="004523B9" w:rsidRDefault="00E75A6B" w:rsidP="00EF5CBB">
      <w:pPr>
        <w:spacing w:after="0" w:line="240" w:lineRule="auto"/>
        <w:ind w:left="142" w:right="-567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4523B9">
        <w:rPr>
          <w:rFonts w:ascii="Times New Roman" w:eastAsia="Times New Roman" w:hAnsi="Times New Roman" w:cs="Times New Roman"/>
          <w:noProof/>
          <w:lang w:val="hr-HR" w:eastAsia="hr-HR"/>
        </w:rPr>
        <w:t>Neprihvatljivi troškovi:</w:t>
      </w:r>
      <w:r w:rsidR="00EF5CBB" w:rsidRPr="004523B9">
        <w:rPr>
          <w:rFonts w:ascii="Times New Roman" w:eastAsia="Times New Roman" w:hAnsi="Times New Roman" w:cs="Times New Roman"/>
          <w:noProof/>
          <w:lang w:val="hr-HR" w:eastAsia="hr-HR"/>
        </w:rPr>
        <w:t xml:space="preserve"> </w:t>
      </w:r>
      <w:r w:rsidRPr="004523B9">
        <w:rPr>
          <w:rFonts w:ascii="Times New Roman" w:hAnsi="Times New Roman" w:cs="Times New Roman"/>
          <w:noProof/>
          <w:lang w:val="hr-HR"/>
        </w:rPr>
        <w:t>troškovi smještaja i puta za sajam/izložbu</w:t>
      </w:r>
      <w:r w:rsidRPr="004523B9">
        <w:rPr>
          <w:rFonts w:ascii="Times New Roman" w:hAnsi="Times New Roman" w:cs="Times New Roman"/>
          <w:noProof/>
          <w:color w:val="0070C0"/>
          <w:lang w:val="hr-HR"/>
        </w:rPr>
        <w:t>.</w:t>
      </w:r>
    </w:p>
    <w:p w14:paraId="26301327" w14:textId="1D5B8648" w:rsidR="00E75A6B" w:rsidRPr="005776A5" w:rsidRDefault="00E75A6B" w:rsidP="00E75A6B">
      <w:pPr>
        <w:spacing w:after="0" w:line="240" w:lineRule="auto"/>
        <w:ind w:left="720" w:right="-567"/>
        <w:jc w:val="both"/>
        <w:rPr>
          <w:rFonts w:ascii="Times New Roman" w:hAnsi="Times New Roman" w:cs="Times New Roman"/>
          <w:noProof/>
          <w:sz w:val="16"/>
          <w:szCs w:val="16"/>
          <w:lang w:val="hr-HR"/>
        </w:rPr>
      </w:pPr>
    </w:p>
    <w:p w14:paraId="5B3B2ABB" w14:textId="29F42428" w:rsidR="00E75A6B" w:rsidRPr="004523B9" w:rsidRDefault="00E75A6B" w:rsidP="00EF5CBB">
      <w:p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  <w:r w:rsidRPr="004523B9">
        <w:rPr>
          <w:rFonts w:ascii="Times New Roman" w:hAnsi="Times New Roman" w:cs="Times New Roman"/>
          <w:noProof/>
          <w:lang w:val="hr-HR"/>
        </w:rPr>
        <w:t>Intezitet potpore po korisniku:</w:t>
      </w:r>
    </w:p>
    <w:p w14:paraId="75005BD6" w14:textId="77777777" w:rsidR="005504CB" w:rsidRPr="002360A1" w:rsidRDefault="005504CB" w:rsidP="005504C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bookmarkStart w:id="1" w:name="_Hlk174347080"/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do 50% ukupno prihvatljivih troškova, a najviše do 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1.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327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23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eur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a 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po pojedinoj podmjeri</w:t>
      </w:r>
      <w:bookmarkStart w:id="2" w:name="_Hlk58523010"/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bookmarkEnd w:id="2"/>
    </w:p>
    <w:p w14:paraId="29D01063" w14:textId="77777777" w:rsidR="005504CB" w:rsidRPr="002360A1" w:rsidRDefault="005504CB" w:rsidP="005504CB">
      <w:pPr>
        <w:numPr>
          <w:ilvl w:val="0"/>
          <w:numId w:val="6"/>
        </w:numPr>
        <w:spacing w:after="0" w:line="240" w:lineRule="auto"/>
        <w:ind w:right="5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do 50% ukupno prihvatljivih troškova, a najviše do 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1.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592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67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eura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po pojedinoj podmjeri za profesionalne i ekološke poljoprivrednike,</w:t>
      </w:r>
    </w:p>
    <w:p w14:paraId="2E117251" w14:textId="77777777" w:rsidR="005504CB" w:rsidRPr="002360A1" w:rsidRDefault="005504CB" w:rsidP="005504CB">
      <w:pPr>
        <w:numPr>
          <w:ilvl w:val="0"/>
          <w:numId w:val="6"/>
        </w:numPr>
        <w:spacing w:after="0" w:line="240" w:lineRule="auto"/>
        <w:ind w:right="5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do 70% ukupno prihvatljivih troškova, a najviše do </w:t>
      </w:r>
      <w:r w:rsidRPr="00970AA4">
        <w:rPr>
          <w:rFonts w:ascii="Times New Roman" w:hAnsi="Times New Roman" w:cs="Times New Roman"/>
          <w:noProof/>
        </w:rPr>
        <w:t>1.</w:t>
      </w:r>
      <w:r>
        <w:rPr>
          <w:rFonts w:ascii="Times New Roman" w:hAnsi="Times New Roman" w:cs="Times New Roman"/>
          <w:noProof/>
        </w:rPr>
        <w:t>990</w:t>
      </w:r>
      <w:r w:rsidRPr="00970AA4">
        <w:rPr>
          <w:rFonts w:ascii="Times New Roman" w:hAnsi="Times New Roman" w:cs="Times New Roman"/>
          <w:noProof/>
        </w:rPr>
        <w:t>,</w:t>
      </w:r>
      <w:r>
        <w:rPr>
          <w:rFonts w:ascii="Times New Roman" w:hAnsi="Times New Roman" w:cs="Times New Roman"/>
          <w:noProof/>
        </w:rPr>
        <w:t>84</w:t>
      </w:r>
      <w:r w:rsidRPr="00970AA4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</w:rPr>
        <w:t>eura</w:t>
      </w:r>
      <w:r w:rsidRPr="00970AA4">
        <w:rPr>
          <w:rFonts w:ascii="Times New Roman" w:hAnsi="Times New Roman" w:cs="Times New Roman"/>
          <w:noProof/>
        </w:rPr>
        <w:t xml:space="preserve"> 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po pojedinoj podmjeri za mlade poljoprivrednike.</w:t>
      </w:r>
    </w:p>
    <w:bookmarkEnd w:id="1"/>
    <w:p w14:paraId="25265EE4" w14:textId="77777777" w:rsidR="005504CB" w:rsidRDefault="005504CB" w:rsidP="005504CB">
      <w:pPr>
        <w:spacing w:after="0" w:line="240" w:lineRule="auto"/>
        <w:ind w:right="-567"/>
        <w:jc w:val="both"/>
        <w:rPr>
          <w:rFonts w:ascii="Times New Roman" w:hAnsi="Times New Roman" w:cs="Times New Roman"/>
          <w:noProof/>
          <w:lang w:val="hr-HR"/>
        </w:rPr>
      </w:pPr>
    </w:p>
    <w:bookmarkEnd w:id="0"/>
    <w:p w14:paraId="69A5BAFA" w14:textId="1602FF49" w:rsidR="000223BE" w:rsidRDefault="005504CB" w:rsidP="00D66F84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504CB">
        <w:rPr>
          <w:rFonts w:ascii="Times New Roman" w:hAnsi="Times New Roman" w:cs="Times New Roman"/>
          <w:sz w:val="24"/>
          <w:szCs w:val="24"/>
          <w:lang w:val="hr-HR"/>
        </w:rPr>
        <w:t>Za pojedinu aktivnost korisnik može ostvariti pravo na jednu dodjelu potpore unutar pojedine mjere</w:t>
      </w:r>
      <w:r w:rsidR="006E127C">
        <w:rPr>
          <w:rFonts w:ascii="Times New Roman" w:hAnsi="Times New Roman" w:cs="Times New Roman"/>
          <w:sz w:val="24"/>
          <w:szCs w:val="24"/>
          <w:lang w:val="hr-HR"/>
        </w:rPr>
        <w:t>/</w:t>
      </w:r>
      <w:proofErr w:type="spellStart"/>
      <w:r w:rsidR="006E127C">
        <w:rPr>
          <w:rFonts w:ascii="Times New Roman" w:hAnsi="Times New Roman" w:cs="Times New Roman"/>
          <w:sz w:val="24"/>
          <w:szCs w:val="24"/>
          <w:lang w:val="hr-HR"/>
        </w:rPr>
        <w:t>podmjere</w:t>
      </w:r>
      <w:proofErr w:type="spellEnd"/>
      <w:r w:rsidR="00C557A0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C557A0" w:rsidRPr="00C557A0">
        <w:rPr>
          <w:rFonts w:ascii="Times New Roman" w:hAnsi="Times New Roman" w:cs="Times New Roman"/>
          <w:noProof/>
          <w:sz w:val="24"/>
          <w:szCs w:val="24"/>
          <w:lang w:val="hr-HR"/>
        </w:rPr>
        <w:t>prema specifičnim uvjetima prihvatljivosti korisnika</w:t>
      </w:r>
      <w:r w:rsidRPr="005504CB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2782B8A1" w14:textId="6E729039" w:rsidR="000223BE" w:rsidRPr="005504CB" w:rsidRDefault="000223BE" w:rsidP="00D66F84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BAD3C6A" w14:textId="77777777" w:rsidR="005504CB" w:rsidRPr="004523B9" w:rsidRDefault="005504CB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66771543" w14:textId="2A442051" w:rsidR="00EF5CBB" w:rsidRDefault="00D66F84" w:rsidP="005776A5">
      <w:pPr>
        <w:numPr>
          <w:ilvl w:val="0"/>
          <w:numId w:val="2"/>
        </w:numPr>
        <w:spacing w:after="0" w:line="240" w:lineRule="auto"/>
        <w:ind w:right="-283"/>
        <w:contextualSpacing/>
        <w:jc w:val="both"/>
        <w:rPr>
          <w:rFonts w:ascii="Times New Roman" w:eastAsia="Calibri" w:hAnsi="Times New Roman" w:cs="Times New Roman"/>
          <w:b/>
          <w:lang w:val="hr-HR"/>
        </w:rPr>
      </w:pPr>
      <w:r w:rsidRPr="004523B9">
        <w:rPr>
          <w:rFonts w:ascii="Times New Roman" w:eastAsia="Calibri" w:hAnsi="Times New Roman" w:cs="Times New Roman"/>
          <w:b/>
          <w:lang w:val="hr-HR"/>
        </w:rPr>
        <w:t xml:space="preserve">PRIHVATLJIVI </w:t>
      </w:r>
      <w:r w:rsidR="00EF5CBB" w:rsidRPr="004523B9">
        <w:rPr>
          <w:rFonts w:ascii="Times New Roman" w:eastAsia="Calibri" w:hAnsi="Times New Roman" w:cs="Times New Roman"/>
          <w:b/>
          <w:lang w:val="hr-HR"/>
        </w:rPr>
        <w:t>KORISNICI</w:t>
      </w:r>
    </w:p>
    <w:p w14:paraId="129882BE" w14:textId="77777777" w:rsidR="005776A5" w:rsidRPr="005776A5" w:rsidRDefault="005776A5" w:rsidP="005776A5">
      <w:pPr>
        <w:spacing w:after="0" w:line="240" w:lineRule="auto"/>
        <w:ind w:right="-283"/>
        <w:contextualSpacing/>
        <w:jc w:val="both"/>
        <w:rPr>
          <w:rFonts w:ascii="Times New Roman" w:eastAsia="Calibri" w:hAnsi="Times New Roman" w:cs="Times New Roman"/>
          <w:b/>
          <w:sz w:val="16"/>
          <w:szCs w:val="16"/>
          <w:lang w:val="hr-HR"/>
        </w:rPr>
      </w:pPr>
    </w:p>
    <w:p w14:paraId="029E2437" w14:textId="77777777" w:rsidR="005265EC" w:rsidRDefault="005265EC" w:rsidP="00526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5265EC">
        <w:rPr>
          <w:rFonts w:ascii="Times New Roman" w:eastAsia="Times New Roman" w:hAnsi="Times New Roman" w:cs="Times New Roman"/>
          <w:noProof/>
          <w:lang w:val="hr-HR" w:eastAsia="hr-HR"/>
        </w:rPr>
        <w:t>Korisnik potpore je poljoprivrednik koji obavlja djelatnost poljoprivrede na poljoprivrednom gospodarstvu upisan u Upisnik obiteljskih poljoprivrednih gospodarstava, odnosno upisan u Upisnik poljoprivrednika kao samoopskrbno poljoprivredno gospodarstvo, obrt, zadruga, udruga odnosno trgovačko društvo registrirano za poljoprivrednu djelatnost.</w:t>
      </w:r>
    </w:p>
    <w:p w14:paraId="38F5AB13" w14:textId="77777777" w:rsidR="001956E4" w:rsidRDefault="001956E4" w:rsidP="00526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60A49281" w14:textId="77777777" w:rsidR="001956E4" w:rsidRPr="00246CF5" w:rsidRDefault="001956E4" w:rsidP="001956E4">
      <w:pPr>
        <w:pStyle w:val="Bezproreda"/>
        <w:jc w:val="both"/>
        <w:rPr>
          <w:rFonts w:ascii="Times New Roman" w:hAnsi="Times New Roman"/>
          <w:sz w:val="24"/>
          <w:szCs w:val="24"/>
          <w:u w:val="single"/>
        </w:rPr>
      </w:pPr>
      <w:bookmarkStart w:id="3" w:name="_Hlk174347709"/>
      <w:r w:rsidRPr="00246CF5">
        <w:rPr>
          <w:rFonts w:ascii="Times New Roman" w:hAnsi="Times New Roman"/>
          <w:sz w:val="24"/>
          <w:szCs w:val="24"/>
          <w:u w:val="single"/>
        </w:rPr>
        <w:t>Specifični uvjeti prihvatljivosti korisnika su:</w:t>
      </w:r>
    </w:p>
    <w:p w14:paraId="2495557A" w14:textId="77777777" w:rsidR="001956E4" w:rsidRPr="00246CF5" w:rsidRDefault="001956E4" w:rsidP="001956E4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„profesionalni poljoprivrednik“ je korisnik koji je, ako je fizička osoba, upisan u Registar poreznih obveznika po osnovi poljoprivrede i obveznik plaćanja doprinosa za zdravstveno i mirovinsko osiguranje, odnosno ako je pravna osoba, ima najmanje jednog zaposlenika prema satima rada u godišnjem financijskom izvještaju poduzetnika za zadnje odobreno računovodstveno razdoblje</w:t>
      </w:r>
    </w:p>
    <w:p w14:paraId="0FFCF168" w14:textId="77777777" w:rsidR="001956E4" w:rsidRDefault="001956E4" w:rsidP="001956E4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>„ekološki poljoprivrednik“ je korisnik koji je upisan u Upisnik subjekata u ekološkoj proizvodnji i posjeduje Potvrdnicu o ekološkoj proizvodnji ili Potvrdnicu o proizvodnji u prijelaznom razdoblju za proizvodnju za koju traži potporu</w:t>
      </w:r>
    </w:p>
    <w:p w14:paraId="75C5CC37" w14:textId="77777777" w:rsidR="001956E4" w:rsidRPr="00246CF5" w:rsidRDefault="001956E4" w:rsidP="001956E4">
      <w:pPr>
        <w:pStyle w:val="Bezproreda"/>
        <w:ind w:left="170"/>
        <w:jc w:val="both"/>
        <w:rPr>
          <w:rFonts w:ascii="Times New Roman" w:hAnsi="Times New Roman"/>
          <w:sz w:val="24"/>
          <w:szCs w:val="24"/>
        </w:rPr>
      </w:pPr>
    </w:p>
    <w:p w14:paraId="403844FA" w14:textId="77777777" w:rsidR="001956E4" w:rsidRDefault="001956E4" w:rsidP="001956E4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246CF5">
        <w:rPr>
          <w:rFonts w:ascii="Times New Roman" w:hAnsi="Times New Roman"/>
          <w:sz w:val="24"/>
          <w:szCs w:val="24"/>
        </w:rPr>
        <w:t xml:space="preserve">„mladi poljoprivrednik“ je korisnik koji zadovoljava uvjete „profesionalni poljoprivrednik“ i ako je fizička osoba, nije stariji od 40 godina (dan prije navršavanja 41 godine starosti) na dan podnošenja Zahtjeva za potporu, odnosno ako je pravna osoba - trgovačko društvo kod koje u trenutku </w:t>
      </w:r>
      <w:r w:rsidRPr="00246CF5">
        <w:rPr>
          <w:rFonts w:ascii="Times New Roman" w:hAnsi="Times New Roman"/>
          <w:sz w:val="24"/>
          <w:szCs w:val="24"/>
        </w:rPr>
        <w:lastRenderedPageBreak/>
        <w:t>podnošenja zahtjeva za potporu odgovorna osoba trgovačkog društva ispunjava uvjete mladog poljoprivrednika fizičke osobe, a ujedno je i vlasnik najmanje 50 % temeljnog kapitala trgovačkog društva i posjeduje odgovarajuća stručna znanja i vještine za bavljenje djelatnošću za koju traži potporu</w:t>
      </w:r>
      <w:r>
        <w:rPr>
          <w:rFonts w:ascii="Times New Roman" w:hAnsi="Times New Roman"/>
          <w:sz w:val="24"/>
          <w:szCs w:val="24"/>
        </w:rPr>
        <w:t>.</w:t>
      </w:r>
    </w:p>
    <w:bookmarkEnd w:id="3"/>
    <w:p w14:paraId="7179970C" w14:textId="77777777" w:rsidR="001956E4" w:rsidRDefault="001956E4" w:rsidP="00526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16FA349A" w14:textId="77777777" w:rsidR="001956E4" w:rsidRPr="00E4066D" w:rsidRDefault="001956E4" w:rsidP="00195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Za korisnike potpora male vrijednosti koji su u sustavu PDV-a troškovi PDV-a nisu prihvatljivi pri odobravanje potpore.</w:t>
      </w:r>
    </w:p>
    <w:p w14:paraId="17C0ABF3" w14:textId="77777777" w:rsidR="001956E4" w:rsidRPr="00E4066D" w:rsidRDefault="001956E4" w:rsidP="00195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5913F00" w14:textId="77777777" w:rsidR="001956E4" w:rsidRPr="00E4066D" w:rsidRDefault="001956E4" w:rsidP="001956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Svi priloženi računi moraju imati dokaz o izvršenom plaćanju.</w:t>
      </w:r>
    </w:p>
    <w:p w14:paraId="1B0481F4" w14:textId="77777777" w:rsidR="001956E4" w:rsidRPr="005265EC" w:rsidRDefault="001956E4" w:rsidP="00526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510F5B66" w14:textId="0E733CC5" w:rsidR="00370CA6" w:rsidRPr="005776A5" w:rsidRDefault="00370CA6" w:rsidP="00AB0B56">
      <w:pPr>
        <w:spacing w:after="0" w:line="240" w:lineRule="auto"/>
        <w:jc w:val="both"/>
        <w:rPr>
          <w:rFonts w:ascii="Times New Roman" w:hAnsi="Times New Roman"/>
          <w:color w:val="231F20"/>
          <w:sz w:val="16"/>
          <w:szCs w:val="16"/>
          <w:shd w:val="clear" w:color="auto" w:fill="FFFFFF"/>
          <w:lang w:val="hr-HR"/>
        </w:rPr>
      </w:pPr>
    </w:p>
    <w:p w14:paraId="1315088B" w14:textId="77777777" w:rsidR="00431BA1" w:rsidRPr="004523B9" w:rsidRDefault="00431BA1" w:rsidP="006E5132">
      <w:pPr>
        <w:numPr>
          <w:ilvl w:val="0"/>
          <w:numId w:val="2"/>
        </w:numPr>
        <w:spacing w:after="20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bCs/>
          <w:lang w:val="hr-HR"/>
        </w:rPr>
      </w:pPr>
      <w:r w:rsidRPr="004523B9">
        <w:rPr>
          <w:rFonts w:ascii="Times New Roman" w:hAnsi="Times New Roman" w:cs="Times New Roman"/>
          <w:b/>
          <w:bCs/>
        </w:rPr>
        <w:t>SREDSTVA ZA DODJELU POTPORE</w:t>
      </w:r>
    </w:p>
    <w:p w14:paraId="67455069" w14:textId="57E2D0E7" w:rsidR="006F021B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4523B9">
        <w:br/>
      </w:r>
      <w:r w:rsidRPr="004523B9">
        <w:rPr>
          <w:rFonts w:ascii="Times New Roman" w:eastAsia="Times New Roman" w:hAnsi="Times New Roman" w:cs="Times New Roman"/>
          <w:lang w:val="hr-HR" w:eastAsia="hr-HR"/>
        </w:rPr>
        <w:t>Sredstva za provedbu ovog Javnog poziva osigurana su u Proračunu Brodsko-posavske županije za 202</w:t>
      </w:r>
      <w:r w:rsidR="004D7FBF" w:rsidRPr="004523B9">
        <w:rPr>
          <w:rFonts w:ascii="Times New Roman" w:eastAsia="Times New Roman" w:hAnsi="Times New Roman" w:cs="Times New Roman"/>
          <w:lang w:val="hr-HR" w:eastAsia="hr-HR"/>
        </w:rPr>
        <w:t>2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. godinu, Razdjelu 005 Upravnog odjela za gospodarstvo i poljoprivredu, gdje je za provedbu Programa poljoprivrednim gospodarstvima osigurano </w:t>
      </w:r>
      <w:r w:rsidR="001956E4">
        <w:rPr>
          <w:rFonts w:ascii="Times New Roman" w:eastAsia="Times New Roman" w:hAnsi="Times New Roman" w:cs="Times New Roman"/>
          <w:lang w:val="hr-HR" w:eastAsia="hr-HR"/>
        </w:rPr>
        <w:t>13</w:t>
      </w:r>
      <w:r w:rsidR="00170497" w:rsidRPr="004523B9">
        <w:rPr>
          <w:rFonts w:ascii="Times New Roman" w:eastAsia="Times New Roman" w:hAnsi="Times New Roman" w:cs="Times New Roman"/>
          <w:lang w:val="hr-HR" w:eastAsia="hr-HR"/>
        </w:rPr>
        <w:t>.</w:t>
      </w:r>
      <w:r w:rsidR="001956E4">
        <w:rPr>
          <w:rFonts w:ascii="Times New Roman" w:eastAsia="Times New Roman" w:hAnsi="Times New Roman" w:cs="Times New Roman"/>
          <w:lang w:val="hr-HR" w:eastAsia="hr-HR"/>
        </w:rPr>
        <w:t>272</w:t>
      </w:r>
      <w:r w:rsidRPr="004523B9">
        <w:rPr>
          <w:rFonts w:ascii="Times New Roman" w:eastAsia="Times New Roman" w:hAnsi="Times New Roman" w:cs="Times New Roman"/>
          <w:lang w:val="hr-HR" w:eastAsia="hr-HR"/>
        </w:rPr>
        <w:t>,</w:t>
      </w:r>
      <w:r w:rsidR="006624C7">
        <w:rPr>
          <w:rFonts w:ascii="Times New Roman" w:eastAsia="Times New Roman" w:hAnsi="Times New Roman" w:cs="Times New Roman"/>
          <w:lang w:val="hr-HR" w:eastAsia="hr-HR"/>
        </w:rPr>
        <w:t>00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 </w:t>
      </w:r>
      <w:r w:rsidR="001956E4">
        <w:rPr>
          <w:rFonts w:ascii="Times New Roman" w:eastAsia="Times New Roman" w:hAnsi="Times New Roman" w:cs="Times New Roman"/>
          <w:lang w:val="hr-HR" w:eastAsia="hr-HR"/>
        </w:rPr>
        <w:t>eura</w:t>
      </w:r>
      <w:r w:rsidRPr="004523B9">
        <w:rPr>
          <w:rFonts w:ascii="Times New Roman" w:eastAsia="Times New Roman" w:hAnsi="Times New Roman" w:cs="Times New Roman"/>
          <w:lang w:val="hr-HR" w:eastAsia="hr-HR"/>
        </w:rPr>
        <w:t xml:space="preserve">. </w:t>
      </w:r>
    </w:p>
    <w:p w14:paraId="49A7CDD8" w14:textId="77777777" w:rsidR="00DD2750" w:rsidRPr="00DD2750" w:rsidRDefault="00DD2750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730B44D9" w14:textId="77777777" w:rsidR="001956E4" w:rsidRDefault="001956E4" w:rsidP="001956E4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Potpora se ostvaruje za razdoblje od 01.01.202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4. godine do utroška sredstava</w:t>
      </w:r>
      <w:r w:rsidRPr="00456B6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, a najkasnije do 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5.11.202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4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 godine.</w:t>
      </w:r>
    </w:p>
    <w:p w14:paraId="5E5ACA11" w14:textId="77777777" w:rsidR="000223BE" w:rsidRDefault="000223BE" w:rsidP="001956E4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0C1CE8A7" w14:textId="4FB8BEEC" w:rsidR="000223BE" w:rsidRPr="00456B67" w:rsidRDefault="000223BE" w:rsidP="001956E4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>
        <w:rPr>
          <w:rFonts w:ascii="Times New Roman" w:hAnsi="Times New Roman" w:cs="Times New Roman"/>
          <w:noProof/>
          <w:sz w:val="24"/>
          <w:szCs w:val="24"/>
          <w:lang w:val="hr-HR"/>
        </w:rPr>
        <w:t>Ako se nakon zaprimanja svih pristiglih zahtjeva koji zadovoljavaju kriterije za potporom, utvrdi da je ukupni iznos zahtjeva veći od iznosa osiguranog u Županijskom proračunu za ovu namjenu, iznos potpore po korisniku razmjerno će se umanjiti unutar pojedine mjere.</w:t>
      </w:r>
    </w:p>
    <w:p w14:paraId="03CE6974" w14:textId="77777777" w:rsidR="00FF1C20" w:rsidRPr="004523B9" w:rsidRDefault="00FF1C20" w:rsidP="00FF1C20">
      <w:pPr>
        <w:spacing w:after="0" w:line="240" w:lineRule="auto"/>
        <w:ind w:right="-283"/>
        <w:rPr>
          <w:rFonts w:ascii="Times New Roman" w:hAnsi="Times New Roman"/>
          <w:shd w:val="clear" w:color="auto" w:fill="FFFFFF"/>
          <w:lang w:val="hr-HR"/>
        </w:rPr>
      </w:pPr>
    </w:p>
    <w:p w14:paraId="23AAA4B2" w14:textId="38934116" w:rsidR="00FC49A4" w:rsidRPr="004523B9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</w:rPr>
      </w:pPr>
      <w:r w:rsidRPr="004523B9">
        <w:rPr>
          <w:rFonts w:ascii="Times New Roman" w:hAnsi="Times New Roman"/>
          <w:b/>
          <w:bCs/>
          <w:shd w:val="clear" w:color="auto" w:fill="FFFFFF"/>
        </w:rPr>
        <w:t xml:space="preserve"> POTREBNA DOKUMENTACIJ</w:t>
      </w:r>
      <w:r w:rsidR="00B46FE1" w:rsidRPr="004523B9">
        <w:rPr>
          <w:rFonts w:ascii="Times New Roman" w:hAnsi="Times New Roman"/>
          <w:b/>
          <w:bCs/>
          <w:shd w:val="clear" w:color="auto" w:fill="FFFFFF"/>
        </w:rPr>
        <w:t>A</w:t>
      </w:r>
    </w:p>
    <w:p w14:paraId="0434C755" w14:textId="77777777" w:rsidR="006D0A3E" w:rsidRPr="00DD2750" w:rsidRDefault="006D0A3E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16"/>
          <w:szCs w:val="16"/>
        </w:rPr>
      </w:pPr>
    </w:p>
    <w:p w14:paraId="3E78672C" w14:textId="5347C06C" w:rsidR="00271379" w:rsidRPr="004523B9" w:rsidRDefault="00271379" w:rsidP="00271379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</w:rPr>
      </w:pPr>
      <w:bookmarkStart w:id="4" w:name="_Hlk104876205"/>
      <w:bookmarkStart w:id="5" w:name="_Hlk104534011"/>
      <w:r w:rsidRPr="004523B9">
        <w:rPr>
          <w:rFonts w:ascii="Times New Roman" w:hAnsi="Times New Roman"/>
        </w:rPr>
        <w:t>dokaz o upisu u Upisnik poljoprivrednika / Upisnik obiteljskih poljoprivrednih gospodarstava ili Upisnik ekoloških proizvođača (preslika rješenja ili preslika prve stranice LIST A Zahtjeva za potporu od APPRRR u 202</w:t>
      </w:r>
      <w:r w:rsidR="001956E4">
        <w:rPr>
          <w:rFonts w:ascii="Times New Roman" w:hAnsi="Times New Roman"/>
        </w:rPr>
        <w:t>4</w:t>
      </w:r>
      <w:r w:rsidRPr="004523B9">
        <w:rPr>
          <w:rFonts w:ascii="Times New Roman" w:hAnsi="Times New Roman"/>
        </w:rPr>
        <w:t>. godini),</w:t>
      </w:r>
    </w:p>
    <w:p w14:paraId="2C1AEBA9" w14:textId="16A1A471" w:rsidR="00271379" w:rsidRPr="004523B9" w:rsidRDefault="00271379" w:rsidP="004523B9">
      <w:pPr>
        <w:pStyle w:val="Odlomakpopisa"/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 xml:space="preserve">preslike računa prihvatljivih troškova i dokaz o izvršenim plaćanjima, (bankovni izvod na kojem je vidljivo plaćanje priloženog računa) </w:t>
      </w:r>
    </w:p>
    <w:p w14:paraId="745F8983" w14:textId="77777777" w:rsidR="004523B9" w:rsidRPr="004523B9" w:rsidRDefault="004523B9" w:rsidP="004523B9">
      <w:pPr>
        <w:numPr>
          <w:ilvl w:val="0"/>
          <w:numId w:val="3"/>
        </w:numPr>
        <w:tabs>
          <w:tab w:val="clear" w:pos="720"/>
          <w:tab w:val="left" w:pos="709"/>
        </w:tabs>
        <w:autoSpaceDE w:val="0"/>
        <w:autoSpaceDN w:val="0"/>
        <w:adjustRightInd w:val="0"/>
        <w:spacing w:after="100" w:afterAutospacing="1" w:line="240" w:lineRule="auto"/>
        <w:jc w:val="both"/>
        <w:rPr>
          <w:rFonts w:ascii="Times New Roman" w:eastAsia="Calibri" w:hAnsi="Times New Roman" w:cs="Times New Roman"/>
          <w:bCs/>
          <w:noProof/>
          <w:spacing w:val="-4"/>
          <w:lang w:val="hr-HR"/>
        </w:rPr>
      </w:pPr>
      <w:r w:rsidRPr="004523B9">
        <w:rPr>
          <w:rFonts w:ascii="Times New Roman" w:eastAsia="Calibri" w:hAnsi="Times New Roman" w:cs="Times New Roman"/>
          <w:bCs/>
          <w:noProof/>
          <w:spacing w:val="-4"/>
          <w:lang w:val="hr-HR"/>
        </w:rPr>
        <w:t>ukoliko je podnositelj zahtjeva obrtnik preslika i obrtnice, a ukoliko je trgovačko društvo preslika Izvatka iz sudskog registra, odnosno izvod iz nadležnog registra ukoliko je zadruga ili udruga,</w:t>
      </w:r>
    </w:p>
    <w:p w14:paraId="102B697E" w14:textId="77777777" w:rsidR="004523B9" w:rsidRPr="004523B9" w:rsidRDefault="004523B9" w:rsidP="004523B9">
      <w:pPr>
        <w:numPr>
          <w:ilvl w:val="0"/>
          <w:numId w:val="3"/>
        </w:numPr>
        <w:tabs>
          <w:tab w:val="clear" w:pos="720"/>
          <w:tab w:val="left" w:pos="709"/>
        </w:tabs>
        <w:autoSpaceDE w:val="0"/>
        <w:autoSpaceDN w:val="0"/>
        <w:adjustRightInd w:val="0"/>
        <w:spacing w:after="100" w:afterAutospacing="1" w:line="240" w:lineRule="auto"/>
        <w:contextualSpacing/>
        <w:jc w:val="both"/>
        <w:rPr>
          <w:rFonts w:ascii="Times New Roman" w:eastAsia="Calibri" w:hAnsi="Times New Roman" w:cs="Times New Roman"/>
          <w:bCs/>
          <w:noProof/>
          <w:lang w:val="hr-HR" w:eastAsia="hr-HR"/>
        </w:rPr>
      </w:pPr>
      <w:r w:rsidRPr="004523B9">
        <w:rPr>
          <w:rFonts w:ascii="Times New Roman" w:eastAsia="Calibri" w:hAnsi="Times New Roman" w:cs="Times New Roman"/>
          <w:bCs/>
          <w:noProof/>
          <w:lang w:val="hr-HR" w:eastAsia="hr-HR"/>
        </w:rPr>
        <w:t>ukoliko se podnositelj zahtjeva bavi preradom poljoprivrednih proizvoda dokaz da podnositelj zahtjeva posjeduje registriran i odobren objekt u poslovanju s hranom sukladno propisima,</w:t>
      </w:r>
    </w:p>
    <w:p w14:paraId="522E4044" w14:textId="69D251A4" w:rsidR="004523B9" w:rsidRPr="004523B9" w:rsidRDefault="004523B9" w:rsidP="004523B9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Calibri" w:hAnsi="Times New Roman" w:cs="Times New Roman"/>
          <w:bCs/>
          <w:noProof/>
          <w:lang w:val="hr-HR" w:eastAsia="hr-HR"/>
        </w:rPr>
      </w:pPr>
      <w:r w:rsidRPr="004523B9">
        <w:rPr>
          <w:rFonts w:ascii="Times New Roman" w:eastAsia="Calibri" w:hAnsi="Times New Roman" w:cs="Times New Roman"/>
          <w:bCs/>
          <w:noProof/>
          <w:lang w:val="hr-HR" w:eastAsia="hr-HR"/>
        </w:rPr>
        <w:t xml:space="preserve">izjavu da li je na način propisan člankom 2. Uredbom Komisije (EU) 1407/2013. </w:t>
      </w:r>
      <w:r w:rsidR="005F6C77">
        <w:rPr>
          <w:rFonts w:ascii="Times New Roman" w:eastAsia="Calibri" w:hAnsi="Times New Roman" w:cs="Times New Roman"/>
          <w:bCs/>
          <w:noProof/>
          <w:lang w:val="hr-HR" w:eastAsia="hr-HR"/>
        </w:rPr>
        <w:t xml:space="preserve">i </w:t>
      </w:r>
      <w:r w:rsidRPr="004523B9">
        <w:rPr>
          <w:rFonts w:ascii="Times New Roman" w:eastAsia="Calibri" w:hAnsi="Times New Roman" w:cs="Times New Roman"/>
          <w:bCs/>
          <w:noProof/>
          <w:lang w:val="hr-HR" w:eastAsia="hr-HR"/>
        </w:rPr>
        <w:t>Uredbom Komisije (EU) br. 2020/972  povezan s ostalim poduzetnicima,</w:t>
      </w:r>
    </w:p>
    <w:p w14:paraId="1FCF82B8" w14:textId="77777777" w:rsidR="00271379" w:rsidRPr="004523B9" w:rsidRDefault="00271379" w:rsidP="004523B9">
      <w:pPr>
        <w:pStyle w:val="Odlomakpopisa"/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>potvrdu Porezne uprave o nepostojanju duga na ime javnih davanja ne starija od 30 dana od dana podnošenja zahtjeva ili potvrdu Porezne uprave o postojanju duga na ime javnih davanja iz  koje je razvidno da je odobrena obročna otplata duga ili odgoda naplate,</w:t>
      </w:r>
    </w:p>
    <w:p w14:paraId="200343F6" w14:textId="5A28D4F7" w:rsidR="00AD4528" w:rsidRPr="00AD4528" w:rsidRDefault="00AD4528" w:rsidP="00AD4528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AD4528">
        <w:rPr>
          <w:rFonts w:ascii="Times New Roman" w:hAnsi="Times New Roman"/>
        </w:rPr>
        <w:t>preslika osobne iskaznice podnositelja zahtjeva za podnositelje zahtjeva koji nisu stariji od 40 godine, odnosno dan prije navršavanja 41 godine starosti na dan podnošenja Zahtjeva za potporu</w:t>
      </w:r>
      <w:r>
        <w:rPr>
          <w:rFonts w:ascii="Times New Roman" w:hAnsi="Times New Roman"/>
        </w:rPr>
        <w:t>,</w:t>
      </w:r>
    </w:p>
    <w:p w14:paraId="22276BDF" w14:textId="279CC978" w:rsidR="00271379" w:rsidRDefault="00271379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bookmarkStart w:id="6" w:name="_Hlk174953464"/>
      <w:r w:rsidRPr="004523B9">
        <w:rPr>
          <w:rFonts w:ascii="Times New Roman" w:hAnsi="Times New Roman"/>
        </w:rPr>
        <w:t>izjavu o dodijeljenim potporama male vrijednosti,</w:t>
      </w:r>
    </w:p>
    <w:p w14:paraId="2F29BAAA" w14:textId="5C493327" w:rsidR="00A9540E" w:rsidRDefault="00A9540E" w:rsidP="002713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izjava o povezanim subjektima,</w:t>
      </w:r>
    </w:p>
    <w:p w14:paraId="44E9BA97" w14:textId="3904FDAB" w:rsidR="00B2751F" w:rsidRPr="00B2751F" w:rsidRDefault="00B2751F" w:rsidP="00B2751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B2751F">
        <w:rPr>
          <w:rFonts w:ascii="Times New Roman" w:hAnsi="Times New Roman"/>
        </w:rPr>
        <w:t>izjava o korištenim potporama male vrijednosti povezanih društava,</w:t>
      </w:r>
    </w:p>
    <w:p w14:paraId="0D133760" w14:textId="77777777" w:rsidR="005D3395" w:rsidRPr="004523B9" w:rsidRDefault="005D3395" w:rsidP="005D339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>izjava za podnositelje zahtjeva koji nisu u sustavu PDV-a,</w:t>
      </w:r>
    </w:p>
    <w:p w14:paraId="415065D7" w14:textId="241B358D" w:rsidR="009401E9" w:rsidRPr="00741079" w:rsidRDefault="00271379" w:rsidP="0074107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4523B9">
        <w:rPr>
          <w:rFonts w:ascii="Times New Roman" w:hAnsi="Times New Roman"/>
        </w:rPr>
        <w:t xml:space="preserve">druge dokumente kojima se dokazuje opravdanost traženja potpore. </w:t>
      </w:r>
    </w:p>
    <w:bookmarkEnd w:id="4"/>
    <w:p w14:paraId="14C86054" w14:textId="6D22E2D6" w:rsidR="00BB5D12" w:rsidRPr="00741079" w:rsidRDefault="004C415B" w:rsidP="00741079">
      <w:pPr>
        <w:spacing w:after="0" w:line="240" w:lineRule="auto"/>
        <w:jc w:val="both"/>
        <w:rPr>
          <w:rFonts w:ascii="Times New Roman" w:hAnsi="Times New Roman"/>
          <w:noProof/>
          <w:lang w:val="hr-HR"/>
        </w:rPr>
      </w:pPr>
      <w:r w:rsidRPr="004523B9">
        <w:rPr>
          <w:rFonts w:ascii="Times New Roman" w:hAnsi="Times New Roman"/>
          <w:noProof/>
          <w:shd w:val="clear" w:color="auto" w:fill="FFFFFF"/>
          <w:lang w:val="hr-HR"/>
        </w:rPr>
        <w:t xml:space="preserve">Propisani obrazac zahtjeva mora biti ispisan i potpisan od </w:t>
      </w:r>
      <w:r w:rsidR="00A9540E">
        <w:rPr>
          <w:rFonts w:ascii="Times New Roman" w:hAnsi="Times New Roman"/>
          <w:noProof/>
          <w:shd w:val="clear" w:color="auto" w:fill="FFFFFF"/>
          <w:lang w:val="hr-HR"/>
        </w:rPr>
        <w:t xml:space="preserve">podnositelja zahtjeva ili </w:t>
      </w:r>
      <w:r w:rsidR="008349BC">
        <w:rPr>
          <w:rFonts w:ascii="Times New Roman" w:hAnsi="Times New Roman"/>
          <w:noProof/>
          <w:shd w:val="clear" w:color="auto" w:fill="FFFFFF"/>
          <w:lang w:val="hr-HR"/>
        </w:rPr>
        <w:t xml:space="preserve"> </w:t>
      </w:r>
      <w:r w:rsidRPr="004523B9">
        <w:rPr>
          <w:rFonts w:ascii="Times New Roman" w:hAnsi="Times New Roman"/>
          <w:noProof/>
          <w:shd w:val="clear" w:color="auto" w:fill="FFFFFF"/>
          <w:lang w:val="hr-HR"/>
        </w:rPr>
        <w:t>ovlaštene osobe</w:t>
      </w:r>
    </w:p>
    <w:bookmarkEnd w:id="5"/>
    <w:bookmarkEnd w:id="6"/>
    <w:p w14:paraId="00C186DA" w14:textId="77777777" w:rsidR="00A33679" w:rsidRPr="004523B9" w:rsidRDefault="00A33679" w:rsidP="008B1D54">
      <w:pPr>
        <w:spacing w:after="0" w:line="240" w:lineRule="auto"/>
        <w:ind w:right="-284"/>
        <w:rPr>
          <w:rFonts w:ascii="Times New Roman" w:hAnsi="Times New Roman"/>
          <w:shd w:val="clear" w:color="auto" w:fill="FFFFFF"/>
        </w:rPr>
      </w:pPr>
    </w:p>
    <w:p w14:paraId="3F4FE700" w14:textId="77777777" w:rsidR="004C415B" w:rsidRPr="004523B9" w:rsidRDefault="004C415B" w:rsidP="006E5132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hd w:val="clear" w:color="auto" w:fill="FFFFFF"/>
        </w:rPr>
      </w:pPr>
      <w:r w:rsidRPr="004523B9">
        <w:rPr>
          <w:rFonts w:ascii="Times New Roman" w:hAnsi="Times New Roman"/>
          <w:b/>
          <w:bCs/>
          <w:shd w:val="clear" w:color="auto" w:fill="FFFFFF"/>
        </w:rPr>
        <w:t>NAČIN PODNOŠENJA ZAHTJEVA</w:t>
      </w:r>
    </w:p>
    <w:p w14:paraId="775DD3AC" w14:textId="77777777" w:rsidR="004C415B" w:rsidRPr="00741079" w:rsidRDefault="004C415B" w:rsidP="004C415B">
      <w:pPr>
        <w:pStyle w:val="Odlomakpopisa"/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658E642B" w14:textId="140BA429" w:rsidR="005A61F5" w:rsidRPr="004523B9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hd w:val="clear" w:color="auto" w:fill="FFFFFF"/>
        </w:rPr>
      </w:pPr>
      <w:r w:rsidRPr="004523B9">
        <w:rPr>
          <w:rFonts w:ascii="Times New Roman" w:hAnsi="Times New Roman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</w:t>
      </w:r>
      <w:r w:rsidR="00B80AC1" w:rsidRPr="004523B9">
        <w:rPr>
          <w:rFonts w:ascii="Times New Roman" w:hAnsi="Times New Roman"/>
          <w:shd w:val="clear" w:color="auto" w:fill="FFFFFF"/>
          <w:lang w:val="hr-HR"/>
        </w:rPr>
        <w:t>mrežnoj</w:t>
      </w:r>
      <w:r w:rsidRPr="004523B9">
        <w:rPr>
          <w:rFonts w:ascii="Times New Roman" w:hAnsi="Times New Roman"/>
          <w:shd w:val="clear" w:color="auto" w:fill="FFFFFF"/>
          <w:lang w:val="hr-HR"/>
        </w:rPr>
        <w:t xml:space="preserve"> stranici </w:t>
      </w:r>
      <w:hyperlink r:id="rId7" w:history="1">
        <w:r w:rsidRPr="004523B9">
          <w:rPr>
            <w:rStyle w:val="Hiperveza"/>
            <w:rFonts w:ascii="Times New Roman" w:hAnsi="Times New Roman"/>
            <w:shd w:val="clear" w:color="auto" w:fill="FFFFFF"/>
            <w:lang w:val="hr-HR"/>
          </w:rPr>
          <w:t>www.bpz.hr</w:t>
        </w:r>
      </w:hyperlink>
      <w:r w:rsidRPr="004523B9">
        <w:rPr>
          <w:rFonts w:ascii="Times New Roman" w:hAnsi="Times New Roman"/>
          <w:shd w:val="clear" w:color="auto" w:fill="FFFFFF"/>
        </w:rPr>
        <w:t xml:space="preserve"> </w:t>
      </w:r>
    </w:p>
    <w:p w14:paraId="150A2B85" w14:textId="77777777" w:rsidR="006A1F70" w:rsidRPr="004523B9" w:rsidRDefault="004C415B" w:rsidP="006A1F70">
      <w:pPr>
        <w:spacing w:after="0" w:line="240" w:lineRule="auto"/>
        <w:ind w:right="-284"/>
        <w:jc w:val="both"/>
        <w:rPr>
          <w:rFonts w:ascii="Times New Roman" w:hAnsi="Times New Roman" w:cs="Times New Roman"/>
          <w:noProof/>
          <w:shd w:val="clear" w:color="auto" w:fill="FFFFFF"/>
          <w:lang w:val="hr-HR"/>
        </w:rPr>
      </w:pPr>
      <w:r w:rsidRPr="004523B9">
        <w:rPr>
          <w:rFonts w:ascii="Times New Roman" w:hAnsi="Times New Roman"/>
        </w:rPr>
        <w:br/>
      </w:r>
      <w:bookmarkStart w:id="7" w:name="_Hlk101852650"/>
      <w:r w:rsidR="006A1F70" w:rsidRPr="004523B9">
        <w:rPr>
          <w:rFonts w:ascii="Times New Roman" w:hAnsi="Times New Roman" w:cs="Times New Roman"/>
          <w:noProof/>
          <w:shd w:val="clear" w:color="auto" w:fill="FFFFFF"/>
          <w:lang w:val="hr-HR"/>
        </w:rPr>
        <w:t>Razmatrati će se samo prijave koje su pravodobno prijavljene te koje u cijelosti zadovoljavaju propisane uvjete Javnog natječaja.</w:t>
      </w:r>
    </w:p>
    <w:bookmarkEnd w:id="7"/>
    <w:p w14:paraId="08A56746" w14:textId="66ACAC24" w:rsidR="00FC49A4" w:rsidRPr="004523B9" w:rsidRDefault="004C415B" w:rsidP="00B85A5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lang w:val="hr-HR" w:eastAsia="hr-HR"/>
        </w:rPr>
      </w:pPr>
      <w:r w:rsidRPr="004523B9">
        <w:rPr>
          <w:rFonts w:ascii="Times New Roman" w:hAnsi="Times New Roman"/>
        </w:rPr>
        <w:br/>
      </w:r>
      <w:r w:rsidR="00B85A50" w:rsidRPr="004523B9">
        <w:rPr>
          <w:rFonts w:ascii="Times New Roman" w:eastAsia="Times New Roman" w:hAnsi="Times New Roman" w:cs="Times New Roman"/>
          <w:bCs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1BF2D387" w14:textId="77777777" w:rsidR="00B85A50" w:rsidRPr="004523B9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bookmarkStart w:id="8" w:name="_Hlk44663241"/>
      <w:r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>Brodsko-posavska županija</w:t>
      </w:r>
    </w:p>
    <w:p w14:paraId="4DA98FD3" w14:textId="77777777" w:rsidR="00B85A50" w:rsidRPr="004523B9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r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>Upravni odjel za gospodarstvo i poljoprivredu</w:t>
      </w:r>
    </w:p>
    <w:p w14:paraId="7CFF6AD0" w14:textId="77777777" w:rsidR="00B85A50" w:rsidRPr="004523B9" w:rsidRDefault="00B85A50" w:rsidP="00996B99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r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>Petra Krešimira IV 1</w:t>
      </w:r>
      <w:r w:rsidR="00996B99"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 xml:space="preserve">, </w:t>
      </w:r>
      <w:r w:rsidRPr="004523B9">
        <w:rPr>
          <w:rFonts w:ascii="Times New Roman" w:eastAsia="Times New Roman" w:hAnsi="Times New Roman" w:cs="Times New Roman"/>
          <w:b/>
          <w:bCs/>
          <w:lang w:val="hr-HR" w:eastAsia="hr-HR"/>
        </w:rPr>
        <w:t>35000 Slavonski Brod</w:t>
      </w:r>
    </w:p>
    <w:p w14:paraId="34FFD29A" w14:textId="560E26E1" w:rsidR="00561455" w:rsidRPr="004523B9" w:rsidRDefault="00B85A50" w:rsidP="00231419">
      <w:pPr>
        <w:spacing w:after="0" w:line="240" w:lineRule="auto"/>
        <w:ind w:right="-284"/>
        <w:jc w:val="center"/>
        <w:rPr>
          <w:rFonts w:ascii="Times New Roman" w:hAnsi="Times New Roman"/>
          <w:b/>
          <w:lang w:val="hr-HR"/>
        </w:rPr>
      </w:pPr>
      <w:r w:rsidRPr="004523B9">
        <w:rPr>
          <w:rFonts w:ascii="Times New Roman" w:eastAsia="Times New Roman" w:hAnsi="Times New Roman" w:cs="Times New Roman"/>
          <w:b/>
          <w:lang w:val="hr-HR" w:eastAsia="hr-HR"/>
        </w:rPr>
        <w:t xml:space="preserve">(uz naznaku - </w:t>
      </w:r>
      <w:r w:rsidRPr="004523B9">
        <w:rPr>
          <w:rFonts w:ascii="Times New Roman" w:hAnsi="Times New Roman" w:cs="Times New Roman"/>
          <w:b/>
          <w:iCs/>
          <w:lang w:val="hr-HR"/>
        </w:rPr>
        <w:t>Javni poziv</w:t>
      </w:r>
      <w:r w:rsidRPr="004523B9">
        <w:rPr>
          <w:rFonts w:ascii="Times New Roman" w:hAnsi="Times New Roman" w:cs="Times New Roman"/>
          <w:b/>
          <w:i/>
          <w:iCs/>
          <w:lang w:val="hr-HR"/>
        </w:rPr>
        <w:t xml:space="preserve"> </w:t>
      </w:r>
      <w:r w:rsidRPr="004523B9">
        <w:rPr>
          <w:rFonts w:ascii="Times New Roman" w:hAnsi="Times New Roman" w:cs="Times New Roman"/>
          <w:b/>
          <w:lang w:val="hr-HR"/>
        </w:rPr>
        <w:t>za dodjelu</w:t>
      </w:r>
      <w:r w:rsidR="002C0D6D" w:rsidRPr="004523B9">
        <w:rPr>
          <w:rFonts w:ascii="Times New Roman" w:hAnsi="Times New Roman" w:cs="Times New Roman"/>
          <w:b/>
          <w:lang w:val="hr-HR"/>
        </w:rPr>
        <w:t xml:space="preserve"> </w:t>
      </w:r>
      <w:r w:rsidR="00B02A14" w:rsidRPr="004523B9">
        <w:rPr>
          <w:rFonts w:ascii="Times New Roman" w:hAnsi="Times New Roman"/>
          <w:b/>
          <w:lang w:val="hr-HR"/>
        </w:rPr>
        <w:t>potpor</w:t>
      </w:r>
      <w:r w:rsidR="00543822">
        <w:rPr>
          <w:rFonts w:ascii="Times New Roman" w:hAnsi="Times New Roman"/>
          <w:b/>
          <w:lang w:val="hr-HR"/>
        </w:rPr>
        <w:t>e</w:t>
      </w:r>
      <w:r w:rsidR="00B02A14" w:rsidRPr="004523B9">
        <w:rPr>
          <w:rFonts w:ascii="Times New Roman" w:hAnsi="Times New Roman"/>
          <w:b/>
          <w:lang w:val="hr-HR"/>
        </w:rPr>
        <w:t xml:space="preserve"> </w:t>
      </w:r>
      <w:r w:rsidR="00543822">
        <w:rPr>
          <w:rFonts w:ascii="Times New Roman" w:hAnsi="Times New Roman"/>
          <w:b/>
          <w:lang w:val="hr-HR"/>
        </w:rPr>
        <w:t>za promociju proizvoda</w:t>
      </w:r>
      <w:r w:rsidR="00713D57" w:rsidRPr="004523B9">
        <w:rPr>
          <w:rFonts w:ascii="Times New Roman" w:hAnsi="Times New Roman"/>
          <w:b/>
          <w:lang w:val="hr-HR"/>
        </w:rPr>
        <w:t>)</w:t>
      </w:r>
      <w:bookmarkEnd w:id="8"/>
    </w:p>
    <w:p w14:paraId="2E345202" w14:textId="77777777" w:rsidR="00905CC8" w:rsidRPr="004523B9" w:rsidRDefault="00905CC8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hr-HR" w:eastAsia="hr-HR"/>
        </w:rPr>
      </w:pPr>
    </w:p>
    <w:p w14:paraId="1C616097" w14:textId="3028F463" w:rsidR="005F00E1" w:rsidRPr="004523B9" w:rsidRDefault="005F00E1" w:rsidP="002A210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523B9">
        <w:rPr>
          <w:rFonts w:ascii="Times New Roman" w:eastAsia="Times New Roman" w:hAnsi="Times New Roman"/>
          <w:lang w:val="hr-HR" w:eastAsia="hr-HR"/>
        </w:rPr>
        <w:t>Sve informacije mogu se dobiti u Upravnom odjelu za gospodarstvo i poljoprivredu Brodsko-posavske županije (ured 3</w:t>
      </w:r>
      <w:r w:rsidR="00271379" w:rsidRPr="004523B9">
        <w:rPr>
          <w:rFonts w:ascii="Times New Roman" w:eastAsia="Times New Roman" w:hAnsi="Times New Roman"/>
          <w:lang w:val="hr-HR" w:eastAsia="hr-HR"/>
        </w:rPr>
        <w:t>00</w:t>
      </w:r>
      <w:r w:rsidRPr="004523B9">
        <w:rPr>
          <w:rFonts w:ascii="Times New Roman" w:eastAsia="Times New Roman" w:hAnsi="Times New Roman"/>
          <w:lang w:val="hr-HR" w:eastAsia="hr-HR"/>
        </w:rPr>
        <w:t>), Petra Krešimira</w:t>
      </w:r>
      <w:r w:rsidRPr="004523B9">
        <w:rPr>
          <w:rFonts w:ascii="Times New Roman" w:eastAsia="Times New Roman" w:hAnsi="Times New Roman"/>
          <w:lang w:eastAsia="hr-HR"/>
        </w:rPr>
        <w:t xml:space="preserve"> IV 1, Slavonski Brod, tel.035/216-2</w:t>
      </w:r>
      <w:r w:rsidR="00FC4669" w:rsidRPr="004523B9">
        <w:rPr>
          <w:rFonts w:ascii="Times New Roman" w:eastAsia="Times New Roman" w:hAnsi="Times New Roman"/>
          <w:lang w:eastAsia="hr-HR"/>
        </w:rPr>
        <w:t>6</w:t>
      </w:r>
      <w:r w:rsidRPr="004523B9">
        <w:rPr>
          <w:rFonts w:ascii="Times New Roman" w:eastAsia="Times New Roman" w:hAnsi="Times New Roman"/>
          <w:lang w:eastAsia="hr-HR"/>
        </w:rPr>
        <w:t>3, e-mail:</w:t>
      </w:r>
      <w:r w:rsidR="00FC4669" w:rsidRPr="004523B9">
        <w:rPr>
          <w:rFonts w:ascii="Times New Roman" w:eastAsia="Times New Roman" w:hAnsi="Times New Roman"/>
          <w:lang w:eastAsia="hr-HR"/>
        </w:rPr>
        <w:t xml:space="preserve"> </w:t>
      </w:r>
      <w:hyperlink r:id="rId8" w:history="1">
        <w:r w:rsidR="00FC4669" w:rsidRPr="004523B9">
          <w:rPr>
            <w:rStyle w:val="Hiperveza"/>
            <w:rFonts w:ascii="Times New Roman" w:eastAsia="Times New Roman" w:hAnsi="Times New Roman" w:cs="Times New Roman"/>
            <w:lang w:val="hr-HR" w:eastAsia="hr-HR"/>
          </w:rPr>
          <w:t>djuric@bpz.hr</w:t>
        </w:r>
      </w:hyperlink>
      <w:r w:rsidR="00FC4669" w:rsidRPr="004523B9">
        <w:rPr>
          <w:rFonts w:ascii="Times New Roman" w:eastAsia="Times New Roman" w:hAnsi="Times New Roman"/>
          <w:lang w:eastAsia="hr-HR"/>
        </w:rPr>
        <w:t xml:space="preserve"> </w:t>
      </w:r>
    </w:p>
    <w:p w14:paraId="5232E602" w14:textId="05AEC461" w:rsidR="003E6741" w:rsidRPr="004523B9" w:rsidRDefault="003E6741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lang w:val="hr-HR" w:eastAsia="hr-HR"/>
        </w:rPr>
      </w:pPr>
    </w:p>
    <w:p w14:paraId="395EFB2D" w14:textId="26225E33" w:rsidR="00271379" w:rsidRPr="004523B9" w:rsidRDefault="00271379" w:rsidP="00A23BC1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</w:rPr>
      </w:pPr>
      <w:r w:rsidRPr="004523B9">
        <w:rPr>
          <w:rFonts w:ascii="Times New Roman" w:hAnsi="Times New Roman"/>
          <w:b/>
          <w:bCs/>
        </w:rPr>
        <w:t xml:space="preserve">NAČIN ODLUČIVANJA I OBJAVE ODLUKE O DODJELI POTPORA </w:t>
      </w:r>
    </w:p>
    <w:p w14:paraId="4ACF40A9" w14:textId="77777777" w:rsidR="00271379" w:rsidRPr="00741079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  <w:lang w:val="hr-HR"/>
        </w:rPr>
      </w:pPr>
    </w:p>
    <w:p w14:paraId="099BA455" w14:textId="1EF6F802" w:rsidR="00A23BC1" w:rsidRDefault="00271379" w:rsidP="00674A0B">
      <w:pPr>
        <w:spacing w:after="0" w:line="240" w:lineRule="auto"/>
        <w:ind w:right="-284"/>
        <w:rPr>
          <w:rFonts w:ascii="Times New Roman" w:hAnsi="Times New Roman" w:cs="Times New Roman"/>
          <w:lang w:val="hr-HR"/>
        </w:rPr>
      </w:pPr>
      <w:r w:rsidRPr="004523B9">
        <w:rPr>
          <w:rFonts w:ascii="Times New Roman" w:hAnsi="Times New Roman" w:cs="Times New Roman"/>
          <w:lang w:val="hr-HR"/>
        </w:rPr>
        <w:t>Prijave se obrađuju te se o njima odlučuje redosl</w:t>
      </w:r>
      <w:r w:rsidR="00A23BC1" w:rsidRPr="004523B9">
        <w:rPr>
          <w:rFonts w:ascii="Times New Roman" w:hAnsi="Times New Roman" w:cs="Times New Roman"/>
          <w:lang w:val="hr-HR"/>
        </w:rPr>
        <w:t>i</w:t>
      </w:r>
      <w:r w:rsidRPr="004523B9">
        <w:rPr>
          <w:rFonts w:ascii="Times New Roman" w:hAnsi="Times New Roman" w:cs="Times New Roman"/>
          <w:lang w:val="hr-HR"/>
        </w:rPr>
        <w:t xml:space="preserve">jedom zaprimanja. </w:t>
      </w:r>
    </w:p>
    <w:p w14:paraId="039521A6" w14:textId="77777777" w:rsidR="00DD2750" w:rsidRPr="00DD2750" w:rsidRDefault="00DD2750" w:rsidP="00674A0B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  <w:lang w:val="hr-HR"/>
        </w:rPr>
      </w:pPr>
    </w:p>
    <w:p w14:paraId="35E73EA1" w14:textId="2430766B" w:rsidR="006A1F70" w:rsidRDefault="00271379" w:rsidP="002D0EFA">
      <w:pPr>
        <w:spacing w:after="0" w:line="240" w:lineRule="auto"/>
        <w:ind w:right="-284"/>
        <w:jc w:val="both"/>
        <w:rPr>
          <w:rFonts w:ascii="Times New Roman" w:hAnsi="Times New Roman" w:cs="Times New Roman"/>
          <w:lang w:val="hr-HR"/>
        </w:rPr>
      </w:pPr>
      <w:r w:rsidRPr="004523B9">
        <w:rPr>
          <w:rFonts w:ascii="Times New Roman" w:hAnsi="Times New Roman" w:cs="Times New Roman"/>
          <w:lang w:val="hr-HR"/>
        </w:rPr>
        <w:t xml:space="preserve">Odluku o dodijeli potpore donosi </w:t>
      </w:r>
      <w:r w:rsidR="001401C4" w:rsidRPr="004523B9">
        <w:rPr>
          <w:rFonts w:ascii="Times New Roman" w:hAnsi="Times New Roman" w:cs="Times New Roman"/>
          <w:lang w:val="hr-HR"/>
        </w:rPr>
        <w:t>Ž</w:t>
      </w:r>
      <w:r w:rsidRPr="004523B9">
        <w:rPr>
          <w:rFonts w:ascii="Times New Roman" w:hAnsi="Times New Roman" w:cs="Times New Roman"/>
          <w:lang w:val="hr-HR"/>
        </w:rPr>
        <w:t xml:space="preserve">upan na prijedlog Povjerenstva za </w:t>
      </w:r>
      <w:r w:rsidR="002D0EFA" w:rsidRPr="004523B9">
        <w:rPr>
          <w:rFonts w:ascii="Times New Roman" w:hAnsi="Times New Roman" w:cs="Times New Roman"/>
          <w:lang w:val="hr-HR"/>
        </w:rPr>
        <w:t xml:space="preserve">provedbu Programa </w:t>
      </w:r>
      <w:r w:rsidRPr="004523B9">
        <w:rPr>
          <w:rFonts w:ascii="Times New Roman" w:hAnsi="Times New Roman" w:cs="Times New Roman"/>
          <w:lang w:val="hr-HR"/>
        </w:rPr>
        <w:t>potpore</w:t>
      </w:r>
      <w:r w:rsidR="002D0EFA" w:rsidRPr="004523B9">
        <w:rPr>
          <w:rFonts w:ascii="Times New Roman" w:hAnsi="Times New Roman" w:cs="Times New Roman"/>
          <w:lang w:val="hr-HR"/>
        </w:rPr>
        <w:t xml:space="preserve"> male vrijednosti</w:t>
      </w:r>
      <w:r w:rsidRPr="004523B9">
        <w:rPr>
          <w:rFonts w:ascii="Times New Roman" w:hAnsi="Times New Roman" w:cs="Times New Roman"/>
          <w:lang w:val="hr-HR"/>
        </w:rPr>
        <w:t xml:space="preserve"> u poljoprivredi, koja se objavljuje na </w:t>
      </w:r>
      <w:r w:rsidR="002D0EFA" w:rsidRPr="004523B9">
        <w:rPr>
          <w:rFonts w:ascii="Times New Roman" w:hAnsi="Times New Roman" w:cs="Times New Roman"/>
          <w:lang w:val="hr-HR"/>
        </w:rPr>
        <w:t>mrežn</w:t>
      </w:r>
      <w:r w:rsidRPr="004523B9">
        <w:rPr>
          <w:rFonts w:ascii="Times New Roman" w:hAnsi="Times New Roman" w:cs="Times New Roman"/>
          <w:lang w:val="hr-HR"/>
        </w:rPr>
        <w:t xml:space="preserve">im stranicama Županije najkasnije u roku 15 dana od dana njezinog donošenja. </w:t>
      </w:r>
    </w:p>
    <w:p w14:paraId="723BA9C8" w14:textId="77777777" w:rsidR="00DD2750" w:rsidRPr="00DD2750" w:rsidRDefault="00DD2750" w:rsidP="002D0EFA">
      <w:pPr>
        <w:spacing w:after="0" w:line="240" w:lineRule="auto"/>
        <w:ind w:right="-284"/>
        <w:jc w:val="both"/>
        <w:rPr>
          <w:rFonts w:ascii="Times New Roman" w:hAnsi="Times New Roman" w:cs="Times New Roman"/>
          <w:sz w:val="16"/>
          <w:szCs w:val="16"/>
          <w:lang w:val="hr-HR"/>
        </w:rPr>
      </w:pPr>
    </w:p>
    <w:p w14:paraId="43586DD0" w14:textId="3924052C" w:rsidR="002D0EFA" w:rsidRPr="004523B9" w:rsidRDefault="00271379" w:rsidP="002D0EFA">
      <w:pPr>
        <w:spacing w:after="0" w:line="240" w:lineRule="auto"/>
        <w:ind w:right="-284"/>
        <w:jc w:val="both"/>
        <w:rPr>
          <w:rFonts w:ascii="Times New Roman" w:hAnsi="Times New Roman" w:cs="Times New Roman"/>
          <w:lang w:val="hr-HR"/>
        </w:rPr>
      </w:pPr>
      <w:r w:rsidRPr="004523B9">
        <w:rPr>
          <w:rFonts w:ascii="Times New Roman" w:hAnsi="Times New Roman" w:cs="Times New Roman"/>
          <w:lang w:val="hr-HR"/>
        </w:rPr>
        <w:t xml:space="preserve">S korisnikom potpore zaključuje se ugovor kojim se uređuju međusobna prava i obveze korisnika i Županije. </w:t>
      </w:r>
    </w:p>
    <w:p w14:paraId="6666DE2A" w14:textId="77777777" w:rsidR="002D0EFA" w:rsidRPr="004523B9" w:rsidRDefault="002D0EFA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</w:p>
    <w:p w14:paraId="410D8F5E" w14:textId="6210330B" w:rsidR="00D66F84" w:rsidRPr="004523B9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KLASA: </w:t>
      </w:r>
      <w:r w:rsidR="00EA5DBF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320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-0</w:t>
      </w:r>
      <w:r w:rsidR="001956E4">
        <w:rPr>
          <w:rFonts w:ascii="Times New Roman" w:eastAsia="Times New Roman" w:hAnsi="Times New Roman" w:cs="Times New Roman"/>
          <w:bCs/>
          <w:iCs/>
          <w:lang w:val="hr-HR" w:eastAsia="hr-HR"/>
        </w:rPr>
        <w:t>1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/</w:t>
      </w:r>
      <w:r w:rsidR="00E26DDB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2</w:t>
      </w:r>
      <w:r w:rsidR="001956E4">
        <w:rPr>
          <w:rFonts w:ascii="Times New Roman" w:eastAsia="Times New Roman" w:hAnsi="Times New Roman" w:cs="Times New Roman"/>
          <w:bCs/>
          <w:iCs/>
          <w:lang w:val="hr-HR" w:eastAsia="hr-HR"/>
        </w:rPr>
        <w:t>4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-01/</w:t>
      </w:r>
      <w:r w:rsidR="00457CCD">
        <w:rPr>
          <w:rFonts w:ascii="Times New Roman" w:eastAsia="Times New Roman" w:hAnsi="Times New Roman" w:cs="Times New Roman"/>
          <w:bCs/>
          <w:iCs/>
          <w:lang w:val="hr-HR" w:eastAsia="hr-HR"/>
        </w:rPr>
        <w:t>209</w:t>
      </w:r>
    </w:p>
    <w:p w14:paraId="5F5A55F1" w14:textId="127BBD3D" w:rsidR="00FC49A4" w:rsidRPr="004523B9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URBROJ: 2178-04-</w:t>
      </w:r>
      <w:r w:rsidR="006F064C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02/06-</w:t>
      </w:r>
      <w:r w:rsidR="00E26DDB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2</w:t>
      </w:r>
      <w:r w:rsidR="001956E4">
        <w:rPr>
          <w:rFonts w:ascii="Times New Roman" w:eastAsia="Times New Roman" w:hAnsi="Times New Roman" w:cs="Times New Roman"/>
          <w:bCs/>
          <w:iCs/>
          <w:lang w:val="hr-HR" w:eastAsia="hr-HR"/>
        </w:rPr>
        <w:t>4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-</w:t>
      </w:r>
      <w:r w:rsidR="00A33679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02</w:t>
      </w:r>
    </w:p>
    <w:p w14:paraId="394685C0" w14:textId="19B0A4C0" w:rsidR="00D66F84" w:rsidRPr="004523B9" w:rsidRDefault="00D66F84" w:rsidP="002A2103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Slavonski Brod, </w:t>
      </w:r>
      <w:r w:rsidR="006E127C">
        <w:rPr>
          <w:rFonts w:ascii="Times New Roman" w:eastAsia="Times New Roman" w:hAnsi="Times New Roman" w:cs="Times New Roman"/>
          <w:bCs/>
          <w:iCs/>
          <w:lang w:val="hr-HR" w:eastAsia="hr-HR"/>
        </w:rPr>
        <w:t>19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. </w:t>
      </w:r>
      <w:r w:rsidR="001956E4">
        <w:rPr>
          <w:rFonts w:ascii="Times New Roman" w:eastAsia="Times New Roman" w:hAnsi="Times New Roman" w:cs="Times New Roman"/>
          <w:bCs/>
          <w:iCs/>
          <w:lang w:val="hr-HR" w:eastAsia="hr-HR"/>
        </w:rPr>
        <w:t>kolovoza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 20</w:t>
      </w:r>
      <w:r w:rsidR="00E26DDB"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>2</w:t>
      </w:r>
      <w:r w:rsidR="00F01A69">
        <w:rPr>
          <w:rFonts w:ascii="Times New Roman" w:eastAsia="Times New Roman" w:hAnsi="Times New Roman" w:cs="Times New Roman"/>
          <w:bCs/>
          <w:iCs/>
          <w:lang w:val="hr-HR" w:eastAsia="hr-HR"/>
        </w:rPr>
        <w:t>4</w:t>
      </w:r>
      <w:r w:rsidRPr="004523B9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.  </w:t>
      </w:r>
    </w:p>
    <w:sectPr w:rsidR="00D66F84" w:rsidRPr="004523B9" w:rsidSect="00CB62E3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17F9D"/>
    <w:multiLevelType w:val="hybridMultilevel"/>
    <w:tmpl w:val="2286D0A0"/>
    <w:lvl w:ilvl="0" w:tplc="0AB290D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203C2"/>
    <w:multiLevelType w:val="multilevel"/>
    <w:tmpl w:val="B74A47B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FA133FB"/>
    <w:multiLevelType w:val="hybridMultilevel"/>
    <w:tmpl w:val="A5123A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8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C5B4E"/>
    <w:multiLevelType w:val="hybridMultilevel"/>
    <w:tmpl w:val="4A68D712"/>
    <w:lvl w:ilvl="0" w:tplc="1534DFB8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 Narrow" w:eastAsia="SimSu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500E6E"/>
    <w:multiLevelType w:val="multilevel"/>
    <w:tmpl w:val="7B8E555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687DFE"/>
    <w:multiLevelType w:val="hybridMultilevel"/>
    <w:tmpl w:val="6CA4416C"/>
    <w:lvl w:ilvl="0" w:tplc="B15C8F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8724AA"/>
    <w:multiLevelType w:val="hybridMultilevel"/>
    <w:tmpl w:val="6C14C7F6"/>
    <w:lvl w:ilvl="0" w:tplc="00D667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165BC"/>
    <w:multiLevelType w:val="hybridMultilevel"/>
    <w:tmpl w:val="C52231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225504">
    <w:abstractNumId w:val="11"/>
  </w:num>
  <w:num w:numId="2" w16cid:durableId="1066535855">
    <w:abstractNumId w:val="12"/>
  </w:num>
  <w:num w:numId="3" w16cid:durableId="1014308768">
    <w:abstractNumId w:val="7"/>
  </w:num>
  <w:num w:numId="4" w16cid:durableId="532036506">
    <w:abstractNumId w:val="8"/>
  </w:num>
  <w:num w:numId="5" w16cid:durableId="1420102549">
    <w:abstractNumId w:val="9"/>
  </w:num>
  <w:num w:numId="6" w16cid:durableId="1863207963">
    <w:abstractNumId w:val="5"/>
  </w:num>
  <w:num w:numId="7" w16cid:durableId="1514538496">
    <w:abstractNumId w:val="6"/>
  </w:num>
  <w:num w:numId="8" w16cid:durableId="527565194">
    <w:abstractNumId w:val="0"/>
  </w:num>
  <w:num w:numId="9" w16cid:durableId="51586886">
    <w:abstractNumId w:val="7"/>
  </w:num>
  <w:num w:numId="10" w16cid:durableId="158815260">
    <w:abstractNumId w:val="2"/>
  </w:num>
  <w:num w:numId="11" w16cid:durableId="134683419">
    <w:abstractNumId w:val="1"/>
  </w:num>
  <w:num w:numId="12" w16cid:durableId="1552302141">
    <w:abstractNumId w:val="6"/>
  </w:num>
  <w:num w:numId="13" w16cid:durableId="314844028">
    <w:abstractNumId w:val="14"/>
  </w:num>
  <w:num w:numId="14" w16cid:durableId="1126117605">
    <w:abstractNumId w:val="3"/>
  </w:num>
  <w:num w:numId="15" w16cid:durableId="1934975802">
    <w:abstractNumId w:val="10"/>
  </w:num>
  <w:num w:numId="16" w16cid:durableId="1759717648">
    <w:abstractNumId w:val="13"/>
  </w:num>
  <w:num w:numId="17" w16cid:durableId="2079401877">
    <w:abstractNumId w:val="15"/>
  </w:num>
  <w:num w:numId="18" w16cid:durableId="107230899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4"/>
    <w:rsid w:val="000114BE"/>
    <w:rsid w:val="000124F4"/>
    <w:rsid w:val="0001494C"/>
    <w:rsid w:val="000212CB"/>
    <w:rsid w:val="000223BE"/>
    <w:rsid w:val="00022EE6"/>
    <w:rsid w:val="00023DD5"/>
    <w:rsid w:val="00042857"/>
    <w:rsid w:val="00082052"/>
    <w:rsid w:val="00087408"/>
    <w:rsid w:val="00091996"/>
    <w:rsid w:val="000960ED"/>
    <w:rsid w:val="000B64A7"/>
    <w:rsid w:val="000C1EF5"/>
    <w:rsid w:val="000D1CB8"/>
    <w:rsid w:val="000E0CE8"/>
    <w:rsid w:val="000E2F52"/>
    <w:rsid w:val="000F60F4"/>
    <w:rsid w:val="00103D4F"/>
    <w:rsid w:val="001054A1"/>
    <w:rsid w:val="00107B93"/>
    <w:rsid w:val="00123F72"/>
    <w:rsid w:val="001369F0"/>
    <w:rsid w:val="001401C4"/>
    <w:rsid w:val="001427D1"/>
    <w:rsid w:val="00147DEC"/>
    <w:rsid w:val="00154E2E"/>
    <w:rsid w:val="00162533"/>
    <w:rsid w:val="00170497"/>
    <w:rsid w:val="001805A9"/>
    <w:rsid w:val="0018093E"/>
    <w:rsid w:val="001956E4"/>
    <w:rsid w:val="001A543C"/>
    <w:rsid w:val="001B474C"/>
    <w:rsid w:val="001D2791"/>
    <w:rsid w:val="001F5D9B"/>
    <w:rsid w:val="001F663D"/>
    <w:rsid w:val="00231419"/>
    <w:rsid w:val="002507F4"/>
    <w:rsid w:val="00265E95"/>
    <w:rsid w:val="002709A4"/>
    <w:rsid w:val="00271379"/>
    <w:rsid w:val="00285EAF"/>
    <w:rsid w:val="00286407"/>
    <w:rsid w:val="002A2103"/>
    <w:rsid w:val="002B09F4"/>
    <w:rsid w:val="002C0D6D"/>
    <w:rsid w:val="002D0EFA"/>
    <w:rsid w:val="002D3001"/>
    <w:rsid w:val="002D5C9E"/>
    <w:rsid w:val="002D7B51"/>
    <w:rsid w:val="002E2C79"/>
    <w:rsid w:val="002E4A6F"/>
    <w:rsid w:val="002F5B5E"/>
    <w:rsid w:val="00307DED"/>
    <w:rsid w:val="00312D92"/>
    <w:rsid w:val="00327828"/>
    <w:rsid w:val="003321E1"/>
    <w:rsid w:val="00332EFA"/>
    <w:rsid w:val="0033755D"/>
    <w:rsid w:val="00350649"/>
    <w:rsid w:val="003601A3"/>
    <w:rsid w:val="00361EAE"/>
    <w:rsid w:val="00370CA6"/>
    <w:rsid w:val="00396FFC"/>
    <w:rsid w:val="003A6804"/>
    <w:rsid w:val="003E6741"/>
    <w:rsid w:val="004026E6"/>
    <w:rsid w:val="00413CDF"/>
    <w:rsid w:val="00417154"/>
    <w:rsid w:val="00424C3E"/>
    <w:rsid w:val="00431BA1"/>
    <w:rsid w:val="00432C03"/>
    <w:rsid w:val="004523B9"/>
    <w:rsid w:val="00452FB1"/>
    <w:rsid w:val="00456259"/>
    <w:rsid w:val="00456B67"/>
    <w:rsid w:val="00457CCD"/>
    <w:rsid w:val="00470F2E"/>
    <w:rsid w:val="00473F10"/>
    <w:rsid w:val="004A7E3A"/>
    <w:rsid w:val="004B0922"/>
    <w:rsid w:val="004C415B"/>
    <w:rsid w:val="004C41F9"/>
    <w:rsid w:val="004C4383"/>
    <w:rsid w:val="004D65A5"/>
    <w:rsid w:val="004D7FBF"/>
    <w:rsid w:val="004E4D65"/>
    <w:rsid w:val="004E5C88"/>
    <w:rsid w:val="004F6BF2"/>
    <w:rsid w:val="00517E07"/>
    <w:rsid w:val="005265EC"/>
    <w:rsid w:val="00531E34"/>
    <w:rsid w:val="00534D87"/>
    <w:rsid w:val="00543822"/>
    <w:rsid w:val="005504CB"/>
    <w:rsid w:val="00561455"/>
    <w:rsid w:val="00570D8A"/>
    <w:rsid w:val="00576DC4"/>
    <w:rsid w:val="005776A5"/>
    <w:rsid w:val="00584AC1"/>
    <w:rsid w:val="005971E5"/>
    <w:rsid w:val="005A0409"/>
    <w:rsid w:val="005A161A"/>
    <w:rsid w:val="005A61F5"/>
    <w:rsid w:val="005D3395"/>
    <w:rsid w:val="005D3A79"/>
    <w:rsid w:val="005F00E1"/>
    <w:rsid w:val="005F6C77"/>
    <w:rsid w:val="005F7463"/>
    <w:rsid w:val="005F7E9E"/>
    <w:rsid w:val="006063C4"/>
    <w:rsid w:val="006068DD"/>
    <w:rsid w:val="006073B2"/>
    <w:rsid w:val="0062703B"/>
    <w:rsid w:val="00641413"/>
    <w:rsid w:val="006624C7"/>
    <w:rsid w:val="00674A0B"/>
    <w:rsid w:val="0067786C"/>
    <w:rsid w:val="00693DD4"/>
    <w:rsid w:val="006A1F70"/>
    <w:rsid w:val="006B18B7"/>
    <w:rsid w:val="006C113D"/>
    <w:rsid w:val="006D0A3E"/>
    <w:rsid w:val="006E127C"/>
    <w:rsid w:val="006E1428"/>
    <w:rsid w:val="006E3297"/>
    <w:rsid w:val="006E5132"/>
    <w:rsid w:val="006F021B"/>
    <w:rsid w:val="006F064C"/>
    <w:rsid w:val="00702A00"/>
    <w:rsid w:val="00713D57"/>
    <w:rsid w:val="00721080"/>
    <w:rsid w:val="007317BB"/>
    <w:rsid w:val="00733223"/>
    <w:rsid w:val="0073657C"/>
    <w:rsid w:val="00741079"/>
    <w:rsid w:val="00763AE5"/>
    <w:rsid w:val="0077306C"/>
    <w:rsid w:val="00780720"/>
    <w:rsid w:val="007910AF"/>
    <w:rsid w:val="007B1D0F"/>
    <w:rsid w:val="007C374A"/>
    <w:rsid w:val="007C5E07"/>
    <w:rsid w:val="007D1F1E"/>
    <w:rsid w:val="007D47FC"/>
    <w:rsid w:val="007E62EA"/>
    <w:rsid w:val="007F79DC"/>
    <w:rsid w:val="00805D03"/>
    <w:rsid w:val="00813BB9"/>
    <w:rsid w:val="00823CD3"/>
    <w:rsid w:val="00826EC0"/>
    <w:rsid w:val="008349BC"/>
    <w:rsid w:val="00853554"/>
    <w:rsid w:val="008568EF"/>
    <w:rsid w:val="00860537"/>
    <w:rsid w:val="00864405"/>
    <w:rsid w:val="0087671E"/>
    <w:rsid w:val="0087782D"/>
    <w:rsid w:val="00886C0A"/>
    <w:rsid w:val="008A0B01"/>
    <w:rsid w:val="008B1D54"/>
    <w:rsid w:val="008B3F3A"/>
    <w:rsid w:val="008C5C47"/>
    <w:rsid w:val="008C6E8A"/>
    <w:rsid w:val="008D0D1B"/>
    <w:rsid w:val="008E16F5"/>
    <w:rsid w:val="008E6C12"/>
    <w:rsid w:val="00905CC8"/>
    <w:rsid w:val="00912274"/>
    <w:rsid w:val="0092167F"/>
    <w:rsid w:val="009239EF"/>
    <w:rsid w:val="00933CA5"/>
    <w:rsid w:val="009401E9"/>
    <w:rsid w:val="00954487"/>
    <w:rsid w:val="00996B99"/>
    <w:rsid w:val="009A2BA6"/>
    <w:rsid w:val="009A585F"/>
    <w:rsid w:val="009B391C"/>
    <w:rsid w:val="009B57E7"/>
    <w:rsid w:val="009C1C7E"/>
    <w:rsid w:val="009E1C4D"/>
    <w:rsid w:val="009F1957"/>
    <w:rsid w:val="00A04B63"/>
    <w:rsid w:val="00A1559E"/>
    <w:rsid w:val="00A157EE"/>
    <w:rsid w:val="00A22130"/>
    <w:rsid w:val="00A23BC1"/>
    <w:rsid w:val="00A33679"/>
    <w:rsid w:val="00A523C7"/>
    <w:rsid w:val="00A54EEB"/>
    <w:rsid w:val="00A60A95"/>
    <w:rsid w:val="00A73CD0"/>
    <w:rsid w:val="00A935D5"/>
    <w:rsid w:val="00A9540E"/>
    <w:rsid w:val="00AA23AE"/>
    <w:rsid w:val="00AA6F92"/>
    <w:rsid w:val="00AB0B56"/>
    <w:rsid w:val="00AB420F"/>
    <w:rsid w:val="00AC46D2"/>
    <w:rsid w:val="00AD1682"/>
    <w:rsid w:val="00AD1AB8"/>
    <w:rsid w:val="00AD4528"/>
    <w:rsid w:val="00AF1798"/>
    <w:rsid w:val="00AF3572"/>
    <w:rsid w:val="00AF6AE4"/>
    <w:rsid w:val="00B02A14"/>
    <w:rsid w:val="00B225EC"/>
    <w:rsid w:val="00B2751F"/>
    <w:rsid w:val="00B46FE1"/>
    <w:rsid w:val="00B706FD"/>
    <w:rsid w:val="00B80AC1"/>
    <w:rsid w:val="00B85A50"/>
    <w:rsid w:val="00B92AA6"/>
    <w:rsid w:val="00BA3F94"/>
    <w:rsid w:val="00BB5D12"/>
    <w:rsid w:val="00BD72D9"/>
    <w:rsid w:val="00BD7DA7"/>
    <w:rsid w:val="00BE570F"/>
    <w:rsid w:val="00C275CF"/>
    <w:rsid w:val="00C45738"/>
    <w:rsid w:val="00C557A0"/>
    <w:rsid w:val="00C8060F"/>
    <w:rsid w:val="00C86401"/>
    <w:rsid w:val="00C92319"/>
    <w:rsid w:val="00C94E0F"/>
    <w:rsid w:val="00C9624E"/>
    <w:rsid w:val="00CD61A2"/>
    <w:rsid w:val="00CE31D4"/>
    <w:rsid w:val="00D122D3"/>
    <w:rsid w:val="00D403AC"/>
    <w:rsid w:val="00D6427C"/>
    <w:rsid w:val="00D66F84"/>
    <w:rsid w:val="00D7441E"/>
    <w:rsid w:val="00D85934"/>
    <w:rsid w:val="00D86DA8"/>
    <w:rsid w:val="00D903A8"/>
    <w:rsid w:val="00DA274B"/>
    <w:rsid w:val="00DC37D0"/>
    <w:rsid w:val="00DC64C4"/>
    <w:rsid w:val="00DD2750"/>
    <w:rsid w:val="00DD5766"/>
    <w:rsid w:val="00DF792D"/>
    <w:rsid w:val="00E24D0C"/>
    <w:rsid w:val="00E26655"/>
    <w:rsid w:val="00E26D4F"/>
    <w:rsid w:val="00E26DDB"/>
    <w:rsid w:val="00E338DB"/>
    <w:rsid w:val="00E35035"/>
    <w:rsid w:val="00E40277"/>
    <w:rsid w:val="00E44631"/>
    <w:rsid w:val="00E62036"/>
    <w:rsid w:val="00E7204B"/>
    <w:rsid w:val="00E74E10"/>
    <w:rsid w:val="00E75A6B"/>
    <w:rsid w:val="00E90EF6"/>
    <w:rsid w:val="00E9730E"/>
    <w:rsid w:val="00EA5DBF"/>
    <w:rsid w:val="00ED2AC6"/>
    <w:rsid w:val="00ED355D"/>
    <w:rsid w:val="00ED3C92"/>
    <w:rsid w:val="00EF32F2"/>
    <w:rsid w:val="00EF5CBB"/>
    <w:rsid w:val="00EF7E90"/>
    <w:rsid w:val="00F01A69"/>
    <w:rsid w:val="00F066A4"/>
    <w:rsid w:val="00F139F0"/>
    <w:rsid w:val="00F16CD2"/>
    <w:rsid w:val="00F306F7"/>
    <w:rsid w:val="00F62CE2"/>
    <w:rsid w:val="00F921DE"/>
    <w:rsid w:val="00F92C5B"/>
    <w:rsid w:val="00F95110"/>
    <w:rsid w:val="00FA7382"/>
    <w:rsid w:val="00FC4669"/>
    <w:rsid w:val="00FC49A4"/>
    <w:rsid w:val="00FD0AA3"/>
    <w:rsid w:val="00FD6DC2"/>
    <w:rsid w:val="00FF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FA4"/>
  <w15:chartTrackingRefBased/>
  <w15:docId w15:val="{1923D9C8-B913-4095-B65A-E6B45D73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D66F8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2">
    <w:name w:val="heading 2"/>
    <w:basedOn w:val="Normal"/>
    <w:next w:val="Normal"/>
    <w:link w:val="Naslov2Char"/>
    <w:qFormat/>
    <w:rsid w:val="00D66F84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paragraph" w:styleId="Naslov6">
    <w:name w:val="heading 6"/>
    <w:basedOn w:val="Normal"/>
    <w:next w:val="Normal"/>
    <w:link w:val="Naslov6Char"/>
    <w:qFormat/>
    <w:rsid w:val="00D66F84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66F84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D66F84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Naslov6Char">
    <w:name w:val="Naslov 6 Char"/>
    <w:basedOn w:val="Zadanifontodlomka"/>
    <w:link w:val="Naslov6"/>
    <w:rsid w:val="00D66F84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D66F84"/>
  </w:style>
  <w:style w:type="paragraph" w:styleId="Tijeloteksta">
    <w:name w:val="Body Text"/>
    <w:basedOn w:val="Normal"/>
    <w:link w:val="TijelotekstaChar"/>
    <w:rsid w:val="00D66F84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character" w:customStyle="1" w:styleId="TijelotekstaChar">
    <w:name w:val="Tijelo teksta Char"/>
    <w:basedOn w:val="Zadanifontodlomka"/>
    <w:link w:val="Tijeloteksta"/>
    <w:rsid w:val="00D66F84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Odlomakpopisa">
    <w:name w:val="List Paragraph"/>
    <w:basedOn w:val="Normal"/>
    <w:uiPriority w:val="34"/>
    <w:qFormat/>
    <w:rsid w:val="00D66F8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D66F84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6F84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6F8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box460313">
    <w:name w:val="box_460313"/>
    <w:basedOn w:val="Normal"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C415B"/>
    <w:rPr>
      <w:color w:val="605E5C"/>
      <w:shd w:val="clear" w:color="auto" w:fill="E1DFDD"/>
    </w:rPr>
  </w:style>
  <w:style w:type="character" w:customStyle="1" w:styleId="NoSpacingChar">
    <w:name w:val="No Spacing Char"/>
    <w:link w:val="NoSpacing1"/>
    <w:uiPriority w:val="99"/>
    <w:locked/>
    <w:rsid w:val="008B1D54"/>
    <w:rPr>
      <w:rFonts w:cs="Calibri"/>
    </w:rPr>
  </w:style>
  <w:style w:type="paragraph" w:customStyle="1" w:styleId="NoSpacing1">
    <w:name w:val="No Spacing1"/>
    <w:link w:val="NoSpacingChar"/>
    <w:uiPriority w:val="99"/>
    <w:rsid w:val="008B1D54"/>
    <w:pPr>
      <w:spacing w:after="0" w:line="240" w:lineRule="auto"/>
    </w:pPr>
    <w:rPr>
      <w:rFonts w:cs="Calibri"/>
    </w:rPr>
  </w:style>
  <w:style w:type="paragraph" w:styleId="Bezproreda">
    <w:name w:val="No Spacing"/>
    <w:uiPriority w:val="1"/>
    <w:qFormat/>
    <w:rsid w:val="00AC46D2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Default">
    <w:name w:val="Default"/>
    <w:rsid w:val="006E51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Tekstkomentara">
    <w:name w:val="annotation text"/>
    <w:basedOn w:val="Normal"/>
    <w:link w:val="TekstkomentaraChar"/>
    <w:uiPriority w:val="99"/>
    <w:unhideWhenUsed/>
    <w:rsid w:val="00BD7DA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BD7D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jur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1441</Words>
  <Characters>8219</Characters>
  <Application>Microsoft Office Word</Application>
  <DocSecurity>0</DocSecurity>
  <Lines>68</Lines>
  <Paragraphs>19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>/</vt:lpstr>
      <vt:lpstr>/</vt:lpstr>
      <vt:lpstr>UPRAVNI ODJEL ZA GOSPODARSTVO I POLJOPRIVREDU </vt:lpstr>
      <vt:lpstr>J A V N I   P O Z I V</vt:lpstr>
      <vt:lpstr/>
      <vt:lpstr/>
    </vt:vector>
  </TitlesOfParts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11</cp:revision>
  <cp:lastPrinted>2024-08-19T07:53:00Z</cp:lastPrinted>
  <dcterms:created xsi:type="dcterms:W3CDTF">2024-08-12T06:21:00Z</dcterms:created>
  <dcterms:modified xsi:type="dcterms:W3CDTF">2024-08-21T06:44:00Z</dcterms:modified>
</cp:coreProperties>
</file>