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9DE03"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92C652D" wp14:editId="57321CFA">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1F7134D"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388E946A" wp14:editId="50E06812">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4EAC2E43" w14:textId="77777777" w:rsidR="00D66F84" w:rsidRPr="00D66F84"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3E77B082" w14:textId="77777777" w:rsidR="00D66F84" w:rsidRPr="00D66F84" w:rsidRDefault="00D66F84" w:rsidP="00D66F84">
      <w:pPr>
        <w:keepNext/>
        <w:spacing w:after="0" w:line="240" w:lineRule="auto"/>
        <w:ind w:right="-284"/>
        <w:jc w:val="center"/>
        <w:outlineLvl w:val="0"/>
        <w:rPr>
          <w:rFonts w:ascii="Verdana" w:eastAsia="Arial Unicode MS" w:hAnsi="Verdana" w:cs="Times New Roman"/>
          <w:b/>
          <w:bCs/>
          <w:lang w:val="hr-HR" w:eastAsia="hr-HR"/>
        </w:rPr>
      </w:pPr>
      <w:r w:rsidRPr="00D66F84">
        <w:rPr>
          <w:rFonts w:ascii="Verdana" w:eastAsia="Arial Unicode MS" w:hAnsi="Verdana" w:cs="Times New Roman"/>
          <w:b/>
          <w:bCs/>
          <w:lang w:val="hr-HR" w:eastAsia="hr-HR"/>
        </w:rPr>
        <w:t xml:space="preserve"> </w:t>
      </w:r>
    </w:p>
    <w:p w14:paraId="10BB41D9"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AD9D468"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11B68AE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22FC645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47A31B73"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5760F88C" w14:textId="5B8F6280" w:rsidR="00D66F84" w:rsidRPr="00D66F84" w:rsidRDefault="00753FC2" w:rsidP="00534C9D">
      <w:pPr>
        <w:pStyle w:val="Bezproreda"/>
        <w:spacing w:line="276" w:lineRule="auto"/>
        <w:ind w:right="-283"/>
        <w:jc w:val="both"/>
        <w:rPr>
          <w:rFonts w:ascii="Verdana" w:eastAsia="Times New Roman" w:hAnsi="Verdana" w:cs="Arial"/>
          <w:lang w:eastAsia="hr-HR"/>
        </w:rPr>
      </w:pPr>
      <w:r w:rsidRPr="00753FC2">
        <w:rPr>
          <w:rFonts w:ascii="Verdana" w:eastAsia="Times New Roman" w:hAnsi="Verdana" w:cs="Arial"/>
          <w:lang w:eastAsia="hr-HR"/>
        </w:rPr>
        <w:t>Temeljem članka 15. Programa dodjele potpora male vrijednosti poduzetnicima Brodsko-posavske županije u 202</w:t>
      </w:r>
      <w:r w:rsidR="00B4386C">
        <w:rPr>
          <w:rFonts w:ascii="Verdana" w:eastAsia="Times New Roman" w:hAnsi="Verdana" w:cs="Arial"/>
          <w:lang w:eastAsia="hr-HR"/>
        </w:rPr>
        <w:t>4</w:t>
      </w:r>
      <w:r w:rsidRPr="00753FC2">
        <w:rPr>
          <w:rFonts w:ascii="Verdana" w:eastAsia="Times New Roman" w:hAnsi="Verdana" w:cs="Arial"/>
          <w:lang w:eastAsia="hr-HR"/>
        </w:rPr>
        <w:t>. godini, a sukladno Projektu dodjele potpore male vrijednosti poduzetnicima Brodsko-posavske županije za pojedinačne nastupe na sajmovima i manifestacijama u zemlji i inozemstvu u vezi s poduzetništvom i obrtništvom u 202</w:t>
      </w:r>
      <w:r w:rsidR="00B4386C">
        <w:rPr>
          <w:rFonts w:ascii="Verdana" w:eastAsia="Times New Roman" w:hAnsi="Verdana" w:cs="Arial"/>
          <w:lang w:eastAsia="hr-HR"/>
        </w:rPr>
        <w:t>4</w:t>
      </w:r>
      <w:r w:rsidRPr="00753FC2">
        <w:rPr>
          <w:rFonts w:ascii="Verdana" w:eastAsia="Times New Roman" w:hAnsi="Verdana" w:cs="Arial"/>
          <w:lang w:eastAsia="hr-HR"/>
        </w:rPr>
        <w:t>. godini i Projektu dodjele potpore male vrijednosti poduzetnicima Brodsko-posavske županije za organizaciju sajmova i manifestacija u Brodsko-posavskoj županiji u vezi s poduzetništvom i obrtništvom u 202</w:t>
      </w:r>
      <w:r w:rsidR="00B4386C">
        <w:rPr>
          <w:rFonts w:ascii="Verdana" w:eastAsia="Times New Roman" w:hAnsi="Verdana" w:cs="Arial"/>
          <w:lang w:eastAsia="hr-HR"/>
        </w:rPr>
        <w:t>4</w:t>
      </w:r>
      <w:r w:rsidRPr="00753FC2">
        <w:rPr>
          <w:rFonts w:ascii="Verdana" w:eastAsia="Times New Roman" w:hAnsi="Verdana" w:cs="Arial"/>
          <w:lang w:eastAsia="hr-HR"/>
        </w:rPr>
        <w:t xml:space="preserve">. godini („Službeni vjesnik Brodsko-posavske županije“, broj </w:t>
      </w:r>
      <w:r w:rsidR="00B4386C">
        <w:rPr>
          <w:rFonts w:ascii="Verdana" w:eastAsia="Times New Roman" w:hAnsi="Verdana" w:cs="Arial"/>
          <w:lang w:eastAsia="hr-HR"/>
        </w:rPr>
        <w:t>16</w:t>
      </w:r>
      <w:r w:rsidRPr="00753FC2">
        <w:rPr>
          <w:rFonts w:ascii="Verdana" w:eastAsia="Times New Roman" w:hAnsi="Verdana" w:cs="Arial"/>
          <w:lang w:eastAsia="hr-HR"/>
        </w:rPr>
        <w:t>/2</w:t>
      </w:r>
      <w:r w:rsidR="00B4386C">
        <w:rPr>
          <w:rFonts w:ascii="Verdana" w:eastAsia="Times New Roman" w:hAnsi="Verdana" w:cs="Arial"/>
          <w:lang w:eastAsia="hr-HR"/>
        </w:rPr>
        <w:t>4</w:t>
      </w:r>
      <w:r w:rsidRPr="00753FC2">
        <w:rPr>
          <w:rFonts w:ascii="Verdana" w:eastAsia="Times New Roman" w:hAnsi="Verdana" w:cs="Arial"/>
          <w:lang w:eastAsia="hr-HR"/>
        </w:rPr>
        <w:t>) i Odluke Župana KLASA: 402-0</w:t>
      </w:r>
      <w:r w:rsidR="00B4386C">
        <w:rPr>
          <w:rFonts w:ascii="Verdana" w:eastAsia="Times New Roman" w:hAnsi="Verdana" w:cs="Arial"/>
          <w:lang w:eastAsia="hr-HR"/>
        </w:rPr>
        <w:t>2</w:t>
      </w:r>
      <w:r w:rsidRPr="00753FC2">
        <w:rPr>
          <w:rFonts w:ascii="Verdana" w:eastAsia="Times New Roman" w:hAnsi="Verdana" w:cs="Arial"/>
          <w:lang w:eastAsia="hr-HR"/>
        </w:rPr>
        <w:t>/2</w:t>
      </w:r>
      <w:r w:rsidR="00B4386C">
        <w:rPr>
          <w:rFonts w:ascii="Verdana" w:eastAsia="Times New Roman" w:hAnsi="Verdana" w:cs="Arial"/>
          <w:lang w:eastAsia="hr-HR"/>
        </w:rPr>
        <w:t>4</w:t>
      </w:r>
      <w:r w:rsidRPr="00753FC2">
        <w:rPr>
          <w:rFonts w:ascii="Verdana" w:eastAsia="Times New Roman" w:hAnsi="Verdana" w:cs="Arial"/>
          <w:lang w:eastAsia="hr-HR"/>
        </w:rPr>
        <w:t>-01/</w:t>
      </w:r>
      <w:r w:rsidR="00B4386C">
        <w:rPr>
          <w:rFonts w:ascii="Verdana" w:eastAsia="Times New Roman" w:hAnsi="Verdana" w:cs="Arial"/>
          <w:lang w:eastAsia="hr-HR"/>
        </w:rPr>
        <w:t>05</w:t>
      </w:r>
      <w:r w:rsidRPr="00753FC2">
        <w:rPr>
          <w:rFonts w:ascii="Verdana" w:eastAsia="Times New Roman" w:hAnsi="Verdana" w:cs="Arial"/>
          <w:lang w:eastAsia="hr-HR"/>
        </w:rPr>
        <w:t>, URBROJ: 2178-04-01/04-2</w:t>
      </w:r>
      <w:r w:rsidR="00B4386C">
        <w:rPr>
          <w:rFonts w:ascii="Verdana" w:eastAsia="Times New Roman" w:hAnsi="Verdana" w:cs="Arial"/>
          <w:lang w:eastAsia="hr-HR"/>
        </w:rPr>
        <w:t>4</w:t>
      </w:r>
      <w:r w:rsidRPr="00753FC2">
        <w:rPr>
          <w:rFonts w:ascii="Verdana" w:eastAsia="Times New Roman" w:hAnsi="Verdana" w:cs="Arial"/>
          <w:lang w:eastAsia="hr-HR"/>
        </w:rPr>
        <w:t>-</w:t>
      </w:r>
      <w:r w:rsidR="00B4386C">
        <w:rPr>
          <w:rFonts w:ascii="Verdana" w:eastAsia="Times New Roman" w:hAnsi="Verdana" w:cs="Arial"/>
          <w:lang w:eastAsia="hr-HR"/>
        </w:rPr>
        <w:t>12</w:t>
      </w:r>
      <w:r w:rsidRPr="00753FC2">
        <w:rPr>
          <w:rFonts w:ascii="Verdana" w:eastAsia="Times New Roman" w:hAnsi="Verdana" w:cs="Arial"/>
          <w:lang w:eastAsia="hr-HR"/>
        </w:rPr>
        <w:t xml:space="preserve"> od </w:t>
      </w:r>
      <w:r w:rsidR="00B4386C">
        <w:rPr>
          <w:rFonts w:ascii="Verdana" w:eastAsia="Times New Roman" w:hAnsi="Verdana" w:cs="Arial"/>
          <w:lang w:eastAsia="hr-HR"/>
        </w:rPr>
        <w:t>02</w:t>
      </w:r>
      <w:r w:rsidRPr="00753FC2">
        <w:rPr>
          <w:rFonts w:ascii="Verdana" w:eastAsia="Times New Roman" w:hAnsi="Verdana" w:cs="Arial"/>
          <w:lang w:eastAsia="hr-HR"/>
        </w:rPr>
        <w:t xml:space="preserve">. </w:t>
      </w:r>
      <w:r w:rsidR="00B4386C">
        <w:rPr>
          <w:rFonts w:ascii="Verdana" w:eastAsia="Times New Roman" w:hAnsi="Verdana" w:cs="Arial"/>
          <w:lang w:eastAsia="hr-HR"/>
        </w:rPr>
        <w:t>listopada</w:t>
      </w:r>
      <w:r w:rsidRPr="00753FC2">
        <w:rPr>
          <w:rFonts w:ascii="Verdana" w:eastAsia="Times New Roman" w:hAnsi="Verdana" w:cs="Arial"/>
          <w:lang w:eastAsia="hr-HR"/>
        </w:rPr>
        <w:t xml:space="preserve"> 202</w:t>
      </w:r>
      <w:r w:rsidR="00B4386C">
        <w:rPr>
          <w:rFonts w:ascii="Verdana" w:eastAsia="Times New Roman" w:hAnsi="Verdana" w:cs="Arial"/>
          <w:lang w:eastAsia="hr-HR"/>
        </w:rPr>
        <w:t>4</w:t>
      </w:r>
      <w:r w:rsidRPr="00753FC2">
        <w:rPr>
          <w:rFonts w:ascii="Verdana" w:eastAsia="Times New Roman" w:hAnsi="Verdana" w:cs="Arial"/>
          <w:lang w:eastAsia="hr-HR"/>
        </w:rPr>
        <w:t>.</w:t>
      </w:r>
      <w:r w:rsidR="002121C4">
        <w:rPr>
          <w:rFonts w:ascii="Verdana" w:eastAsia="Times New Roman" w:hAnsi="Verdana" w:cs="Arial"/>
          <w:lang w:eastAsia="hr-HR"/>
        </w:rPr>
        <w:t xml:space="preserve"> godine</w:t>
      </w:r>
      <w:r w:rsidRPr="00753FC2">
        <w:rPr>
          <w:rFonts w:ascii="Verdana" w:eastAsia="Times New Roman" w:hAnsi="Verdana" w:cs="Arial"/>
          <w:lang w:eastAsia="hr-HR"/>
        </w:rPr>
        <w:t xml:space="preserve"> </w:t>
      </w:r>
    </w:p>
    <w:p w14:paraId="3E2BF0AC" w14:textId="77777777" w:rsidR="00D66F84" w:rsidRPr="00D66F84" w:rsidRDefault="00D66F84" w:rsidP="00D66F84">
      <w:pPr>
        <w:spacing w:after="0" w:line="240" w:lineRule="auto"/>
        <w:jc w:val="center"/>
        <w:rPr>
          <w:rFonts w:ascii="Verdana" w:eastAsia="Times New Roman" w:hAnsi="Verdana" w:cs="Arial"/>
          <w:lang w:val="hr-HR" w:eastAsia="hr-HR"/>
        </w:rPr>
      </w:pPr>
    </w:p>
    <w:p w14:paraId="36BCB9D9" w14:textId="77777777" w:rsidR="00D66F84" w:rsidRPr="00D66F84"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D66F84">
        <w:rPr>
          <w:rFonts w:ascii="Verdana" w:eastAsia="Arial Unicode MS" w:hAnsi="Verdana" w:cs="Arial"/>
          <w:b/>
          <w:color w:val="000000"/>
          <w:lang w:val="hr-HR" w:eastAsia="hr-HR"/>
        </w:rPr>
        <w:t>objavljuje</w:t>
      </w:r>
    </w:p>
    <w:p w14:paraId="013278A0" w14:textId="77777777" w:rsidR="00D66F84" w:rsidRPr="00D66F84" w:rsidRDefault="00D66F84" w:rsidP="00D66F84">
      <w:pPr>
        <w:spacing w:after="0" w:line="240" w:lineRule="auto"/>
        <w:ind w:right="-284"/>
        <w:jc w:val="center"/>
        <w:rPr>
          <w:rFonts w:ascii="Verdana" w:eastAsia="Times New Roman" w:hAnsi="Verdana" w:cs="Times New Roman"/>
          <w:lang w:val="hr-HR" w:eastAsia="hr-HR"/>
        </w:rPr>
      </w:pPr>
    </w:p>
    <w:p w14:paraId="084A4DD9" w14:textId="77777777" w:rsidR="00D66F84" w:rsidRDefault="00D66F84" w:rsidP="00D66F84">
      <w:pPr>
        <w:keepNext/>
        <w:spacing w:after="0" w:line="240" w:lineRule="auto"/>
        <w:ind w:right="-284"/>
        <w:jc w:val="center"/>
        <w:outlineLvl w:val="0"/>
        <w:rPr>
          <w:rFonts w:ascii="Verdana" w:eastAsia="Arial Unicode MS" w:hAnsi="Verdana" w:cs="Arial"/>
          <w:b/>
          <w:iCs/>
          <w:lang w:val="hr-HR" w:eastAsia="hr-HR"/>
        </w:rPr>
      </w:pPr>
      <w:r w:rsidRPr="00D66F84">
        <w:rPr>
          <w:rFonts w:ascii="Verdana" w:eastAsia="Arial Unicode MS" w:hAnsi="Verdana" w:cs="Arial"/>
          <w:b/>
          <w:iCs/>
          <w:lang w:val="hr-HR" w:eastAsia="hr-HR"/>
        </w:rPr>
        <w:t>J A V N I   P O Z I V</w:t>
      </w:r>
    </w:p>
    <w:p w14:paraId="25992865" w14:textId="77777777" w:rsidR="003A7318" w:rsidRDefault="003A7318" w:rsidP="00D66F84">
      <w:pPr>
        <w:keepNext/>
        <w:spacing w:after="0" w:line="240" w:lineRule="auto"/>
        <w:ind w:right="-284"/>
        <w:jc w:val="center"/>
        <w:outlineLvl w:val="0"/>
        <w:rPr>
          <w:rFonts w:ascii="Verdana" w:eastAsia="Arial Unicode MS" w:hAnsi="Verdana" w:cs="Arial"/>
          <w:b/>
          <w:iCs/>
          <w:lang w:val="hr-HR" w:eastAsia="hr-HR"/>
        </w:rPr>
      </w:pPr>
    </w:p>
    <w:p w14:paraId="7FAF7042" w14:textId="77777777" w:rsidR="003A7318" w:rsidRDefault="00417154" w:rsidP="00804030">
      <w:pPr>
        <w:spacing w:after="0" w:line="240" w:lineRule="auto"/>
        <w:ind w:right="-284"/>
        <w:jc w:val="center"/>
        <w:rPr>
          <w:rFonts w:ascii="Verdana" w:hAnsi="Verdana"/>
          <w:b/>
        </w:rPr>
      </w:pPr>
      <w:r w:rsidRPr="00417154">
        <w:rPr>
          <w:rFonts w:ascii="Verdana" w:hAnsi="Verdana"/>
          <w:b/>
          <w:lang w:val="hr-HR"/>
        </w:rPr>
        <w:t xml:space="preserve">za dodjelu potpora </w:t>
      </w:r>
      <w:r w:rsidR="00AD6BEF">
        <w:rPr>
          <w:rFonts w:ascii="Verdana" w:hAnsi="Verdana"/>
          <w:b/>
        </w:rPr>
        <w:t>male vrijednosti poduzetnicima Brodsko-posavske županije</w:t>
      </w:r>
      <w:r w:rsidR="00C13C13">
        <w:rPr>
          <w:rFonts w:ascii="Verdana" w:hAnsi="Verdana"/>
          <w:b/>
        </w:rPr>
        <w:t xml:space="preserve">  za pojedinačne nastupe na sajmovima</w:t>
      </w:r>
      <w:r w:rsidR="00F66C48">
        <w:rPr>
          <w:rFonts w:ascii="Verdana" w:hAnsi="Verdana"/>
          <w:b/>
        </w:rPr>
        <w:t xml:space="preserve"> i manifestacijama</w:t>
      </w:r>
      <w:r w:rsidR="00C13C13">
        <w:rPr>
          <w:rFonts w:ascii="Verdana" w:hAnsi="Verdana"/>
          <w:b/>
        </w:rPr>
        <w:t xml:space="preserve"> i za organizaciju sajmova i manifestacija </w:t>
      </w:r>
      <w:r w:rsidR="00AD6BEF">
        <w:rPr>
          <w:rFonts w:ascii="Verdana" w:hAnsi="Verdana"/>
          <w:b/>
        </w:rPr>
        <w:t xml:space="preserve">u </w:t>
      </w:r>
      <w:r w:rsidR="00C13C13">
        <w:rPr>
          <w:rFonts w:ascii="Verdana" w:hAnsi="Verdana"/>
          <w:b/>
        </w:rPr>
        <w:t>Brodsko-posavskoj županij</w:t>
      </w:r>
      <w:r w:rsidR="00AE49B1">
        <w:rPr>
          <w:rFonts w:ascii="Verdana" w:hAnsi="Verdana"/>
          <w:b/>
        </w:rPr>
        <w:t>i</w:t>
      </w:r>
      <w:r w:rsidR="00C13C13">
        <w:rPr>
          <w:rFonts w:ascii="Verdana" w:hAnsi="Verdana"/>
          <w:b/>
        </w:rPr>
        <w:t xml:space="preserve"> u vezi </w:t>
      </w:r>
    </w:p>
    <w:p w14:paraId="08729A11" w14:textId="164D5916" w:rsidR="00D66F84" w:rsidRPr="00AD6BEF" w:rsidRDefault="00C13C13" w:rsidP="00804030">
      <w:pPr>
        <w:spacing w:after="0" w:line="240" w:lineRule="auto"/>
        <w:ind w:right="-284"/>
        <w:jc w:val="center"/>
        <w:rPr>
          <w:rFonts w:ascii="Verdana" w:hAnsi="Verdana"/>
          <w:b/>
          <w:lang w:val="hr-HR"/>
        </w:rPr>
      </w:pPr>
      <w:r>
        <w:rPr>
          <w:rFonts w:ascii="Verdana" w:hAnsi="Verdana"/>
          <w:b/>
        </w:rPr>
        <w:t>s poduzetništvom i obrtništvom</w:t>
      </w:r>
      <w:r w:rsidR="00F66C48">
        <w:rPr>
          <w:rFonts w:ascii="Verdana" w:hAnsi="Verdana"/>
          <w:b/>
        </w:rPr>
        <w:t xml:space="preserve"> </w:t>
      </w:r>
      <w:r>
        <w:rPr>
          <w:rFonts w:ascii="Verdana" w:hAnsi="Verdana"/>
          <w:b/>
        </w:rPr>
        <w:t xml:space="preserve">u </w:t>
      </w:r>
      <w:r w:rsidR="00AD6BEF">
        <w:rPr>
          <w:rFonts w:ascii="Verdana" w:hAnsi="Verdana"/>
          <w:b/>
        </w:rPr>
        <w:t>202</w:t>
      </w:r>
      <w:r w:rsidR="00B4386C">
        <w:rPr>
          <w:rFonts w:ascii="Verdana" w:hAnsi="Verdana"/>
          <w:b/>
        </w:rPr>
        <w:t>4</w:t>
      </w:r>
      <w:r w:rsidR="00AD6BEF">
        <w:rPr>
          <w:rFonts w:ascii="Verdana" w:hAnsi="Verdana"/>
          <w:b/>
        </w:rPr>
        <w:t xml:space="preserve">. godini </w:t>
      </w:r>
    </w:p>
    <w:p w14:paraId="2F8D2045" w14:textId="77777777" w:rsidR="0092167F" w:rsidRPr="00D66F84" w:rsidRDefault="0092167F" w:rsidP="00D66F84">
      <w:pPr>
        <w:spacing w:after="0" w:line="240" w:lineRule="auto"/>
        <w:ind w:right="-284"/>
        <w:jc w:val="center"/>
        <w:rPr>
          <w:rFonts w:ascii="Verdana" w:eastAsia="Times New Roman" w:hAnsi="Verdana" w:cs="Times New Roman"/>
          <w:b/>
          <w:lang w:val="hr-HR" w:eastAsia="hr-HR"/>
        </w:rPr>
      </w:pPr>
    </w:p>
    <w:p w14:paraId="541BC358" w14:textId="77777777" w:rsidR="00D66F84" w:rsidRPr="00D66F84" w:rsidRDefault="00D66F84" w:rsidP="00D66F84">
      <w:pPr>
        <w:spacing w:after="0" w:line="240" w:lineRule="auto"/>
        <w:ind w:right="-284"/>
        <w:jc w:val="center"/>
        <w:rPr>
          <w:rFonts w:ascii="Verdana" w:eastAsia="Times New Roman" w:hAnsi="Verdana" w:cs="Times New Roman"/>
          <w:iCs/>
          <w:lang w:val="hr-HR" w:eastAsia="hr-HR"/>
        </w:rPr>
      </w:pPr>
    </w:p>
    <w:p w14:paraId="4821DD5C" w14:textId="77777777" w:rsidR="00D66F84" w:rsidRDefault="00D66F84" w:rsidP="00B538ED">
      <w:pPr>
        <w:numPr>
          <w:ilvl w:val="0"/>
          <w:numId w:val="8"/>
        </w:numPr>
        <w:spacing w:after="200" w:line="276" w:lineRule="auto"/>
        <w:ind w:right="-284"/>
        <w:contextualSpacing/>
        <w:jc w:val="both"/>
        <w:rPr>
          <w:rFonts w:ascii="Verdana" w:eastAsia="Calibri" w:hAnsi="Verdana" w:cs="Arial"/>
          <w:b/>
          <w:lang w:val="hr-HR"/>
        </w:rPr>
      </w:pPr>
      <w:r w:rsidRPr="00D66F84">
        <w:rPr>
          <w:rFonts w:ascii="Verdana" w:eastAsia="Calibri" w:hAnsi="Verdana" w:cs="Arial"/>
          <w:b/>
          <w:lang w:val="hr-HR"/>
        </w:rPr>
        <w:t>PREDMET JAVNOG POZIVA</w:t>
      </w:r>
    </w:p>
    <w:p w14:paraId="5635FCD2" w14:textId="59D548D2" w:rsidR="00D66F84" w:rsidRPr="00D66F84" w:rsidRDefault="00D66F84" w:rsidP="00534C9D">
      <w:pPr>
        <w:pStyle w:val="Bezproreda"/>
        <w:spacing w:line="276" w:lineRule="auto"/>
        <w:ind w:right="-283"/>
        <w:jc w:val="both"/>
        <w:rPr>
          <w:rFonts w:ascii="Verdana" w:eastAsia="Times New Roman" w:hAnsi="Verdana" w:cs="Arial"/>
          <w:lang w:eastAsia="hr-HR"/>
        </w:rPr>
      </w:pPr>
      <w:r w:rsidRPr="00D66F84">
        <w:rPr>
          <w:rFonts w:ascii="Verdana" w:eastAsia="Times New Roman" w:hAnsi="Verdana" w:cs="Arial"/>
          <w:lang w:eastAsia="hr-HR"/>
        </w:rPr>
        <w:t xml:space="preserve">Predmet ovog Javnog poziva je dodjela </w:t>
      </w:r>
      <w:r w:rsidR="004D7C0E">
        <w:rPr>
          <w:rFonts w:ascii="Verdana" w:eastAsia="Times New Roman" w:hAnsi="Verdana" w:cs="Arial"/>
          <w:lang w:eastAsia="hr-HR"/>
        </w:rPr>
        <w:t>potpora male vrijednosti</w:t>
      </w:r>
      <w:r w:rsidRPr="00D66F84">
        <w:rPr>
          <w:rFonts w:ascii="Verdana" w:eastAsia="Times New Roman" w:hAnsi="Verdana" w:cs="Arial"/>
          <w:lang w:eastAsia="hr-HR"/>
        </w:rPr>
        <w:t xml:space="preserve"> Brodsko-posavske županije (u daljem tekstu: Županija) temeljem </w:t>
      </w:r>
      <w:r w:rsidR="004D7C0E">
        <w:rPr>
          <w:rFonts w:ascii="Verdana" w:hAnsi="Verdana"/>
        </w:rPr>
        <w:t>Programa dodjele potpora male vrijednosti poduzetnicima Brodsko-posavske županije u 202</w:t>
      </w:r>
      <w:r w:rsidR="00B4386C">
        <w:rPr>
          <w:rFonts w:ascii="Verdana" w:hAnsi="Verdana"/>
        </w:rPr>
        <w:t>4</w:t>
      </w:r>
      <w:r w:rsidR="004D7C0E">
        <w:rPr>
          <w:rFonts w:ascii="Verdana" w:hAnsi="Verdana"/>
        </w:rPr>
        <w:t xml:space="preserve">. godini </w:t>
      </w:r>
      <w:r w:rsidR="004D7C0E" w:rsidRPr="005A4844">
        <w:rPr>
          <w:rFonts w:ascii="Verdana" w:hAnsi="Verdana"/>
        </w:rPr>
        <w:t xml:space="preserve">(u daljnjem tekstu: </w:t>
      </w:r>
      <w:r w:rsidR="004D7C0E">
        <w:rPr>
          <w:rFonts w:ascii="Verdana" w:hAnsi="Verdana"/>
        </w:rPr>
        <w:t>Program</w:t>
      </w:r>
      <w:r w:rsidR="004D7C0E" w:rsidRPr="005A4844">
        <w:rPr>
          <w:rFonts w:ascii="Verdana" w:hAnsi="Verdana"/>
        </w:rPr>
        <w:t>)</w:t>
      </w:r>
      <w:r w:rsidR="004D7C0E">
        <w:rPr>
          <w:rFonts w:ascii="Verdana" w:hAnsi="Verdana"/>
        </w:rPr>
        <w:t xml:space="preserve">, a sukladno </w:t>
      </w:r>
      <w:r w:rsidR="00C13C13" w:rsidRPr="00C13C13">
        <w:rPr>
          <w:rFonts w:ascii="Verdana" w:eastAsia="Times New Roman" w:hAnsi="Verdana" w:cs="Times New Roman"/>
          <w:lang w:eastAsia="hr-HR"/>
        </w:rPr>
        <w:t>Projektu dodjele potpore male vrijednosti poduzetnicima Brodsko-posavske županije za pojedinačne nastupe na sajmovima</w:t>
      </w:r>
      <w:r w:rsidR="00F66C48">
        <w:rPr>
          <w:rFonts w:ascii="Verdana" w:eastAsia="Times New Roman" w:hAnsi="Verdana" w:cs="Times New Roman"/>
          <w:lang w:eastAsia="hr-HR"/>
        </w:rPr>
        <w:t xml:space="preserve"> i manifestacijama</w:t>
      </w:r>
      <w:r w:rsidR="00C13C13" w:rsidRPr="00C13C13">
        <w:rPr>
          <w:rFonts w:ascii="Verdana" w:eastAsia="Times New Roman" w:hAnsi="Verdana" w:cs="Times New Roman"/>
          <w:lang w:eastAsia="hr-HR"/>
        </w:rPr>
        <w:t xml:space="preserve"> u zemlji i inozemstvu u vezi s poduzetništvom i obrtništvom u 202</w:t>
      </w:r>
      <w:r w:rsidR="00B4386C">
        <w:rPr>
          <w:rFonts w:ascii="Verdana" w:eastAsia="Times New Roman" w:hAnsi="Verdana" w:cs="Times New Roman"/>
          <w:lang w:eastAsia="hr-HR"/>
        </w:rPr>
        <w:t>4</w:t>
      </w:r>
      <w:r w:rsidR="00C13C13"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B4386C">
        <w:rPr>
          <w:rFonts w:ascii="Verdana" w:eastAsia="Times New Roman" w:hAnsi="Verdana" w:cs="Times New Roman"/>
          <w:lang w:eastAsia="hr-HR"/>
        </w:rPr>
        <w:t>4</w:t>
      </w:r>
      <w:r w:rsidR="00C13C13" w:rsidRPr="00C13C13">
        <w:rPr>
          <w:rFonts w:ascii="Verdana" w:eastAsia="Times New Roman" w:hAnsi="Verdana" w:cs="Times New Roman"/>
          <w:lang w:eastAsia="hr-HR"/>
        </w:rPr>
        <w:t xml:space="preserve">. godini </w:t>
      </w:r>
      <w:r w:rsidR="00C13C13" w:rsidRPr="00C13C13">
        <w:rPr>
          <w:rFonts w:ascii="Verdana" w:eastAsia="Times New Roman" w:hAnsi="Verdana" w:cs="Arial"/>
          <w:lang w:eastAsia="hr-HR"/>
        </w:rPr>
        <w:t xml:space="preserve">(„Službeni vjesnik Brodsko-posavske županije“, broj </w:t>
      </w:r>
      <w:r w:rsidR="00B4386C">
        <w:rPr>
          <w:rFonts w:ascii="Verdana" w:eastAsia="Times New Roman" w:hAnsi="Verdana" w:cs="Arial"/>
          <w:lang w:eastAsia="hr-HR"/>
        </w:rPr>
        <w:t>16</w:t>
      </w:r>
      <w:r w:rsidR="00C13C13" w:rsidRPr="00C13C13">
        <w:rPr>
          <w:rFonts w:ascii="Verdana" w:eastAsia="Times New Roman" w:hAnsi="Verdana" w:cs="Arial"/>
          <w:lang w:eastAsia="hr-HR"/>
        </w:rPr>
        <w:t>/2</w:t>
      </w:r>
      <w:r w:rsidR="00B4386C">
        <w:rPr>
          <w:rFonts w:ascii="Verdana" w:eastAsia="Times New Roman" w:hAnsi="Verdana" w:cs="Arial"/>
          <w:lang w:eastAsia="hr-HR"/>
        </w:rPr>
        <w:t>4</w:t>
      </w:r>
      <w:r w:rsidR="00C13C13" w:rsidRPr="00C13C13">
        <w:rPr>
          <w:rFonts w:ascii="Verdana" w:eastAsia="Times New Roman" w:hAnsi="Verdana" w:cs="Arial"/>
          <w:lang w:eastAsia="hr-HR"/>
        </w:rPr>
        <w:t>)</w:t>
      </w:r>
      <w:r w:rsidR="004D7C0E">
        <w:rPr>
          <w:rFonts w:ascii="Verdana" w:hAnsi="Verdana"/>
        </w:rPr>
        <w:t xml:space="preserve"> (</w:t>
      </w:r>
      <w:r w:rsidR="006A24D8" w:rsidRPr="005A4844">
        <w:rPr>
          <w:rFonts w:ascii="Verdana" w:hAnsi="Verdana"/>
        </w:rPr>
        <w:t xml:space="preserve">u daljnjem tekstu: </w:t>
      </w:r>
      <w:r w:rsidR="006A24D8">
        <w:rPr>
          <w:rFonts w:ascii="Verdana" w:hAnsi="Verdana"/>
        </w:rPr>
        <w:t>Projekt)</w:t>
      </w:r>
      <w:r w:rsidR="004D7C0E">
        <w:rPr>
          <w:rFonts w:ascii="Verdana" w:hAnsi="Verdana"/>
        </w:rPr>
        <w:t>.</w:t>
      </w:r>
      <w:r w:rsidRPr="00D66F84">
        <w:rPr>
          <w:rFonts w:ascii="Verdana" w:eastAsia="Times New Roman" w:hAnsi="Verdana" w:cs="Arial"/>
          <w:lang w:eastAsia="hr-HR"/>
        </w:rPr>
        <w:t xml:space="preserve"> </w:t>
      </w:r>
    </w:p>
    <w:p w14:paraId="7030DB6E" w14:textId="77777777" w:rsidR="00D66F84" w:rsidRDefault="00D66F84" w:rsidP="00D66F84">
      <w:pPr>
        <w:spacing w:after="0" w:line="240" w:lineRule="auto"/>
        <w:ind w:right="-284"/>
        <w:jc w:val="both"/>
        <w:rPr>
          <w:rFonts w:ascii="Verdana" w:eastAsia="Times New Roman" w:hAnsi="Verdana" w:cs="Arial"/>
          <w:lang w:val="hr-HR" w:eastAsia="hr-HR"/>
        </w:rPr>
      </w:pPr>
    </w:p>
    <w:p w14:paraId="68EFF9F8" w14:textId="77777777" w:rsidR="00B4386C" w:rsidRDefault="00B4386C" w:rsidP="00534C9D">
      <w:pPr>
        <w:spacing w:after="0" w:line="276" w:lineRule="auto"/>
        <w:ind w:right="-283"/>
        <w:jc w:val="both"/>
        <w:rPr>
          <w:rFonts w:ascii="Verdana" w:hAnsi="Verdana"/>
          <w:lang w:val="hr-HR"/>
        </w:rPr>
      </w:pPr>
      <w:r w:rsidRPr="00D66F84">
        <w:rPr>
          <w:rFonts w:ascii="Verdana" w:eastAsia="Times New Roman" w:hAnsi="Verdana" w:cs="Arial"/>
          <w:lang w:val="hr-HR" w:eastAsia="hr-HR"/>
        </w:rPr>
        <w:t xml:space="preserve">Potpore koje se dodjeljuju na temelju ovog Javnog poziva su potpore male vrijednosti </w:t>
      </w:r>
      <w:r w:rsidRPr="005A4844">
        <w:rPr>
          <w:rFonts w:ascii="Verdana" w:hAnsi="Verdana"/>
          <w:lang w:val="hr-HR"/>
        </w:rPr>
        <w:t xml:space="preserve"> u smislu Uredbe </w:t>
      </w:r>
      <w:r>
        <w:rPr>
          <w:rFonts w:ascii="Verdana" w:hAnsi="Verdana"/>
          <w:lang w:val="hr-HR"/>
        </w:rPr>
        <w:t>K</w:t>
      </w:r>
      <w:r w:rsidRPr="005A4844">
        <w:rPr>
          <w:rFonts w:ascii="Verdana" w:hAnsi="Verdana"/>
          <w:lang w:val="hr-HR"/>
        </w:rPr>
        <w:t xml:space="preserve">omisije (EU) </w:t>
      </w:r>
      <w:r>
        <w:rPr>
          <w:rFonts w:ascii="Verdana" w:hAnsi="Verdana"/>
          <w:lang w:val="hr-HR"/>
        </w:rPr>
        <w:t>2023/2831</w:t>
      </w:r>
      <w:r w:rsidRPr="005A4844">
        <w:rPr>
          <w:rFonts w:ascii="Verdana" w:hAnsi="Verdana"/>
          <w:lang w:val="hr-HR"/>
        </w:rPr>
        <w:t xml:space="preserve"> od 1</w:t>
      </w:r>
      <w:r>
        <w:rPr>
          <w:rFonts w:ascii="Verdana" w:hAnsi="Verdana"/>
          <w:lang w:val="hr-HR"/>
        </w:rPr>
        <w:t>3</w:t>
      </w:r>
      <w:r w:rsidRPr="005A4844">
        <w:rPr>
          <w:rFonts w:ascii="Verdana" w:hAnsi="Verdana"/>
          <w:lang w:val="hr-HR"/>
        </w:rPr>
        <w:t>. prosinca 20</w:t>
      </w:r>
      <w:r>
        <w:rPr>
          <w:rFonts w:ascii="Verdana" w:hAnsi="Verdana"/>
          <w:lang w:val="hr-HR"/>
        </w:rPr>
        <w:t>23</w:t>
      </w:r>
      <w:r w:rsidRPr="005A4844">
        <w:rPr>
          <w:rFonts w:ascii="Verdana" w:hAnsi="Verdana"/>
          <w:lang w:val="hr-HR"/>
        </w:rPr>
        <w:t xml:space="preserve">. godine o primjeni članaka 107. i 108. Ugovora o funkcioniranju Europske unije na de minimis potpore („Službeni list </w:t>
      </w:r>
      <w:r w:rsidRPr="005A4844">
        <w:rPr>
          <w:rFonts w:ascii="Verdana" w:hAnsi="Verdana"/>
          <w:lang w:val="hr-HR"/>
        </w:rPr>
        <w:lastRenderedPageBreak/>
        <w:t>Europske unije“ L</w:t>
      </w:r>
      <w:r>
        <w:rPr>
          <w:rFonts w:ascii="Verdana" w:hAnsi="Verdana"/>
          <w:lang w:val="hr-HR"/>
        </w:rPr>
        <w:t xml:space="preserve"> 2023/2831</w:t>
      </w:r>
      <w:r w:rsidRPr="005A4844">
        <w:rPr>
          <w:rFonts w:ascii="Verdana" w:hAnsi="Verdana"/>
          <w:lang w:val="hr-HR"/>
        </w:rPr>
        <w:t xml:space="preserve"> od </w:t>
      </w:r>
      <w:r>
        <w:rPr>
          <w:rFonts w:ascii="Verdana" w:hAnsi="Verdana"/>
          <w:lang w:val="hr-HR"/>
        </w:rPr>
        <w:t>15</w:t>
      </w:r>
      <w:r w:rsidRPr="005A4844">
        <w:rPr>
          <w:rFonts w:ascii="Verdana" w:hAnsi="Verdana"/>
          <w:lang w:val="hr-HR"/>
        </w:rPr>
        <w:t>. prosinca 20</w:t>
      </w:r>
      <w:r>
        <w:rPr>
          <w:rFonts w:ascii="Verdana" w:hAnsi="Verdana"/>
          <w:lang w:val="hr-HR"/>
        </w:rPr>
        <w:t>23</w:t>
      </w:r>
      <w:r w:rsidRPr="005A4844">
        <w:rPr>
          <w:rFonts w:ascii="Verdana" w:hAnsi="Verdana"/>
          <w:lang w:val="hr-HR"/>
        </w:rPr>
        <w:t>. godine</w:t>
      </w:r>
      <w:r>
        <w:rPr>
          <w:rFonts w:ascii="Verdana" w:hAnsi="Verdana"/>
          <w:lang w:val="hr-HR"/>
        </w:rPr>
        <w:t xml:space="preserve">, u daljnjem tekstu: </w:t>
      </w:r>
      <w:r w:rsidRPr="00684762">
        <w:rPr>
          <w:rFonts w:ascii="Verdana" w:hAnsi="Verdana"/>
          <w:b/>
          <w:bCs/>
          <w:lang w:val="hr-HR"/>
        </w:rPr>
        <w:t xml:space="preserve">Uredba </w:t>
      </w:r>
      <w:bookmarkStart w:id="0" w:name="_Hlk160604725"/>
      <w:r>
        <w:rPr>
          <w:rFonts w:ascii="Verdana" w:hAnsi="Verdana"/>
          <w:b/>
          <w:bCs/>
          <w:lang w:val="hr-HR"/>
        </w:rPr>
        <w:t>K</w:t>
      </w:r>
      <w:r w:rsidRPr="00684762">
        <w:rPr>
          <w:rFonts w:ascii="Verdana" w:hAnsi="Verdana"/>
          <w:b/>
          <w:bCs/>
          <w:lang w:val="hr-HR"/>
        </w:rPr>
        <w:t>omisije (EU) 2023/2831</w:t>
      </w:r>
      <w:bookmarkEnd w:id="0"/>
      <w:r>
        <w:rPr>
          <w:rFonts w:ascii="Verdana" w:hAnsi="Verdana"/>
          <w:lang w:val="hr-HR"/>
        </w:rPr>
        <w:t>).</w:t>
      </w:r>
    </w:p>
    <w:p w14:paraId="5E02C0CF" w14:textId="77777777" w:rsidR="00B4386C" w:rsidRDefault="00B4386C" w:rsidP="00B4386C">
      <w:pPr>
        <w:spacing w:after="0" w:line="276" w:lineRule="auto"/>
        <w:jc w:val="both"/>
        <w:rPr>
          <w:rFonts w:ascii="Verdana" w:hAnsi="Verdana"/>
          <w:lang w:val="hr-HR"/>
        </w:rPr>
      </w:pPr>
    </w:p>
    <w:p w14:paraId="395F7CF0" w14:textId="45B12209" w:rsidR="00753FC2" w:rsidRDefault="00753FC2" w:rsidP="00534C9D">
      <w:pPr>
        <w:pStyle w:val="Bezproreda"/>
        <w:spacing w:line="276" w:lineRule="auto"/>
        <w:ind w:right="-283"/>
        <w:jc w:val="both"/>
        <w:rPr>
          <w:rFonts w:ascii="Verdana" w:hAnsi="Verdana"/>
        </w:rPr>
      </w:pPr>
      <w:r w:rsidRPr="00753FC2">
        <w:rPr>
          <w:rFonts w:ascii="Verdana" w:hAnsi="Verdana"/>
        </w:rPr>
        <w:t xml:space="preserve">Sredstva za provedbu ovog Javnog poziva, odnosno Projekata u ukupnom iznosu od </w:t>
      </w:r>
      <w:r w:rsidR="00B4386C">
        <w:rPr>
          <w:rFonts w:ascii="Verdana" w:hAnsi="Verdana"/>
        </w:rPr>
        <w:t>20</w:t>
      </w:r>
      <w:r w:rsidRPr="00753FC2">
        <w:rPr>
          <w:rFonts w:ascii="Verdana" w:hAnsi="Verdana"/>
        </w:rPr>
        <w:t>.300,00 eura planirana su u Proračunu Brodsko-posavske županije za 202</w:t>
      </w:r>
      <w:r w:rsidR="00B4386C">
        <w:rPr>
          <w:rFonts w:ascii="Verdana" w:hAnsi="Verdana"/>
        </w:rPr>
        <w:t>4</w:t>
      </w:r>
      <w:r w:rsidRPr="00753FC2">
        <w:rPr>
          <w:rFonts w:ascii="Verdana" w:hAnsi="Verdana"/>
        </w:rPr>
        <w:t>. godinu, Razdjelu 011 Upravnog odjela za gospodarstvo i poljoprivredu, Program: Promidžba i razvoj gospodarstva, Aktivnost A300001 Sajmovi i manifestacije, Pozicija R3626-1 Subvencije - sufinanciranje nastupa poduzetnika na sajmovima u zemlji i inozemstvu</w:t>
      </w:r>
      <w:r w:rsidR="00B4386C">
        <w:rPr>
          <w:rFonts w:ascii="Verdana" w:hAnsi="Verdana"/>
        </w:rPr>
        <w:t xml:space="preserve">, </w:t>
      </w:r>
      <w:r w:rsidRPr="00753FC2">
        <w:rPr>
          <w:rFonts w:ascii="Verdana" w:hAnsi="Verdana"/>
        </w:rPr>
        <w:t xml:space="preserve"> Pozicija R4474 Subvencije -  sufinanciranje organiziranja manifestacija.</w:t>
      </w:r>
    </w:p>
    <w:p w14:paraId="3C277923" w14:textId="77777777" w:rsidR="00252153" w:rsidRPr="00252153" w:rsidRDefault="00252153" w:rsidP="00252153">
      <w:pPr>
        <w:pStyle w:val="Bezproreda"/>
        <w:spacing w:line="276" w:lineRule="auto"/>
        <w:jc w:val="both"/>
        <w:rPr>
          <w:rFonts w:ascii="Verdana" w:eastAsia="Times New Roman" w:hAnsi="Verdana" w:cs="Arial"/>
          <w:bCs/>
          <w:sz w:val="20"/>
          <w:szCs w:val="20"/>
          <w:lang w:eastAsia="hr-HR"/>
        </w:rPr>
      </w:pPr>
    </w:p>
    <w:p w14:paraId="515F0D54" w14:textId="77777777" w:rsidR="00D66F84" w:rsidRDefault="004C4383" w:rsidP="00B538ED">
      <w:pPr>
        <w:pStyle w:val="Odlomakpopisa"/>
        <w:numPr>
          <w:ilvl w:val="0"/>
          <w:numId w:val="8"/>
        </w:numPr>
        <w:ind w:right="-283"/>
        <w:jc w:val="both"/>
        <w:rPr>
          <w:rFonts w:ascii="Verdana" w:hAnsi="Verdana"/>
          <w:b/>
        </w:rPr>
      </w:pPr>
      <w:r w:rsidRPr="004C4383">
        <w:rPr>
          <w:rFonts w:ascii="Verdana" w:hAnsi="Verdana"/>
          <w:b/>
        </w:rPr>
        <w:t>CILJ POTPORE</w:t>
      </w:r>
    </w:p>
    <w:p w14:paraId="468F32A5" w14:textId="77777777" w:rsidR="00B50CA3" w:rsidRPr="0043167E" w:rsidRDefault="004C4383" w:rsidP="00534C9D">
      <w:pPr>
        <w:spacing w:after="200" w:line="276" w:lineRule="auto"/>
        <w:ind w:right="-283"/>
        <w:jc w:val="both"/>
        <w:rPr>
          <w:rFonts w:ascii="Verdana" w:hAnsi="Verdana"/>
          <w:lang w:val="hr-HR"/>
        </w:rPr>
      </w:pPr>
      <w:r>
        <w:rPr>
          <w:rFonts w:ascii="Verdana" w:hAnsi="Verdana"/>
        </w:rPr>
        <w:t xml:space="preserve">Cilj </w:t>
      </w:r>
      <w:r w:rsidR="00CF3E03">
        <w:rPr>
          <w:rFonts w:ascii="Verdana" w:hAnsi="Verdana"/>
        </w:rPr>
        <w:t xml:space="preserve">Javnog poziva je </w:t>
      </w:r>
      <w:r w:rsidR="00B50CA3" w:rsidRPr="0043167E">
        <w:rPr>
          <w:rFonts w:ascii="Verdana" w:hAnsi="Verdana"/>
          <w:lang w:val="hr-HR"/>
        </w:rPr>
        <w:t xml:space="preserve">poticanje razvoja </w:t>
      </w:r>
      <w:r w:rsidR="00D9118E">
        <w:rPr>
          <w:rFonts w:ascii="Verdana" w:hAnsi="Verdana"/>
          <w:lang w:val="hr-HR"/>
        </w:rPr>
        <w:t xml:space="preserve">konkurentnog i inovativnog </w:t>
      </w:r>
      <w:r w:rsidR="00B50CA3" w:rsidRPr="0043167E">
        <w:rPr>
          <w:rFonts w:ascii="Verdana" w:hAnsi="Verdana"/>
          <w:lang w:val="hr-HR"/>
        </w:rPr>
        <w:t xml:space="preserve">malog i srednjeg poduzetništva i obrtništva na području Brodsko-posavske županije.  </w:t>
      </w:r>
    </w:p>
    <w:p w14:paraId="7E96C9B1" w14:textId="77777777" w:rsidR="00D66F84"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PRIHVATLJIVI PRIJAVITELJI</w:t>
      </w:r>
    </w:p>
    <w:p w14:paraId="79C47EC3" w14:textId="77777777" w:rsidR="009C1C7E" w:rsidRDefault="009C1C7E" w:rsidP="009C1C7E">
      <w:pPr>
        <w:spacing w:after="200" w:line="276" w:lineRule="auto"/>
        <w:ind w:right="-283"/>
        <w:contextualSpacing/>
        <w:jc w:val="both"/>
        <w:rPr>
          <w:rFonts w:ascii="Verdana" w:eastAsia="Calibri" w:hAnsi="Verdana" w:cs="Arial"/>
          <w:b/>
          <w:lang w:val="hr-HR"/>
        </w:rPr>
      </w:pPr>
    </w:p>
    <w:p w14:paraId="4CB97320" w14:textId="77777777" w:rsidR="00B4386C" w:rsidRPr="00BE0F70" w:rsidRDefault="00B4386C" w:rsidP="00A31AF6">
      <w:pPr>
        <w:ind w:right="-283"/>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018266C6" w14:textId="77777777" w:rsidR="00B4386C" w:rsidRDefault="00B4386C" w:rsidP="00A31AF6">
      <w:pPr>
        <w:spacing w:before="240" w:line="276" w:lineRule="auto"/>
        <w:ind w:right="-283"/>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02AD6CBC" w14:textId="77777777" w:rsidR="00B4386C"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5231219E"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41E38E03" w14:textId="77777777" w:rsidR="00B4386C" w:rsidRPr="005A4844" w:rsidRDefault="00B4386C" w:rsidP="00B4386C">
      <w:pPr>
        <w:numPr>
          <w:ilvl w:val="0"/>
          <w:numId w:val="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51CBF1FD"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180F5C24" w14:textId="77777777" w:rsidR="00B4386C"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204E93C4" w14:textId="77777777" w:rsidR="00B4386C"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imaju podmirene obveze prema zaposlenicima (dokazuje se Skupnom izjavom);</w:t>
      </w:r>
    </w:p>
    <w:p w14:paraId="01879302"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lastRenderedPageBreak/>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491F6E2C"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55D25B89" w14:textId="77777777" w:rsidR="00B4386C" w:rsidRPr="005A4844" w:rsidRDefault="00B4386C" w:rsidP="00F27116">
      <w:pPr>
        <w:numPr>
          <w:ilvl w:val="0"/>
          <w:numId w:val="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020E7C00" w14:textId="77777777" w:rsidR="00B4386C" w:rsidRPr="005A4844" w:rsidRDefault="00B4386C" w:rsidP="00F27116">
      <w:pPr>
        <w:numPr>
          <w:ilvl w:val="0"/>
          <w:numId w:val="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00B7CEB1" w14:textId="77777777" w:rsidR="00B4386C" w:rsidRDefault="00B4386C" w:rsidP="00F27116">
      <w:pPr>
        <w:numPr>
          <w:ilvl w:val="0"/>
          <w:numId w:val="3"/>
        </w:numPr>
        <w:spacing w:after="200" w:line="276" w:lineRule="auto"/>
        <w:ind w:right="-283"/>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268102BE" w14:textId="77777777" w:rsidR="00B4386C" w:rsidRPr="00E30CD9" w:rsidRDefault="00B4386C" w:rsidP="00F27116">
      <w:pPr>
        <w:numPr>
          <w:ilvl w:val="0"/>
          <w:numId w:val="3"/>
        </w:numPr>
        <w:spacing w:after="200" w:line="276" w:lineRule="auto"/>
        <w:ind w:right="-283"/>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3E530477" w14:textId="77777777" w:rsidR="00B4386C" w:rsidRDefault="00B4386C" w:rsidP="00F27116">
      <w:pPr>
        <w:numPr>
          <w:ilvl w:val="0"/>
          <w:numId w:val="3"/>
        </w:numPr>
        <w:spacing w:after="0" w:line="276" w:lineRule="auto"/>
        <w:ind w:right="-283"/>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5FD0E8FE" w14:textId="77777777" w:rsidR="002A1134" w:rsidRPr="000B16E9" w:rsidRDefault="002A1134" w:rsidP="002A1134">
      <w:pPr>
        <w:spacing w:after="0"/>
        <w:jc w:val="both"/>
        <w:rPr>
          <w:rFonts w:ascii="Verdana" w:hAnsi="Verdana"/>
        </w:rPr>
      </w:pPr>
    </w:p>
    <w:p w14:paraId="018D0BA9" w14:textId="77777777" w:rsidR="00D66F84" w:rsidRDefault="00D66F84" w:rsidP="00FF2B3E">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NEPRIHVATLJIVI PRIJAVITELJI I SEKTORI</w:t>
      </w:r>
    </w:p>
    <w:p w14:paraId="1B05136F" w14:textId="77777777" w:rsidR="0062703B" w:rsidRDefault="0062703B" w:rsidP="0062703B">
      <w:pPr>
        <w:spacing w:after="200" w:line="276" w:lineRule="auto"/>
        <w:ind w:right="-283"/>
        <w:contextualSpacing/>
        <w:jc w:val="both"/>
        <w:rPr>
          <w:rFonts w:ascii="Verdana" w:eastAsia="Calibri" w:hAnsi="Verdana" w:cs="Arial"/>
          <w:b/>
          <w:lang w:val="hr-HR"/>
        </w:rPr>
      </w:pPr>
    </w:p>
    <w:p w14:paraId="28B6C20F" w14:textId="77777777" w:rsidR="00B4386C" w:rsidRDefault="00B4386C" w:rsidP="001B4B61">
      <w:pPr>
        <w:spacing w:after="0" w:line="276" w:lineRule="auto"/>
        <w:ind w:right="-283"/>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potpore male vrijednosti mogu se dodijeliti poduzetnicima u svim sektorima, osim:</w:t>
      </w:r>
    </w:p>
    <w:p w14:paraId="063F7EC3"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nemaju poslovnu jedinicu ili podružnicu na području/lokaciji Brodsko-posavske županije u trenutku plaćanja potpore;</w:t>
      </w:r>
    </w:p>
    <w:p w14:paraId="4CEEB2FD"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poduzetnicima koji se bave primarnom proizvodnjom proizvoda ribarstva i akvakulture;</w:t>
      </w:r>
    </w:p>
    <w:p w14:paraId="7C557DEE"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poduzetnicima koji se bave preradom i stavljanjem na tržište proizvoda ribarstva i akvakulture, ako je iznos potpore utvrđen na temelju cijene ili količine kupljenih proizvoda ili proizvoda stavljenih na tržište;</w:t>
      </w:r>
    </w:p>
    <w:p w14:paraId="76CD147C"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djeluju u primarnoj proizvodnji poljoprivrednih proizvoda;</w:t>
      </w:r>
    </w:p>
    <w:p w14:paraId="3497D128"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djeluju u sektoru prerade i stavljanja na tržište poljoprivrednih proizvoda, u jednom od sljedećih slučajeva:</w:t>
      </w:r>
    </w:p>
    <w:p w14:paraId="3F3FCBF7" w14:textId="77777777" w:rsidR="00B4386C" w:rsidRPr="00475ACC" w:rsidRDefault="00B4386C" w:rsidP="001B4B61">
      <w:pPr>
        <w:numPr>
          <w:ilvl w:val="0"/>
          <w:numId w:val="11"/>
        </w:numPr>
        <w:spacing w:after="200" w:line="276" w:lineRule="auto"/>
        <w:ind w:right="-283"/>
        <w:contextualSpacing/>
        <w:jc w:val="both"/>
        <w:rPr>
          <w:rFonts w:ascii="Verdana" w:hAnsi="Verdana"/>
          <w:lang w:val="hr-HR"/>
        </w:rPr>
      </w:pPr>
      <w:r w:rsidRPr="00475ACC">
        <w:rPr>
          <w:rFonts w:ascii="Verdana" w:hAnsi="Verdana"/>
          <w:lang w:val="hr-HR"/>
        </w:rPr>
        <w:lastRenderedPageBreak/>
        <w:t>ako se iznos potpore utvrđuje na temelju cijene ili količine tih proizvoda koji su kupljeni od primarnih proizvođača ili koje dotični poduzetnici stavljaju na tržište;</w:t>
      </w:r>
    </w:p>
    <w:p w14:paraId="0D8093CE" w14:textId="77777777" w:rsidR="00B4386C" w:rsidRPr="00475ACC" w:rsidRDefault="00B4386C" w:rsidP="001B4B61">
      <w:pPr>
        <w:numPr>
          <w:ilvl w:val="0"/>
          <w:numId w:val="11"/>
        </w:numPr>
        <w:spacing w:after="200" w:line="276" w:lineRule="auto"/>
        <w:ind w:right="-283"/>
        <w:contextualSpacing/>
        <w:jc w:val="both"/>
        <w:rPr>
          <w:rFonts w:ascii="Verdana" w:hAnsi="Verdana"/>
          <w:lang w:val="hr-HR"/>
        </w:rPr>
      </w:pPr>
      <w:r w:rsidRPr="00475ACC">
        <w:rPr>
          <w:rFonts w:ascii="Verdana" w:hAnsi="Verdana"/>
          <w:lang w:val="hr-HR"/>
        </w:rPr>
        <w:t>ako su potpore uvjetovane njihovim djelomičnim ili potpunim prenošenjem na primarne proizvođače;</w:t>
      </w:r>
    </w:p>
    <w:p w14:paraId="18B30DD8"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za djelatnosti povezane s izvozom u treće zemlje ili države članice, konkretno potpore izravno povezane s izvezenim količinama, uspostavljanjem i radom  distribucijske mreže ili drugim tekućim rashodima povezanima s djelatnošću izvoza;</w:t>
      </w:r>
    </w:p>
    <w:p w14:paraId="2826E04D"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ako se dodjela potpore uvjetuje uporabom domaćih proizvoda ili usluga  umjesto uvoznih;</w:t>
      </w:r>
    </w:p>
    <w:p w14:paraId="7677B2BA"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velikim poduzetnicima;</w:t>
      </w:r>
    </w:p>
    <w:p w14:paraId="691071B8"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udrugama i dobrotvornim organizacijama;</w:t>
      </w:r>
    </w:p>
    <w:p w14:paraId="36E78C44"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fizičkim ili pravnim osobama koji obavljaju djelatnost slobodnih zanimanja (npr. samostalna djelatnost zdravstvenih djelatnika, odvjetnika, javnih bilježnika, tumača, prevoditelja i sl.);</w:t>
      </w:r>
    </w:p>
    <w:p w14:paraId="6BFCE02C"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 xml:space="preserve">poduzetniku koji nije registriran za obavljanje gospodarske djelatnosti 3 mjeseca prije do trenutka podnošenja prijave; </w:t>
      </w:r>
    </w:p>
    <w:p w14:paraId="5F30DF29"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poduzetniku koji nema niti jednog zaposlenog na puno radno vrijeme i na neodređeno vrijeme u prethodnoj poslovnoj godini</w:t>
      </w:r>
      <w:r w:rsidRPr="00475ACC">
        <w:t xml:space="preserve"> </w:t>
      </w:r>
      <w:r w:rsidRPr="00475ACC">
        <w:rPr>
          <w:rFonts w:ascii="Verdana" w:hAnsi="Verdana"/>
          <w:lang w:val="hr-HR"/>
        </w:rPr>
        <w:t xml:space="preserve">ili u prethodnom mjesecu, ako se radi o poduzetniku početniku;  </w:t>
      </w:r>
    </w:p>
    <w:p w14:paraId="70EE0660"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poduzetniku koji je u blokadi;</w:t>
      </w:r>
    </w:p>
    <w:p w14:paraId="767792F3"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644D5AB4"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su u postupku predstečajne nagodbe sukladno Zakonu o financijskom poslovanju i predstečajnoj nagodbi („Narodne novine“, broj 108/12, 144/12, 81/13, 112/13, 71/15, 78/15, 114/22);</w:t>
      </w:r>
    </w:p>
    <w:p w14:paraId="069D90EC"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su u postupku stečaja ili likvidacije sukladno odredbama Stečajnog zakona („Narodne novine“, broj 44/96, 29/99, 129/00, 123/03, 82/06, 116/10, 25/12, 133/12, 45/13, 71/15, 104/17, 36/22);</w:t>
      </w:r>
    </w:p>
    <w:p w14:paraId="65CD65EE"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13CC3E25" w14:textId="77777777" w:rsidR="00B4386C" w:rsidRPr="00475ACC" w:rsidRDefault="00B4386C" w:rsidP="00B4386C">
      <w:pPr>
        <w:numPr>
          <w:ilvl w:val="0"/>
          <w:numId w:val="10"/>
        </w:numPr>
        <w:spacing w:after="0" w:line="276" w:lineRule="auto"/>
        <w:contextualSpacing/>
        <w:jc w:val="both"/>
        <w:rPr>
          <w:rFonts w:ascii="Verdana" w:hAnsi="Verdana"/>
          <w:lang w:val="hr-HR"/>
        </w:rPr>
      </w:pPr>
      <w:r w:rsidRPr="00475ACC">
        <w:rPr>
          <w:rFonts w:ascii="Verdana" w:hAnsi="Verdana"/>
          <w:lang w:val="hr-HR"/>
        </w:rPr>
        <w:t>poduzetniku koji je dostavio lažne informacije u sklopu prijave.</w:t>
      </w:r>
    </w:p>
    <w:p w14:paraId="1D78CD63" w14:textId="77777777" w:rsidR="00B4386C" w:rsidRPr="00475ACC" w:rsidRDefault="00B4386C" w:rsidP="00B4386C">
      <w:pPr>
        <w:spacing w:after="0" w:line="276" w:lineRule="auto"/>
        <w:jc w:val="both"/>
        <w:rPr>
          <w:rFonts w:ascii="Verdana" w:hAnsi="Verdana"/>
          <w:lang w:val="hr-HR"/>
        </w:rPr>
      </w:pPr>
    </w:p>
    <w:p w14:paraId="3E6C0E6E" w14:textId="77777777" w:rsidR="00B4386C" w:rsidRPr="00475ACC" w:rsidRDefault="00B4386C" w:rsidP="00533FBD">
      <w:pPr>
        <w:spacing w:after="0" w:line="276" w:lineRule="auto"/>
        <w:ind w:right="-340"/>
        <w:jc w:val="both"/>
        <w:rPr>
          <w:rFonts w:ascii="Verdana" w:hAnsi="Verdana"/>
          <w:lang w:val="hr-HR"/>
        </w:rPr>
      </w:pPr>
      <w:r w:rsidRPr="00475ACC">
        <w:rPr>
          <w:rFonts w:ascii="Verdana" w:hAnsi="Verdana"/>
          <w:lang w:val="hr-HR"/>
        </w:rPr>
        <w:t xml:space="preserve">U okviru ovog Programa </w:t>
      </w:r>
      <w:r w:rsidRPr="00475ACC">
        <w:rPr>
          <w:rFonts w:ascii="Verdana" w:hAnsi="Verdana"/>
          <w:b/>
          <w:lang w:val="hr-HR"/>
        </w:rPr>
        <w:t>ne sufinanciraju</w:t>
      </w:r>
      <w:r w:rsidRPr="00475ACC">
        <w:rPr>
          <w:rFonts w:ascii="Verdana" w:hAnsi="Verdana"/>
          <w:lang w:val="hr-HR"/>
        </w:rPr>
        <w:t xml:space="preserve"> se djelatnosti iz Odluke o Nacionalnoj klasifikaciji djelatnosti 2007. – NKD 2007. („Narodne novine“, br. 58/07 i 72/07) kako slijedi:</w:t>
      </w:r>
    </w:p>
    <w:p w14:paraId="52726608" w14:textId="77777777"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lastRenderedPageBreak/>
        <w:t>Područje A - Poljoprivreda, šumarstvo i ribarstvo;</w:t>
      </w:r>
    </w:p>
    <w:p w14:paraId="09C1131B" w14:textId="77777777" w:rsidR="00B4386C" w:rsidRPr="00475ACC" w:rsidRDefault="00B4386C" w:rsidP="00B4386C">
      <w:pPr>
        <w:numPr>
          <w:ilvl w:val="0"/>
          <w:numId w:val="6"/>
        </w:numPr>
        <w:spacing w:after="200" w:line="276" w:lineRule="auto"/>
        <w:contextualSpacing/>
        <w:jc w:val="both"/>
        <w:rPr>
          <w:rFonts w:ascii="Verdana" w:hAnsi="Verdana"/>
          <w:lang w:val="hr-HR"/>
        </w:rPr>
      </w:pPr>
      <w:r w:rsidRPr="00475ACC">
        <w:rPr>
          <w:rFonts w:ascii="Verdana" w:hAnsi="Verdana"/>
          <w:lang w:val="hr-HR"/>
        </w:rPr>
        <w:t>Odjeljak 12 - Proizvodnja duhanskih proizvoda;</w:t>
      </w:r>
    </w:p>
    <w:p w14:paraId="4F06B040" w14:textId="77777777" w:rsidR="00B4386C" w:rsidRPr="00475ACC" w:rsidRDefault="00B4386C" w:rsidP="00B4386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25.4 - Proizvodnja oružja i streljiva;</w:t>
      </w:r>
    </w:p>
    <w:p w14:paraId="4EA45EFE" w14:textId="77777777" w:rsidR="00B4386C" w:rsidRPr="00475ACC" w:rsidRDefault="00B4386C" w:rsidP="00B4386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30.4 - Proizvodnja vojnih borbenih vozila;</w:t>
      </w:r>
    </w:p>
    <w:p w14:paraId="12DD04A7" w14:textId="77777777"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Područje K - Financijske djelatnosti i djelatnosti osiguranja;</w:t>
      </w:r>
    </w:p>
    <w:p w14:paraId="44082DFE" w14:textId="77777777"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Područje L - Poslovanje nekretninama;</w:t>
      </w:r>
    </w:p>
    <w:p w14:paraId="08D95360" w14:textId="77777777" w:rsidR="00B4386C" w:rsidRPr="00475ACC" w:rsidRDefault="00B4386C" w:rsidP="00B4386C">
      <w:pPr>
        <w:numPr>
          <w:ilvl w:val="0"/>
          <w:numId w:val="5"/>
        </w:numPr>
        <w:spacing w:after="0" w:line="276" w:lineRule="auto"/>
        <w:contextualSpacing/>
        <w:jc w:val="both"/>
        <w:rPr>
          <w:rFonts w:ascii="Verdana" w:hAnsi="Verdana"/>
          <w:lang w:val="hr-HR"/>
        </w:rPr>
      </w:pPr>
      <w:r w:rsidRPr="00475ACC">
        <w:rPr>
          <w:rFonts w:ascii="Verdana" w:hAnsi="Verdana"/>
          <w:lang w:val="hr-HR"/>
        </w:rPr>
        <w:t>Odjeljak 92 - Djelatnosti kockanja i klađenja.</w:t>
      </w:r>
    </w:p>
    <w:p w14:paraId="14604525" w14:textId="77777777" w:rsidR="00B4386C" w:rsidRPr="00475ACC" w:rsidRDefault="00B4386C" w:rsidP="00B4386C">
      <w:pPr>
        <w:spacing w:after="0" w:line="276" w:lineRule="auto"/>
        <w:ind w:left="360"/>
        <w:contextualSpacing/>
        <w:jc w:val="both"/>
        <w:rPr>
          <w:rFonts w:ascii="Verdana" w:hAnsi="Verdana"/>
          <w:lang w:val="hr-HR"/>
        </w:rPr>
      </w:pPr>
    </w:p>
    <w:p w14:paraId="4C4969EB" w14:textId="77777777" w:rsidR="00B4386C" w:rsidRPr="00475ACC" w:rsidRDefault="00B4386C" w:rsidP="00533FBD">
      <w:pPr>
        <w:spacing w:after="200" w:line="276" w:lineRule="auto"/>
        <w:ind w:right="-283"/>
        <w:jc w:val="both"/>
        <w:rPr>
          <w:rFonts w:ascii="Verdana" w:hAnsi="Verdana"/>
          <w:lang w:val="hr-HR"/>
        </w:rPr>
      </w:pPr>
      <w:r w:rsidRPr="00475ACC">
        <w:rPr>
          <w:rFonts w:ascii="Verdana" w:hAnsi="Verdana"/>
          <w:lang w:val="hr-HR"/>
        </w:rPr>
        <w:t>Korisnici potpore po ovom Programu ne mogu biti poduzetnici koji ulažu u sljedeće namjene:</w:t>
      </w:r>
    </w:p>
    <w:p w14:paraId="37712F2B"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oružja, streljiva, vojne i policijske opreme;</w:t>
      </w:r>
    </w:p>
    <w:p w14:paraId="0C2B5373"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preradu i distribuciju duhana;</w:t>
      </w:r>
    </w:p>
    <w:p w14:paraId="752D198C"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provođenje pokusa na životinjama,</w:t>
      </w:r>
    </w:p>
    <w:p w14:paraId="5E3A0798"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benzinske postaje,</w:t>
      </w:r>
    </w:p>
    <w:p w14:paraId="7342363F"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prodajne auto salone.</w:t>
      </w:r>
    </w:p>
    <w:p w14:paraId="4E27FB88" w14:textId="77777777" w:rsidR="00B4386C" w:rsidRPr="00475ACC" w:rsidRDefault="00B4386C" w:rsidP="00B4386C">
      <w:pPr>
        <w:spacing w:after="200" w:line="276" w:lineRule="auto"/>
        <w:ind w:left="360"/>
        <w:contextualSpacing/>
        <w:jc w:val="both"/>
        <w:rPr>
          <w:rFonts w:ascii="Verdana" w:hAnsi="Verdana"/>
          <w:lang w:val="hr-HR"/>
        </w:rPr>
      </w:pPr>
    </w:p>
    <w:p w14:paraId="6EE978EE" w14:textId="77777777" w:rsidR="00B4386C" w:rsidRPr="00475ACC" w:rsidRDefault="00B4386C" w:rsidP="003B37A8">
      <w:pPr>
        <w:spacing w:after="200" w:line="276" w:lineRule="auto"/>
        <w:ind w:right="-283"/>
        <w:jc w:val="both"/>
        <w:rPr>
          <w:rFonts w:ascii="Verdana" w:hAnsi="Verdana"/>
          <w:lang w:val="hr-HR"/>
        </w:rPr>
      </w:pPr>
      <w:r w:rsidRPr="00475ACC">
        <w:rPr>
          <w:rFonts w:ascii="Verdana" w:hAnsi="Verdana"/>
          <w:lang w:val="hr-HR"/>
        </w:rPr>
        <w:t xml:space="preserve">Ako poduzetnik djeluje i u jednom od sektora iz stavka 1. točke (b), (c), (d) ili (e) i u jednom ili više sektora obuhvaćenih područjem primjene ovog Programa ili obavlja druge djelatnosti obuhvaćene područjem primjene Uredbe Komisije (EU) 2023/2831, ovaj se Program primjenjuje na potpore dodijeljene u vezi s tim drugim sektorima odnosno djelatnostima, uz uvjet da korisnik potpore osigura odgovarajućim sredstvima, kao što je razdvajanje djelatnosti ili razdvajanje računa, da djelatnosti u sektorima isključenima iz područja primjene </w:t>
      </w:r>
      <w:bookmarkStart w:id="1" w:name="_Hlk160612862"/>
      <w:r w:rsidRPr="00475ACC">
        <w:rPr>
          <w:rFonts w:ascii="Verdana" w:hAnsi="Verdana"/>
          <w:lang w:val="hr-HR"/>
        </w:rPr>
        <w:t xml:space="preserve">Uredbe Komisije (EU) 2023/2831 </w:t>
      </w:r>
      <w:bookmarkEnd w:id="1"/>
      <w:r w:rsidRPr="00475ACC">
        <w:rPr>
          <w:rFonts w:ascii="Verdana" w:hAnsi="Verdana"/>
          <w:lang w:val="hr-HR"/>
        </w:rPr>
        <w:t xml:space="preserve">ne ostvaruju korist od potpore male vrijednosti koje se dodjeljuju u skladu s Uredbom Komisije (EU) 2023/2831.  </w:t>
      </w:r>
    </w:p>
    <w:p w14:paraId="6B66D5ED" w14:textId="77777777" w:rsidR="00D34A58" w:rsidRDefault="00D34A58" w:rsidP="00D34A58">
      <w:pPr>
        <w:numPr>
          <w:ilvl w:val="0"/>
          <w:numId w:val="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 xml:space="preserve">VRSTE PROJEKATA </w:t>
      </w:r>
    </w:p>
    <w:p w14:paraId="6329D5CA" w14:textId="77777777" w:rsidR="00D34A58" w:rsidRPr="005F7E9E" w:rsidRDefault="00D34A58" w:rsidP="00D34A58">
      <w:pPr>
        <w:spacing w:after="200" w:line="276" w:lineRule="auto"/>
        <w:ind w:right="-284"/>
        <w:contextualSpacing/>
        <w:jc w:val="both"/>
        <w:rPr>
          <w:rFonts w:ascii="Verdana" w:eastAsia="Calibri" w:hAnsi="Verdana" w:cs="Arial"/>
          <w:lang w:val="hr-HR"/>
        </w:rPr>
      </w:pPr>
    </w:p>
    <w:p w14:paraId="56FB876A" w14:textId="77777777" w:rsidR="00D34A58" w:rsidRPr="00605EEB" w:rsidRDefault="00D34A58" w:rsidP="003B37A8">
      <w:pPr>
        <w:spacing w:after="200" w:line="276" w:lineRule="auto"/>
        <w:ind w:right="-283"/>
        <w:jc w:val="both"/>
        <w:rPr>
          <w:rFonts w:ascii="Verdana" w:hAnsi="Verdana"/>
          <w:lang w:val="hr-HR"/>
        </w:rPr>
      </w:pPr>
      <w:r w:rsidRPr="00605EEB">
        <w:rPr>
          <w:rFonts w:ascii="Verdana" w:hAnsi="Verdana"/>
          <w:lang w:val="hr-HR"/>
        </w:rPr>
        <w:t>Prava na bespovratne potpore iz ovog</w:t>
      </w:r>
      <w:r w:rsidR="00435C74">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0A86CFF8" w14:textId="5E64BB1D" w:rsidR="00D34A58" w:rsidRPr="00605EEB" w:rsidRDefault="00D34A58" w:rsidP="003B37A8">
      <w:pPr>
        <w:numPr>
          <w:ilvl w:val="0"/>
          <w:numId w:val="26"/>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pojedinačne nastupe na sajmovima</w:t>
      </w:r>
      <w:r w:rsidR="00F24096">
        <w:rPr>
          <w:rFonts w:ascii="Verdana" w:hAnsi="Verdana"/>
          <w:lang w:val="hr-HR"/>
        </w:rPr>
        <w:t xml:space="preserve"> i manifestacijama</w:t>
      </w:r>
      <w:r w:rsidRPr="00605EEB">
        <w:rPr>
          <w:rFonts w:ascii="Verdana" w:hAnsi="Verdana"/>
          <w:lang w:val="hr-HR"/>
        </w:rPr>
        <w:t xml:space="preserve"> u zemlji i inozemstvu u vezi s poduzetništvom i obrtništvom u 202</w:t>
      </w:r>
      <w:r w:rsidR="00B4386C">
        <w:rPr>
          <w:rFonts w:ascii="Verdana" w:hAnsi="Verdana"/>
          <w:lang w:val="hr-HR"/>
        </w:rPr>
        <w:t>4</w:t>
      </w:r>
      <w:r w:rsidRPr="00605EEB">
        <w:rPr>
          <w:rFonts w:ascii="Verdana" w:hAnsi="Verdana"/>
          <w:lang w:val="hr-HR"/>
        </w:rPr>
        <w:t xml:space="preserve">. godini; </w:t>
      </w:r>
    </w:p>
    <w:p w14:paraId="70E50421" w14:textId="7F8FDEA9" w:rsidR="00D34A58" w:rsidRDefault="00D34A58" w:rsidP="003B37A8">
      <w:pPr>
        <w:numPr>
          <w:ilvl w:val="0"/>
          <w:numId w:val="26"/>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B4386C">
        <w:rPr>
          <w:rFonts w:ascii="Verdana" w:hAnsi="Verdana"/>
          <w:lang w:val="hr-HR"/>
        </w:rPr>
        <w:t>4</w:t>
      </w:r>
      <w:r w:rsidRPr="00605EEB">
        <w:rPr>
          <w:rFonts w:ascii="Verdana" w:hAnsi="Verdana"/>
          <w:lang w:val="hr-HR"/>
        </w:rPr>
        <w:t>. godini</w:t>
      </w:r>
      <w:r w:rsidR="003E399D">
        <w:rPr>
          <w:rFonts w:ascii="Verdana" w:hAnsi="Verdana"/>
          <w:lang w:val="hr-HR"/>
        </w:rPr>
        <w:t>.</w:t>
      </w:r>
    </w:p>
    <w:p w14:paraId="18D9319C" w14:textId="77777777" w:rsidR="00F16F46" w:rsidRDefault="00F16F46" w:rsidP="00F16F46">
      <w:pPr>
        <w:spacing w:after="200" w:line="276" w:lineRule="auto"/>
        <w:ind w:left="360"/>
        <w:contextualSpacing/>
        <w:jc w:val="both"/>
        <w:rPr>
          <w:rFonts w:ascii="Verdana" w:hAnsi="Verdana"/>
          <w:lang w:val="hr-HR"/>
        </w:rPr>
      </w:pPr>
    </w:p>
    <w:p w14:paraId="1CDC582E" w14:textId="77777777" w:rsidR="003E399D" w:rsidRDefault="003E399D" w:rsidP="003E399D">
      <w:pPr>
        <w:spacing w:after="200" w:line="276" w:lineRule="auto"/>
        <w:ind w:left="360"/>
        <w:contextualSpacing/>
        <w:jc w:val="both"/>
        <w:rPr>
          <w:rFonts w:ascii="Verdana" w:hAnsi="Verdana"/>
          <w:lang w:val="hr-HR"/>
        </w:rPr>
      </w:pPr>
    </w:p>
    <w:p w14:paraId="6DE40F75" w14:textId="77777777" w:rsidR="00EC5F8E" w:rsidRDefault="00EC5F8E" w:rsidP="003E399D">
      <w:pPr>
        <w:spacing w:after="200" w:line="276" w:lineRule="auto"/>
        <w:ind w:left="360"/>
        <w:contextualSpacing/>
        <w:jc w:val="both"/>
        <w:rPr>
          <w:rFonts w:ascii="Verdana" w:hAnsi="Verdana"/>
          <w:lang w:val="hr-HR"/>
        </w:rPr>
      </w:pPr>
    </w:p>
    <w:p w14:paraId="55A35FB9" w14:textId="77777777" w:rsidR="00EC5F8E" w:rsidRDefault="00EC5F8E" w:rsidP="003E399D">
      <w:pPr>
        <w:spacing w:after="200" w:line="276" w:lineRule="auto"/>
        <w:ind w:left="360"/>
        <w:contextualSpacing/>
        <w:jc w:val="both"/>
        <w:rPr>
          <w:rFonts w:ascii="Verdana" w:hAnsi="Verdana"/>
          <w:lang w:val="hr-HR"/>
        </w:rPr>
      </w:pPr>
    </w:p>
    <w:p w14:paraId="3D0BD93E" w14:textId="77777777" w:rsidR="00EC5F8E" w:rsidRDefault="00EC5F8E" w:rsidP="003E399D">
      <w:pPr>
        <w:spacing w:after="200" w:line="276" w:lineRule="auto"/>
        <w:ind w:left="360"/>
        <w:contextualSpacing/>
        <w:jc w:val="both"/>
        <w:rPr>
          <w:rFonts w:ascii="Verdana" w:hAnsi="Verdana"/>
          <w:lang w:val="hr-HR"/>
        </w:rPr>
      </w:pPr>
    </w:p>
    <w:p w14:paraId="508A3040" w14:textId="77777777" w:rsidR="00EC5F8E" w:rsidRPr="00605EEB" w:rsidRDefault="00EC5F8E" w:rsidP="003E399D">
      <w:pPr>
        <w:spacing w:after="200" w:line="276" w:lineRule="auto"/>
        <w:ind w:left="360"/>
        <w:contextualSpacing/>
        <w:jc w:val="both"/>
        <w:rPr>
          <w:rFonts w:ascii="Verdana" w:hAnsi="Verdana"/>
          <w:lang w:val="hr-HR"/>
        </w:rPr>
      </w:pPr>
    </w:p>
    <w:p w14:paraId="4C2FAFA8" w14:textId="77777777" w:rsidR="003E399D" w:rsidRPr="003E399D" w:rsidRDefault="003E399D" w:rsidP="003E399D">
      <w:pPr>
        <w:numPr>
          <w:ilvl w:val="0"/>
          <w:numId w:val="8"/>
        </w:numPr>
        <w:spacing w:after="200" w:line="276" w:lineRule="auto"/>
        <w:ind w:right="-283"/>
        <w:contextualSpacing/>
        <w:jc w:val="both"/>
        <w:rPr>
          <w:rFonts w:ascii="Verdana" w:eastAsia="Calibri" w:hAnsi="Verdana" w:cs="Arial"/>
          <w:b/>
          <w:lang w:val="hr-HR"/>
        </w:rPr>
      </w:pPr>
      <w:r w:rsidRPr="003E399D">
        <w:rPr>
          <w:rFonts w:ascii="Verdana" w:eastAsia="Calibri" w:hAnsi="Verdana" w:cs="Arial"/>
          <w:b/>
          <w:lang w:val="hr-HR"/>
        </w:rPr>
        <w:lastRenderedPageBreak/>
        <w:t>KRITERIJI DODJELA POTPORA</w:t>
      </w:r>
    </w:p>
    <w:p w14:paraId="5C729CCB" w14:textId="77777777" w:rsidR="003E399D" w:rsidRPr="003E399D" w:rsidRDefault="003E399D" w:rsidP="003E399D">
      <w:pPr>
        <w:spacing w:after="200" w:line="276" w:lineRule="auto"/>
        <w:ind w:right="-283"/>
        <w:contextualSpacing/>
        <w:jc w:val="both"/>
        <w:rPr>
          <w:rFonts w:ascii="Verdana" w:eastAsia="Calibri" w:hAnsi="Verdana" w:cs="Arial"/>
          <w:b/>
          <w:lang w:val="hr-HR"/>
        </w:rPr>
      </w:pPr>
    </w:p>
    <w:p w14:paraId="33F5ECA4" w14:textId="2AFDA028" w:rsidR="003E399D" w:rsidRPr="003E399D" w:rsidRDefault="003E399D" w:rsidP="003B37A8">
      <w:pPr>
        <w:numPr>
          <w:ilvl w:val="0"/>
          <w:numId w:val="27"/>
        </w:numPr>
        <w:spacing w:after="200" w:line="276" w:lineRule="auto"/>
        <w:ind w:right="-283"/>
        <w:contextualSpacing/>
        <w:jc w:val="both"/>
        <w:rPr>
          <w:rFonts w:ascii="Verdana" w:hAnsi="Verdana"/>
          <w:b/>
          <w:lang w:val="hr-HR"/>
        </w:rPr>
      </w:pPr>
      <w:r>
        <w:rPr>
          <w:rFonts w:ascii="Verdana" w:hAnsi="Verdana"/>
          <w:b/>
          <w:lang w:val="hr-HR"/>
        </w:rPr>
        <w:t>Projekt</w:t>
      </w:r>
      <w:r w:rsidRPr="003E399D">
        <w:rPr>
          <w:rFonts w:ascii="Verdana" w:hAnsi="Verdana"/>
          <w:b/>
          <w:lang w:val="hr-HR"/>
        </w:rPr>
        <w:t xml:space="preserve"> dodjele potpore male vrijednosti poduzetnicima Brodsko-posavske županije za pojedinačne nastupe na sajmovima</w:t>
      </w:r>
      <w:r w:rsidR="00ED3D91">
        <w:rPr>
          <w:rFonts w:ascii="Verdana" w:hAnsi="Verdana"/>
          <w:b/>
          <w:lang w:val="hr-HR"/>
        </w:rPr>
        <w:t xml:space="preserve"> i manifestacijama</w:t>
      </w:r>
      <w:r w:rsidRPr="003E399D">
        <w:rPr>
          <w:rFonts w:ascii="Verdana" w:hAnsi="Verdana"/>
          <w:b/>
          <w:lang w:val="hr-HR"/>
        </w:rPr>
        <w:t xml:space="preserve"> u zemlji i inozemstvu u vezi s poduzetništvom i obrtništvom u 202</w:t>
      </w:r>
      <w:r w:rsidR="00B4386C">
        <w:rPr>
          <w:rFonts w:ascii="Verdana" w:hAnsi="Verdana"/>
          <w:b/>
          <w:lang w:val="hr-HR"/>
        </w:rPr>
        <w:t>4</w:t>
      </w:r>
      <w:r w:rsidRPr="003E399D">
        <w:rPr>
          <w:rFonts w:ascii="Verdana" w:hAnsi="Verdana"/>
          <w:b/>
          <w:lang w:val="hr-HR"/>
        </w:rPr>
        <w:t>. godini</w:t>
      </w:r>
    </w:p>
    <w:p w14:paraId="7C8421B2" w14:textId="77777777" w:rsidR="003E399D" w:rsidRPr="003E399D" w:rsidRDefault="003E399D" w:rsidP="003E399D">
      <w:pPr>
        <w:spacing w:after="200" w:line="276" w:lineRule="auto"/>
        <w:contextualSpacing/>
        <w:jc w:val="both"/>
        <w:rPr>
          <w:rFonts w:ascii="Verdana" w:hAnsi="Verdana"/>
          <w:b/>
          <w:lang w:val="hr-HR"/>
        </w:rPr>
      </w:pPr>
    </w:p>
    <w:p w14:paraId="740DACDC" w14:textId="77777777" w:rsidR="00DE1F0F" w:rsidRPr="00DE1F0F" w:rsidRDefault="00DE1F0F" w:rsidP="003B37A8">
      <w:pPr>
        <w:ind w:right="-283"/>
        <w:jc w:val="both"/>
        <w:rPr>
          <w:rFonts w:ascii="Verdana" w:hAnsi="Verdana"/>
        </w:rPr>
      </w:pPr>
      <w:r w:rsidRPr="00DE1F0F">
        <w:rPr>
          <w:rFonts w:ascii="Verdana" w:hAnsi="Verdana"/>
        </w:rPr>
        <w:t xml:space="preserve">Korisnici potpore su subjekti malog gospodarstva registrirani kao obrti i trgovačka društva (d.o.o. i j.d.o.o.) koji ispunjavaju uvjete iz </w:t>
      </w:r>
      <w:r w:rsidR="00C412A4">
        <w:rPr>
          <w:rFonts w:ascii="Verdana" w:hAnsi="Verdana"/>
        </w:rPr>
        <w:t>točke III</w:t>
      </w:r>
      <w:r w:rsidRPr="00DE1F0F">
        <w:rPr>
          <w:rFonts w:ascii="Verdana" w:hAnsi="Verdana"/>
        </w:rPr>
        <w:t xml:space="preserve">. ovog </w:t>
      </w:r>
      <w:r w:rsidR="00C412A4">
        <w:rPr>
          <w:rFonts w:ascii="Verdana" w:hAnsi="Verdana"/>
        </w:rPr>
        <w:t>Javnog poziva</w:t>
      </w:r>
      <w:r w:rsidRPr="00DE1F0F">
        <w:rPr>
          <w:rFonts w:ascii="Verdana" w:hAnsi="Verdana"/>
        </w:rPr>
        <w:t xml:space="preserve">, a koji su prema Odluci o Nacionalnoj klasifikaciji djelatnosti 2007. – NKD 2007. („Narodne novine“, br. 58/07 i 72/07) registrirani za sve osnovne/pretežite djelatnosti osim za djelatnosti koje su sukladno </w:t>
      </w:r>
      <w:r w:rsidR="00D8155F">
        <w:rPr>
          <w:rFonts w:ascii="Verdana" w:hAnsi="Verdana"/>
        </w:rPr>
        <w:t>točki IV</w:t>
      </w:r>
      <w:r w:rsidRPr="00DE1F0F">
        <w:rPr>
          <w:rFonts w:ascii="Verdana" w:hAnsi="Verdana"/>
        </w:rPr>
        <w:t xml:space="preserve">. isključene ovim </w:t>
      </w:r>
      <w:r w:rsidR="00D8155F">
        <w:rPr>
          <w:rFonts w:ascii="Verdana" w:hAnsi="Verdana"/>
        </w:rPr>
        <w:t>Javnim pozivom</w:t>
      </w:r>
      <w:r w:rsidRPr="00DE1F0F">
        <w:rPr>
          <w:rFonts w:ascii="Verdana" w:hAnsi="Verdana"/>
        </w:rPr>
        <w:t>.</w:t>
      </w:r>
    </w:p>
    <w:p w14:paraId="4BAD7639" w14:textId="2498006D" w:rsidR="00DE1F0F" w:rsidRPr="00DE1F0F" w:rsidRDefault="00DE1F0F" w:rsidP="003B37A8">
      <w:pPr>
        <w:spacing w:after="200" w:line="276" w:lineRule="auto"/>
        <w:ind w:right="-283"/>
        <w:jc w:val="both"/>
        <w:rPr>
          <w:rFonts w:ascii="Verdana" w:hAnsi="Verdana"/>
          <w:lang w:val="hr-HR"/>
        </w:rPr>
      </w:pPr>
      <w:r w:rsidRPr="00DE1F0F">
        <w:rPr>
          <w:rFonts w:ascii="Verdana" w:hAnsi="Verdana"/>
          <w:lang w:val="hr-HR"/>
        </w:rPr>
        <w:t>Potpore se dodjeljuju za izlaganje na domaćim i inozemnim sajmovima</w:t>
      </w:r>
      <w:r w:rsidR="0090621E">
        <w:rPr>
          <w:rFonts w:ascii="Verdana" w:hAnsi="Verdana"/>
          <w:lang w:val="hr-HR"/>
        </w:rPr>
        <w:t xml:space="preserve"> i manifestacijama</w:t>
      </w:r>
      <w:r w:rsidRPr="00DE1F0F">
        <w:rPr>
          <w:rFonts w:ascii="Verdana" w:hAnsi="Verdana"/>
          <w:lang w:val="hr-HR"/>
        </w:rPr>
        <w:t xml:space="preserve"> u vezi s poduzetništvom i obrtništvom u 202</w:t>
      </w:r>
      <w:r w:rsidR="00B4386C">
        <w:rPr>
          <w:rFonts w:ascii="Verdana" w:hAnsi="Verdana"/>
          <w:lang w:val="hr-HR"/>
        </w:rPr>
        <w:t>4</w:t>
      </w:r>
      <w:r w:rsidRPr="00DE1F0F">
        <w:rPr>
          <w:rFonts w:ascii="Verdana" w:hAnsi="Verdana"/>
          <w:lang w:val="hr-HR"/>
        </w:rPr>
        <w:t>. godini, a priznaju se i troškovi nastali prije objave Javnog poziva (troškovi nastali od 01.01.202</w:t>
      </w:r>
      <w:r w:rsidR="00B4386C">
        <w:rPr>
          <w:rFonts w:ascii="Verdana" w:hAnsi="Verdana"/>
          <w:lang w:val="hr-HR"/>
        </w:rPr>
        <w:t>4</w:t>
      </w:r>
      <w:r w:rsidRPr="00DE1F0F">
        <w:rPr>
          <w:rFonts w:ascii="Verdana" w:hAnsi="Verdana"/>
          <w:lang w:val="hr-HR"/>
        </w:rPr>
        <w:t xml:space="preserve">.) </w:t>
      </w:r>
    </w:p>
    <w:p w14:paraId="589D3DC0"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Prihvatljivi troškovi su:</w:t>
      </w:r>
    </w:p>
    <w:p w14:paraId="2356CECF"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zakupa izložbenog prostora;</w:t>
      </w:r>
    </w:p>
    <w:p w14:paraId="5448AFCB"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uređenja i opremanja izložbenog prostora;</w:t>
      </w:r>
    </w:p>
    <w:p w14:paraId="038CDB5D" w14:textId="77777777" w:rsidR="00DE1F0F" w:rsidRPr="00DE1F0F" w:rsidRDefault="00DE1F0F" w:rsidP="003B37A8">
      <w:pPr>
        <w:numPr>
          <w:ilvl w:val="0"/>
          <w:numId w:val="28"/>
        </w:numPr>
        <w:spacing w:after="200" w:line="276" w:lineRule="auto"/>
        <w:ind w:right="-283"/>
        <w:contextualSpacing/>
        <w:jc w:val="both"/>
        <w:rPr>
          <w:rFonts w:ascii="Verdana" w:hAnsi="Verdana"/>
          <w:lang w:val="hr-HR"/>
        </w:rPr>
      </w:pPr>
      <w:r w:rsidRPr="00DE1F0F">
        <w:rPr>
          <w:rFonts w:ascii="Verdana" w:hAnsi="Verdana"/>
          <w:lang w:val="hr-HR"/>
        </w:rPr>
        <w:t>troškovi izrade pisanog/tiskanog promidžbenog materijala i proizvoda direktno vezanih uz nastup na sajmu.</w:t>
      </w:r>
    </w:p>
    <w:p w14:paraId="4DC81F61" w14:textId="77777777" w:rsidR="00DE1F0F" w:rsidRPr="00DE1F0F" w:rsidRDefault="00DE1F0F" w:rsidP="00DE1F0F">
      <w:pPr>
        <w:spacing w:after="200" w:line="276" w:lineRule="auto"/>
        <w:ind w:left="360"/>
        <w:contextualSpacing/>
        <w:jc w:val="both"/>
        <w:rPr>
          <w:rFonts w:ascii="Verdana" w:hAnsi="Verdana"/>
          <w:lang w:val="hr-HR"/>
        </w:rPr>
      </w:pPr>
    </w:p>
    <w:p w14:paraId="1168A69B"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Neprihvatljivi troškovi su:</w:t>
      </w:r>
    </w:p>
    <w:p w14:paraId="76CC3E07" w14:textId="38D0DDFD"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nastali prije 01.01.202</w:t>
      </w:r>
      <w:r w:rsidR="00B4386C">
        <w:rPr>
          <w:rFonts w:ascii="Verdana" w:hAnsi="Verdana"/>
          <w:lang w:val="hr-HR"/>
        </w:rPr>
        <w:t>4</w:t>
      </w:r>
      <w:r w:rsidRPr="00DE1F0F">
        <w:rPr>
          <w:rFonts w:ascii="Verdana" w:hAnsi="Verdana"/>
          <w:lang w:val="hr-HR"/>
        </w:rPr>
        <w:t>. godine;</w:t>
      </w:r>
    </w:p>
    <w:p w14:paraId="14749BD1" w14:textId="77777777" w:rsidR="00DE1F0F" w:rsidRPr="00DE1F0F" w:rsidRDefault="00DE1F0F" w:rsidP="003B37A8">
      <w:pPr>
        <w:numPr>
          <w:ilvl w:val="0"/>
          <w:numId w:val="29"/>
        </w:numPr>
        <w:spacing w:after="0" w:line="276" w:lineRule="auto"/>
        <w:ind w:right="-283"/>
        <w:contextualSpacing/>
        <w:jc w:val="both"/>
        <w:rPr>
          <w:rFonts w:ascii="Verdana" w:hAnsi="Verdana"/>
          <w:lang w:val="hr-HR"/>
        </w:rPr>
      </w:pPr>
      <w:r w:rsidRPr="00DE1F0F">
        <w:rPr>
          <w:rFonts w:ascii="Verdana" w:hAnsi="Verdana"/>
          <w:lang w:val="hr-HR"/>
        </w:rPr>
        <w:t>porez na dodanu vrijednost (osim za gospodarske subjekte koji nisu u sustavu PDV-a);</w:t>
      </w:r>
    </w:p>
    <w:p w14:paraId="588A4B69" w14:textId="77777777"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nabave potrošne robe;</w:t>
      </w:r>
    </w:p>
    <w:p w14:paraId="4C7BD49C"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troškovi dnevnica, smještaja i prijevoza sudionika na sajmu;</w:t>
      </w:r>
    </w:p>
    <w:p w14:paraId="459839DE"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ostali troškovi nespomenuti kao prihvatljivi.</w:t>
      </w:r>
    </w:p>
    <w:p w14:paraId="7BF0C147" w14:textId="77777777" w:rsidR="00DE1F0F" w:rsidRPr="00DE1F0F" w:rsidRDefault="00DE1F0F" w:rsidP="00DE1F0F">
      <w:pPr>
        <w:spacing w:after="200" w:line="276" w:lineRule="auto"/>
        <w:ind w:left="360"/>
        <w:contextualSpacing/>
        <w:jc w:val="both"/>
        <w:rPr>
          <w:rFonts w:ascii="Verdana" w:hAnsi="Verdana"/>
          <w:lang w:val="hr-HR"/>
        </w:rPr>
      </w:pPr>
    </w:p>
    <w:p w14:paraId="5E33B382" w14:textId="28E712F7" w:rsidR="00DE1F0F" w:rsidRPr="00DE1F0F" w:rsidRDefault="00DE1F0F" w:rsidP="003B37A8">
      <w:pPr>
        <w:spacing w:after="200" w:line="276" w:lineRule="auto"/>
        <w:ind w:right="-283"/>
        <w:jc w:val="both"/>
        <w:rPr>
          <w:rFonts w:ascii="Verdana" w:hAnsi="Verdana"/>
          <w:lang w:val="hr-HR"/>
        </w:rPr>
      </w:pPr>
      <w:bookmarkStart w:id="2" w:name="_Hlk65527863"/>
      <w:r w:rsidRPr="00DE1F0F">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w:t>
      </w:r>
      <w:r w:rsidR="0090621E">
        <w:rPr>
          <w:rFonts w:ascii="Verdana" w:hAnsi="Verdana"/>
          <w:lang w:val="hr-HR"/>
        </w:rPr>
        <w:t>2.000,00 eura</w:t>
      </w:r>
      <w:r w:rsidRPr="00DE1F0F">
        <w:rPr>
          <w:rFonts w:ascii="Verdana" w:hAnsi="Verdana"/>
          <w:lang w:val="hr-HR"/>
        </w:rPr>
        <w:t xml:space="preserve">. </w:t>
      </w:r>
    </w:p>
    <w:p w14:paraId="007A5FAB" w14:textId="77777777" w:rsidR="00DE1F0F" w:rsidRPr="00DE1F0F" w:rsidRDefault="00DE1F0F" w:rsidP="003B37A8">
      <w:pPr>
        <w:spacing w:after="200" w:line="276" w:lineRule="auto"/>
        <w:ind w:right="-283"/>
        <w:jc w:val="both"/>
        <w:rPr>
          <w:rFonts w:ascii="Verdana" w:hAnsi="Verdana"/>
          <w:b/>
          <w:lang w:val="hr-HR"/>
        </w:rPr>
      </w:pPr>
      <w:r w:rsidRPr="00DE1F0F">
        <w:rPr>
          <w:rFonts w:ascii="Verdana" w:hAnsi="Verdana"/>
          <w:b/>
          <w:lang w:val="hr-HR"/>
        </w:rPr>
        <w:t>Jednom poduzetniku mogu se dodijeliti u jednoj kalendarskoj godini dvije potpore u okviru ovog Projekta.</w:t>
      </w:r>
    </w:p>
    <w:p w14:paraId="71B4C3A3" w14:textId="77777777" w:rsidR="00DE1F0F" w:rsidRPr="00DE1F0F" w:rsidRDefault="00DE1F0F" w:rsidP="003B37A8">
      <w:pPr>
        <w:spacing w:after="200" w:line="276" w:lineRule="auto"/>
        <w:ind w:right="-283"/>
        <w:jc w:val="both"/>
        <w:rPr>
          <w:rFonts w:ascii="Verdana" w:hAnsi="Verdana"/>
          <w:b/>
          <w:lang w:val="hr-HR"/>
        </w:rPr>
      </w:pPr>
      <w:r w:rsidRPr="00DE1F0F">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EC23DFA" w14:textId="77777777" w:rsidR="00DE1F0F" w:rsidRPr="00DE1F0F" w:rsidRDefault="00DE1F0F" w:rsidP="003B37A8">
      <w:pPr>
        <w:spacing w:after="200" w:line="276" w:lineRule="auto"/>
        <w:ind w:right="-283"/>
        <w:jc w:val="both"/>
        <w:rPr>
          <w:rFonts w:ascii="Verdana" w:hAnsi="Verdana"/>
          <w:lang w:val="hr-HR"/>
        </w:rPr>
      </w:pPr>
      <w:r w:rsidRPr="00DE1F0F">
        <w:rPr>
          <w:rFonts w:ascii="Verdana" w:hAnsi="Verdana"/>
          <w:lang w:val="hr-HR"/>
        </w:rPr>
        <w:lastRenderedPageBreak/>
        <w:t>U slučaju da korisnik potpore stekne pravo na potporu u trenutku kada po ovom Projektu preostane manji iznos sredstava od zatraženog iznosa potpore, korisniku će se dodijeliti potpora u visini preostalog iznosa.</w:t>
      </w:r>
    </w:p>
    <w:bookmarkEnd w:id="2"/>
    <w:p w14:paraId="3CD06548" w14:textId="77777777"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t>Dokumentacija za obrte:</w:t>
      </w:r>
    </w:p>
    <w:p w14:paraId="669C554E" w14:textId="34269C4A" w:rsidR="003E399D" w:rsidRPr="003E399D" w:rsidRDefault="003E399D" w:rsidP="006621FE">
      <w:pPr>
        <w:numPr>
          <w:ilvl w:val="0"/>
          <w:numId w:val="2"/>
        </w:numPr>
        <w:spacing w:after="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B4386C">
        <w:rPr>
          <w:rFonts w:ascii="Verdana" w:eastAsia="Calibri" w:hAnsi="Verdana" w:cs="Arial"/>
          <w:lang w:val="hr-HR"/>
        </w:rPr>
        <w:t>4</w:t>
      </w:r>
      <w:r w:rsidRPr="003E399D">
        <w:rPr>
          <w:rFonts w:ascii="Verdana" w:eastAsia="Calibri" w:hAnsi="Verdana" w:cs="Arial"/>
          <w:lang w:val="hr-HR"/>
        </w:rPr>
        <w:t>;</w:t>
      </w:r>
    </w:p>
    <w:p w14:paraId="50A71C9A" w14:textId="77777777" w:rsidR="006621FE" w:rsidRPr="006621FE" w:rsidRDefault="006621FE" w:rsidP="003B37A8">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70EB9BE8" w14:textId="57957B46"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B4386C">
        <w:rPr>
          <w:rFonts w:ascii="Verdana" w:eastAsia="Calibri" w:hAnsi="Verdana" w:cs="Arial"/>
          <w:lang w:val="hr-HR"/>
        </w:rPr>
        <w:t>4</w:t>
      </w:r>
      <w:r w:rsidRPr="003E399D">
        <w:rPr>
          <w:rFonts w:ascii="Verdana" w:eastAsia="Calibri" w:hAnsi="Verdana" w:cs="Arial"/>
          <w:lang w:val="hr-HR"/>
        </w:rPr>
        <w:t>;</w:t>
      </w:r>
    </w:p>
    <w:p w14:paraId="19C90FE4"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51735400" w14:textId="77777777" w:rsidR="00C171A9" w:rsidRPr="003E399D" w:rsidRDefault="00C171A9" w:rsidP="003E399D">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506A6A5A" w14:textId="7A4AD746"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izvadak iz obrtnog registra</w:t>
      </w:r>
      <w:r w:rsidR="0033531F">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00ED3D91" w:rsidRPr="00ED3D91">
        <w:rPr>
          <w:rFonts w:ascii="Verdana" w:eastAsia="Calibri" w:hAnsi="Verdana" w:cs="Arial"/>
          <w:b/>
          <w:lang w:val="hr-HR"/>
        </w:rPr>
        <w:t>traži</w:t>
      </w:r>
      <w:r w:rsidR="00ED3D91">
        <w:rPr>
          <w:rFonts w:ascii="Verdana" w:eastAsia="Calibri" w:hAnsi="Verdana" w:cs="Arial"/>
          <w:lang w:val="hr-HR"/>
        </w:rPr>
        <w:t xml:space="preserve"> </w:t>
      </w:r>
      <w:r w:rsidR="00ED3D91" w:rsidRPr="00ED3D91">
        <w:rPr>
          <w:rFonts w:ascii="Verdana" w:eastAsia="Calibri" w:hAnsi="Verdana" w:cs="Arial"/>
          <w:b/>
          <w:lang w:val="hr-HR"/>
        </w:rPr>
        <w:t>se</w:t>
      </w:r>
      <w:r w:rsidR="0033531F" w:rsidRPr="0033531F">
        <w:rPr>
          <w:rFonts w:ascii="Verdana" w:eastAsia="Calibri" w:hAnsi="Verdana" w:cs="Arial"/>
          <w:b/>
          <w:lang w:val="hr-HR"/>
        </w:rPr>
        <w:t xml:space="preserve"> ispis </w:t>
      </w:r>
      <w:r w:rsidR="00ED3D91">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sidR="00ED3D91">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sidR="00ED3D91">
        <w:rPr>
          <w:rFonts w:ascii="Verdana" w:eastAsia="Calibri" w:hAnsi="Verdana" w:cs="Arial"/>
          <w:b/>
          <w:lang w:val="hr-HR"/>
        </w:rPr>
        <w:t xml:space="preserve"> s datumom koji je vidljiv</w:t>
      </w:r>
      <w:r w:rsidRPr="003E399D">
        <w:rPr>
          <w:rFonts w:ascii="Verdana" w:eastAsia="Calibri" w:hAnsi="Verdana" w:cs="Arial"/>
          <w:lang w:val="hr-HR"/>
        </w:rPr>
        <w:t>);</w:t>
      </w:r>
    </w:p>
    <w:p w14:paraId="1D7EDD2F" w14:textId="77777777" w:rsidR="00ED3D91" w:rsidRPr="00ED3D91" w:rsidRDefault="003E399D" w:rsidP="00D0530D">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163B2F86" w14:textId="77777777" w:rsidR="00DB0A9A" w:rsidRPr="00DB0A9A" w:rsidRDefault="00DB0A9A" w:rsidP="00AD66A0">
      <w:pPr>
        <w:pStyle w:val="Odlomakpopisa"/>
        <w:numPr>
          <w:ilvl w:val="0"/>
          <w:numId w:val="1"/>
        </w:numPr>
        <w:ind w:right="-284"/>
        <w:jc w:val="both"/>
        <w:rPr>
          <w:rFonts w:ascii="Verdana" w:hAnsi="Verdana" w:cs="Arial"/>
        </w:rPr>
      </w:pPr>
      <w:bookmarkStart w:id="3" w:name="_Hlk146185356"/>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bookmarkEnd w:id="3"/>
    </w:p>
    <w:p w14:paraId="148E5AAA" w14:textId="0B159C5D" w:rsidR="00ED3D91" w:rsidRPr="00DB0A9A" w:rsidRDefault="00ED3D91" w:rsidP="00DB0A9A">
      <w:pPr>
        <w:pStyle w:val="Odlomakpopisa"/>
        <w:numPr>
          <w:ilvl w:val="0"/>
          <w:numId w:val="1"/>
        </w:numPr>
        <w:spacing w:after="0"/>
        <w:ind w:right="-284"/>
        <w:jc w:val="both"/>
        <w:rPr>
          <w:rFonts w:ascii="Verdana" w:hAnsi="Verdana" w:cs="Arial"/>
        </w:rPr>
      </w:pPr>
      <w:r w:rsidRPr="00DB0A9A">
        <w:rPr>
          <w:rFonts w:ascii="Verdana" w:hAnsi="Verdana" w:cs="Arial"/>
        </w:rPr>
        <w:t>preslika obrazca JOPPD (stranica A i B) za prethodni mjesec u 202</w:t>
      </w:r>
      <w:r w:rsidR="00DB0A9A">
        <w:rPr>
          <w:rFonts w:ascii="Verdana" w:hAnsi="Verdana" w:cs="Arial"/>
        </w:rPr>
        <w:t>4</w:t>
      </w:r>
      <w:r w:rsidRPr="00DB0A9A">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3438EAD9" w14:textId="77777777" w:rsidR="00366E48" w:rsidRPr="00182ABD" w:rsidRDefault="00366E48" w:rsidP="00DB0A9A">
      <w:pPr>
        <w:numPr>
          <w:ilvl w:val="0"/>
          <w:numId w:val="1"/>
        </w:numPr>
        <w:spacing w:after="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06965E6D" w14:textId="77777777" w:rsidR="003E399D" w:rsidRDefault="003E399D" w:rsidP="005B6209">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 xml:space="preserve">preslika računa za troškove zakupa izložbenog prostora, uređenja i opremanja izložbenog prostora, </w:t>
      </w:r>
      <w:r w:rsidR="007F1E8D" w:rsidRPr="00DE1F0F">
        <w:rPr>
          <w:rFonts w:ascii="Verdana" w:hAnsi="Verdana"/>
          <w:lang w:val="hr-HR"/>
        </w:rPr>
        <w:t>troškov</w:t>
      </w:r>
      <w:r w:rsidR="007F1E8D" w:rsidRPr="007F1E8D">
        <w:rPr>
          <w:rFonts w:ascii="Verdana" w:hAnsi="Verdana"/>
          <w:lang w:val="hr-HR"/>
        </w:rPr>
        <w:t>e</w:t>
      </w:r>
      <w:r w:rsidR="007F1E8D" w:rsidRPr="00DE1F0F">
        <w:rPr>
          <w:rFonts w:ascii="Verdana" w:hAnsi="Verdana"/>
          <w:lang w:val="hr-HR"/>
        </w:rPr>
        <w:t xml:space="preserve"> izrade pisanog/tiskanog promidžbenog materijala i proizvoda direktno vezanih uz nastup na sajmu</w:t>
      </w:r>
      <w:r w:rsidR="007F1E8D" w:rsidRPr="007F1E8D">
        <w:rPr>
          <w:rFonts w:ascii="Verdana" w:hAnsi="Verdana"/>
          <w:lang w:val="hr-HR"/>
        </w:rPr>
        <w:t xml:space="preserve"> </w:t>
      </w:r>
      <w:r w:rsidRPr="003E399D">
        <w:rPr>
          <w:rFonts w:ascii="Verdana" w:eastAsia="Calibri" w:hAnsi="Verdana" w:cs="Arial"/>
          <w:lang w:val="hr-HR"/>
        </w:rPr>
        <w:t>koji glas</w:t>
      </w:r>
      <w:r w:rsidR="007F1E8D">
        <w:rPr>
          <w:rFonts w:ascii="Verdana" w:eastAsia="Calibri" w:hAnsi="Verdana" w:cs="Arial"/>
          <w:lang w:val="hr-HR"/>
        </w:rPr>
        <w:t>e</w:t>
      </w:r>
      <w:r w:rsidRPr="003E399D">
        <w:rPr>
          <w:rFonts w:ascii="Verdana" w:eastAsia="Calibri" w:hAnsi="Verdana" w:cs="Arial"/>
          <w:lang w:val="hr-HR"/>
        </w:rPr>
        <w:t xml:space="preserve"> na Podnositelja prijave i izvodi po transakcijskom računu kojim se dokazuje izvršeno plaćanje</w:t>
      </w:r>
      <w:r w:rsidR="00D3689F">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4E366EA5" w14:textId="77777777" w:rsidR="00C92043" w:rsidRPr="003E399D" w:rsidRDefault="00C92043" w:rsidP="00C92043">
      <w:pPr>
        <w:spacing w:after="200" w:line="276" w:lineRule="auto"/>
        <w:ind w:right="-284"/>
        <w:contextualSpacing/>
        <w:jc w:val="both"/>
        <w:rPr>
          <w:rFonts w:ascii="Verdana" w:eastAsia="Calibri" w:hAnsi="Verdana" w:cs="Arial"/>
          <w:lang w:val="hr-HR"/>
        </w:rPr>
      </w:pPr>
    </w:p>
    <w:p w14:paraId="3FA04089" w14:textId="77777777" w:rsidR="00F16F46" w:rsidRDefault="00F16F46" w:rsidP="003E399D">
      <w:pPr>
        <w:spacing w:after="0" w:line="240" w:lineRule="auto"/>
        <w:ind w:right="-284"/>
        <w:jc w:val="both"/>
        <w:rPr>
          <w:rFonts w:ascii="Verdana" w:eastAsia="Times New Roman" w:hAnsi="Verdana" w:cs="Arial"/>
          <w:b/>
          <w:bCs/>
          <w:u w:val="single"/>
          <w:lang w:val="hr-HR" w:eastAsia="hr-HR"/>
        </w:rPr>
      </w:pPr>
    </w:p>
    <w:p w14:paraId="6B9AB36C" w14:textId="77777777" w:rsidR="00F16F46" w:rsidRDefault="00F16F46" w:rsidP="003E399D">
      <w:pPr>
        <w:spacing w:after="0" w:line="240" w:lineRule="auto"/>
        <w:ind w:right="-284"/>
        <w:jc w:val="both"/>
        <w:rPr>
          <w:rFonts w:ascii="Verdana" w:eastAsia="Times New Roman" w:hAnsi="Verdana" w:cs="Arial"/>
          <w:b/>
          <w:bCs/>
          <w:u w:val="single"/>
          <w:lang w:val="hr-HR" w:eastAsia="hr-HR"/>
        </w:rPr>
      </w:pPr>
    </w:p>
    <w:p w14:paraId="17590734" w14:textId="01D88CB5"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lastRenderedPageBreak/>
        <w:t>Dokumentacija za trgovačka društva:</w:t>
      </w:r>
    </w:p>
    <w:p w14:paraId="46A5320D" w14:textId="71C33D6D" w:rsidR="003E399D" w:rsidRPr="003E399D" w:rsidRDefault="003E399D" w:rsidP="006621FE">
      <w:pPr>
        <w:numPr>
          <w:ilvl w:val="0"/>
          <w:numId w:val="2"/>
        </w:numPr>
        <w:spacing w:after="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DB0A9A">
        <w:rPr>
          <w:rFonts w:ascii="Verdana" w:eastAsia="Calibri" w:hAnsi="Verdana" w:cs="Arial"/>
          <w:lang w:val="hr-HR"/>
        </w:rPr>
        <w:t>4</w:t>
      </w:r>
      <w:r w:rsidRPr="003E399D">
        <w:rPr>
          <w:rFonts w:ascii="Verdana" w:eastAsia="Calibri" w:hAnsi="Verdana" w:cs="Arial"/>
          <w:lang w:val="hr-HR"/>
        </w:rPr>
        <w:t>;</w:t>
      </w:r>
    </w:p>
    <w:p w14:paraId="4B741226" w14:textId="77777777" w:rsidR="006621FE" w:rsidRPr="006621FE" w:rsidRDefault="006621FE" w:rsidP="00EC5F8E">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6244EBD2" w14:textId="49CDC452"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DB0A9A">
        <w:rPr>
          <w:rFonts w:ascii="Verdana" w:eastAsia="Calibri" w:hAnsi="Verdana" w:cs="Arial"/>
          <w:lang w:val="hr-HR"/>
        </w:rPr>
        <w:t>4</w:t>
      </w:r>
      <w:r w:rsidRPr="003E399D">
        <w:rPr>
          <w:rFonts w:ascii="Verdana" w:eastAsia="Calibri" w:hAnsi="Verdana" w:cs="Arial"/>
          <w:lang w:val="hr-HR"/>
        </w:rPr>
        <w:t>;</w:t>
      </w:r>
    </w:p>
    <w:p w14:paraId="0917C2AA"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6F93B265"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eastAsia="Calibri" w:hAnsi="Verdana" w:cs="Arial"/>
          <w:lang w:val="hr-HR"/>
        </w:rPr>
        <w:t>ispunjen obrazac Izjave o razvrstavanju poduzetnika s obzirom na veličinu;</w:t>
      </w:r>
    </w:p>
    <w:p w14:paraId="102FC734"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13F9C8C5" w14:textId="77777777"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preslika obavijesti o razvrstavanju poslovnog subjekta prema nacionalnoj klasifikaciji djelatnosti (NKD 2007.);</w:t>
      </w:r>
    </w:p>
    <w:p w14:paraId="7097EDDA" w14:textId="77777777" w:rsidR="009B59D4" w:rsidRPr="00DB0A9A" w:rsidRDefault="003E399D" w:rsidP="00DB0A9A">
      <w:pPr>
        <w:numPr>
          <w:ilvl w:val="0"/>
          <w:numId w:val="2"/>
        </w:numPr>
        <w:spacing w:after="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6867803F" w14:textId="77777777" w:rsidR="00DB0A9A" w:rsidRPr="00DB0A9A" w:rsidRDefault="00DB0A9A" w:rsidP="003F16C9">
      <w:pPr>
        <w:pStyle w:val="Odlomakpopisa"/>
        <w:numPr>
          <w:ilvl w:val="0"/>
          <w:numId w:val="2"/>
        </w:numPr>
        <w:spacing w:after="0"/>
        <w:ind w:right="-283"/>
        <w:jc w:val="both"/>
        <w:rPr>
          <w:rFonts w:ascii="Verdana" w:eastAsiaTheme="minorHAnsi" w:hAnsi="Verdana" w:cs="Arial"/>
          <w:lang w:val="en-US"/>
        </w:rPr>
      </w:pPr>
      <w:bookmarkStart w:id="4" w:name="_Hlk179194787"/>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bookmarkEnd w:id="4"/>
    <w:p w14:paraId="257718E4" w14:textId="2756962E" w:rsidR="003E399D" w:rsidRDefault="003E399D" w:rsidP="003E399D">
      <w:pPr>
        <w:numPr>
          <w:ilvl w:val="0"/>
          <w:numId w:val="1"/>
        </w:numPr>
        <w:spacing w:after="200" w:line="240" w:lineRule="auto"/>
        <w:ind w:right="-284"/>
        <w:contextualSpacing/>
        <w:jc w:val="both"/>
        <w:rPr>
          <w:rFonts w:ascii="Verdana" w:eastAsia="Calibri" w:hAnsi="Verdana" w:cs="Arial"/>
          <w:lang w:val="hr-HR"/>
        </w:rPr>
      </w:pPr>
      <w:r w:rsidRPr="003E399D">
        <w:rPr>
          <w:rFonts w:ascii="Verdana" w:eastAsia="Calibri" w:hAnsi="Verdana" w:cs="Arial"/>
          <w:lang w:val="hr-HR"/>
        </w:rPr>
        <w:t>presliku obrasca JOPPD (stranica A i B) za prethodni mjesec u 202</w:t>
      </w:r>
      <w:r w:rsidR="00DB0A9A">
        <w:rPr>
          <w:rFonts w:ascii="Verdana" w:eastAsia="Calibri" w:hAnsi="Verdana" w:cs="Arial"/>
          <w:lang w:val="hr-HR"/>
        </w:rPr>
        <w:t>4</w:t>
      </w:r>
      <w:r w:rsidRPr="003E399D">
        <w:rPr>
          <w:rFonts w:ascii="Verdana" w:eastAsia="Calibri" w:hAnsi="Verdana" w:cs="Arial"/>
          <w:lang w:val="hr-HR"/>
        </w:rPr>
        <w:t>. godini i potvrda Porezne uprave o njegovom zaprimanju;</w:t>
      </w:r>
    </w:p>
    <w:p w14:paraId="6502AB5B" w14:textId="77777777" w:rsidR="00366E48" w:rsidRPr="00366E48" w:rsidRDefault="00366E48" w:rsidP="00366E48">
      <w:pPr>
        <w:numPr>
          <w:ilvl w:val="0"/>
          <w:numId w:val="1"/>
        </w:numPr>
        <w:spacing w:after="200" w:line="240" w:lineRule="auto"/>
        <w:ind w:left="709" w:right="-284"/>
        <w:contextualSpacing/>
        <w:jc w:val="both"/>
        <w:rPr>
          <w:rFonts w:ascii="Verdana" w:hAnsi="Verdana" w:cs="Arial"/>
        </w:rPr>
      </w:pPr>
      <w:r w:rsidRPr="00366E48">
        <w:rPr>
          <w:rFonts w:ascii="Verdana" w:eastAsia="Calibri" w:hAnsi="Verdana" w:cs="Arial"/>
          <w:lang w:val="hr-HR"/>
        </w:rPr>
        <w:t>presliku dokumenta iz kojeg je vidljiv IBAN podnositelja zahtjeva;</w:t>
      </w:r>
    </w:p>
    <w:p w14:paraId="3274BBAB" w14:textId="77777777" w:rsidR="009B59D4" w:rsidRDefault="009B59D4" w:rsidP="009B59D4">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 xml:space="preserve">preslika računa za troškove zakupa izložbenog prostora, uređenja i opremanja izložbenog prostora, </w:t>
      </w:r>
      <w:r w:rsidRPr="00DE1F0F">
        <w:rPr>
          <w:rFonts w:ascii="Verdana" w:hAnsi="Verdana"/>
          <w:lang w:val="hr-HR"/>
        </w:rPr>
        <w:t>troškov</w:t>
      </w:r>
      <w:r w:rsidRPr="007F1E8D">
        <w:rPr>
          <w:rFonts w:ascii="Verdana" w:hAnsi="Verdana"/>
          <w:lang w:val="hr-HR"/>
        </w:rPr>
        <w:t>e</w:t>
      </w:r>
      <w:r w:rsidRPr="00DE1F0F">
        <w:rPr>
          <w:rFonts w:ascii="Verdana" w:hAnsi="Verdana"/>
          <w:lang w:val="hr-HR"/>
        </w:rPr>
        <w:t xml:space="preserve"> izrade pisanog/tiskanog promidžbenog materijala i proizvoda direktno vezanih uz nastup na sajmu</w:t>
      </w:r>
      <w:r w:rsidRPr="007F1E8D">
        <w:rPr>
          <w:rFonts w:ascii="Verdana" w:hAnsi="Verdana"/>
          <w:lang w:val="hr-HR"/>
        </w:rPr>
        <w:t xml:space="preserve"> </w:t>
      </w:r>
      <w:r w:rsidRPr="003E399D">
        <w:rPr>
          <w:rFonts w:ascii="Verdana" w:eastAsia="Calibri" w:hAnsi="Verdana" w:cs="Arial"/>
          <w:lang w:val="hr-HR"/>
        </w:rPr>
        <w:t>koji glas</w:t>
      </w:r>
      <w:r>
        <w:rPr>
          <w:rFonts w:ascii="Verdana" w:eastAsia="Calibri" w:hAnsi="Verdana" w:cs="Arial"/>
          <w:lang w:val="hr-HR"/>
        </w:rPr>
        <w:t>e</w:t>
      </w:r>
      <w:r w:rsidRPr="003E399D">
        <w:rPr>
          <w:rFonts w:ascii="Verdana" w:eastAsia="Calibri" w:hAnsi="Verdana" w:cs="Arial"/>
          <w:lang w:val="hr-HR"/>
        </w:rPr>
        <w:t xml:space="preserve"> na Podnositelja prijave i izvodi po transakcijskom računu kojim se dokazuje izvršeno plaćanje</w:t>
      </w:r>
      <w:r>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397EA525" w14:textId="77777777" w:rsidR="00F16F46" w:rsidRDefault="00F16F46" w:rsidP="00F16F46">
      <w:pPr>
        <w:spacing w:after="200" w:line="276" w:lineRule="auto"/>
        <w:ind w:right="-284"/>
        <w:contextualSpacing/>
        <w:jc w:val="both"/>
        <w:rPr>
          <w:rFonts w:ascii="Verdana" w:eastAsia="Calibri" w:hAnsi="Verdana" w:cs="Arial"/>
          <w:lang w:val="hr-HR"/>
        </w:rPr>
      </w:pPr>
    </w:p>
    <w:p w14:paraId="7DB52419" w14:textId="183BEA68" w:rsidR="00BE42EA" w:rsidRDefault="00BE42EA" w:rsidP="000A2FA3">
      <w:pPr>
        <w:numPr>
          <w:ilvl w:val="0"/>
          <w:numId w:val="27"/>
        </w:numPr>
        <w:spacing w:after="200" w:line="276" w:lineRule="auto"/>
        <w:ind w:right="-283"/>
        <w:contextualSpacing/>
        <w:jc w:val="both"/>
        <w:rPr>
          <w:rFonts w:ascii="Verdana" w:hAnsi="Verdana"/>
          <w:b/>
          <w:lang w:val="hr-HR"/>
        </w:rPr>
      </w:pPr>
      <w:r>
        <w:rPr>
          <w:rFonts w:ascii="Verdana" w:hAnsi="Verdana"/>
          <w:b/>
          <w:lang w:val="hr-HR"/>
        </w:rPr>
        <w:t>Projekt</w:t>
      </w:r>
      <w:r w:rsidRPr="00BE42EA">
        <w:rPr>
          <w:rFonts w:ascii="Verdana" w:hAnsi="Verdana"/>
          <w:b/>
          <w:lang w:val="hr-HR"/>
        </w:rPr>
        <w:t xml:space="preserve"> dodjele potpore male vrijednosti poduzetnicima Brodsko-posavske županije za organizaciju sajmova i manifestacija u Brodsko-posavskoj županiji u vezi s poduzetništvom i obrtništvom u 202</w:t>
      </w:r>
      <w:r w:rsidR="00DB0A9A">
        <w:rPr>
          <w:rFonts w:ascii="Verdana" w:hAnsi="Verdana"/>
          <w:b/>
          <w:lang w:val="hr-HR"/>
        </w:rPr>
        <w:t>4</w:t>
      </w:r>
      <w:r w:rsidRPr="00BE42EA">
        <w:rPr>
          <w:rFonts w:ascii="Verdana" w:hAnsi="Verdana"/>
          <w:b/>
          <w:lang w:val="hr-HR"/>
        </w:rPr>
        <w:t>. godini</w:t>
      </w:r>
    </w:p>
    <w:p w14:paraId="2936CD11" w14:textId="77777777" w:rsidR="00083181" w:rsidRPr="00BE42EA" w:rsidRDefault="00083181" w:rsidP="00083181">
      <w:pPr>
        <w:spacing w:after="200" w:line="276" w:lineRule="auto"/>
        <w:contextualSpacing/>
        <w:jc w:val="both"/>
        <w:rPr>
          <w:rFonts w:ascii="Verdana" w:hAnsi="Verdana"/>
          <w:b/>
          <w:lang w:val="hr-HR"/>
        </w:rPr>
      </w:pPr>
    </w:p>
    <w:p w14:paraId="3665D3ED" w14:textId="77777777" w:rsidR="00083181" w:rsidRPr="00083181" w:rsidRDefault="00083181" w:rsidP="000A2FA3">
      <w:pPr>
        <w:ind w:right="-283"/>
        <w:jc w:val="both"/>
        <w:rPr>
          <w:rFonts w:ascii="Verdana" w:hAnsi="Verdana"/>
        </w:rPr>
      </w:pPr>
      <w:r w:rsidRPr="00083181">
        <w:rPr>
          <w:rFonts w:ascii="Verdana" w:hAnsi="Verdana"/>
        </w:rPr>
        <w:t xml:space="preserve">Korisnici potpore su subjekti malog gospodarstva registrirani kao obrti i trgovačka društva (d.o.o. i j.d.o.o.) koji ispunjavaju uvjete iz </w:t>
      </w:r>
      <w:r>
        <w:rPr>
          <w:rFonts w:ascii="Verdana" w:hAnsi="Verdana"/>
        </w:rPr>
        <w:t>točke III</w:t>
      </w:r>
      <w:r w:rsidRPr="00083181">
        <w:rPr>
          <w:rFonts w:ascii="Verdana" w:hAnsi="Verdana"/>
        </w:rPr>
        <w:t xml:space="preserve">. ovog </w:t>
      </w:r>
      <w:r>
        <w:rPr>
          <w:rFonts w:ascii="Verdana" w:hAnsi="Verdana"/>
        </w:rPr>
        <w:t>Javnog poziva</w:t>
      </w:r>
      <w:r w:rsidRPr="00083181">
        <w:rPr>
          <w:rFonts w:ascii="Verdana" w:hAnsi="Verdana"/>
        </w:rPr>
        <w:t xml:space="preserve">, a koji su prema </w:t>
      </w:r>
      <w:r w:rsidRPr="00083181">
        <w:rPr>
          <w:rFonts w:ascii="Verdana" w:hAnsi="Verdana"/>
        </w:rPr>
        <w:lastRenderedPageBreak/>
        <w:t xml:space="preserve">Odluci o Nacionalnoj klasifikaciji djelatnosti 2007. – NKD 2007. („Narodne novine“, br. 58/07 i 72/07) registrirani za sve osnovne/pretežite djelatnosti, </w:t>
      </w:r>
      <w:r w:rsidRPr="00083181">
        <w:rPr>
          <w:rFonts w:ascii="Verdana" w:hAnsi="Verdana"/>
          <w:lang w:val="hr-HR"/>
        </w:rPr>
        <w:t>a između ostalog trebaju biti registrirani i za djelatnost organizacije sastanaka i poslovnih sajmova,</w:t>
      </w:r>
      <w:r w:rsidRPr="00083181">
        <w:rPr>
          <w:rFonts w:ascii="Verdana" w:hAnsi="Verdana"/>
        </w:rPr>
        <w:t xml:space="preserve"> osim za djelatnosti koje su sukladno </w:t>
      </w:r>
      <w:r>
        <w:rPr>
          <w:rFonts w:ascii="Verdana" w:hAnsi="Verdana"/>
        </w:rPr>
        <w:t>točki</w:t>
      </w:r>
      <w:r w:rsidRPr="00083181">
        <w:rPr>
          <w:rFonts w:ascii="Verdana" w:hAnsi="Verdana"/>
        </w:rPr>
        <w:t xml:space="preserve"> </w:t>
      </w:r>
      <w:r>
        <w:rPr>
          <w:rFonts w:ascii="Verdana" w:hAnsi="Verdana"/>
        </w:rPr>
        <w:t>IV</w:t>
      </w:r>
      <w:r w:rsidRPr="00083181">
        <w:rPr>
          <w:rFonts w:ascii="Verdana" w:hAnsi="Verdana"/>
        </w:rPr>
        <w:t xml:space="preserve">. isključene ovim </w:t>
      </w:r>
      <w:r>
        <w:rPr>
          <w:rFonts w:ascii="Verdana" w:hAnsi="Verdana"/>
        </w:rPr>
        <w:t>Javnim pozivom</w:t>
      </w:r>
      <w:r w:rsidRPr="00083181">
        <w:rPr>
          <w:rFonts w:ascii="Verdana" w:hAnsi="Verdana"/>
        </w:rPr>
        <w:t>.</w:t>
      </w:r>
    </w:p>
    <w:p w14:paraId="7B800143" w14:textId="33304CDF" w:rsidR="00083181" w:rsidRPr="00083181" w:rsidRDefault="00083181" w:rsidP="000A2FA3">
      <w:pPr>
        <w:spacing w:after="200" w:line="276" w:lineRule="auto"/>
        <w:ind w:right="-283"/>
        <w:jc w:val="both"/>
        <w:rPr>
          <w:rFonts w:ascii="Verdana" w:hAnsi="Verdana"/>
          <w:lang w:val="hr-HR"/>
        </w:rPr>
      </w:pPr>
      <w:r w:rsidRPr="00083181">
        <w:rPr>
          <w:rFonts w:ascii="Verdana" w:hAnsi="Verdana"/>
          <w:lang w:val="hr-HR"/>
        </w:rPr>
        <w:t>Potpore se dodjeljuju za organizaciju sajmova i manifestacija u Brodsko-posavskoj županiji u vezi s poduzetništvom i obrtništvom u 202</w:t>
      </w:r>
      <w:r w:rsidR="00DB0A9A">
        <w:rPr>
          <w:rFonts w:ascii="Verdana" w:hAnsi="Verdana"/>
          <w:lang w:val="hr-HR"/>
        </w:rPr>
        <w:t>4</w:t>
      </w:r>
      <w:r w:rsidRPr="00083181">
        <w:rPr>
          <w:rFonts w:ascii="Verdana" w:hAnsi="Verdana"/>
          <w:lang w:val="hr-HR"/>
        </w:rPr>
        <w:t>. godini, a priznaju se i troškovi nastali prije objave Javnog poziva (troškovi nastali od 01.01.202</w:t>
      </w:r>
      <w:r w:rsidR="00DB0A9A">
        <w:rPr>
          <w:rFonts w:ascii="Verdana" w:hAnsi="Verdana"/>
          <w:lang w:val="hr-HR"/>
        </w:rPr>
        <w:t>4</w:t>
      </w:r>
      <w:r w:rsidRPr="00083181">
        <w:rPr>
          <w:rFonts w:ascii="Verdana" w:hAnsi="Verdana"/>
          <w:lang w:val="hr-HR"/>
        </w:rPr>
        <w:t xml:space="preserve">.). </w:t>
      </w:r>
    </w:p>
    <w:p w14:paraId="78BD6331"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Prihvatljivi troškovi su:</w:t>
      </w:r>
    </w:p>
    <w:p w14:paraId="149358BF"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 xml:space="preserve">troškovi zakupa prostora za </w:t>
      </w:r>
      <w:r w:rsidR="00366E48">
        <w:rPr>
          <w:rFonts w:ascii="Verdana" w:hAnsi="Verdana"/>
          <w:lang w:val="hr-HR"/>
        </w:rPr>
        <w:t xml:space="preserve">potrebe </w:t>
      </w:r>
      <w:r w:rsidRPr="00083181">
        <w:rPr>
          <w:rFonts w:ascii="Verdana" w:hAnsi="Verdana"/>
          <w:lang w:val="hr-HR"/>
        </w:rPr>
        <w:t>održavanje sajma;</w:t>
      </w:r>
    </w:p>
    <w:p w14:paraId="73C05A4B"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uređenja i opremanja prostora za održavanje sajma;</w:t>
      </w:r>
    </w:p>
    <w:p w14:paraId="3554F751"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najma opreme (audio i vizualna tehnika, pozornica, šator i dr.);</w:t>
      </w:r>
    </w:p>
    <w:p w14:paraId="17A0B2DF" w14:textId="77777777" w:rsidR="00083181" w:rsidRDefault="00083181" w:rsidP="000A2FA3">
      <w:pPr>
        <w:numPr>
          <w:ilvl w:val="0"/>
          <w:numId w:val="28"/>
        </w:numPr>
        <w:spacing w:after="200" w:line="276" w:lineRule="auto"/>
        <w:ind w:right="-283"/>
        <w:contextualSpacing/>
        <w:jc w:val="both"/>
        <w:rPr>
          <w:rFonts w:ascii="Verdana" w:hAnsi="Verdana"/>
          <w:lang w:val="hr-HR"/>
        </w:rPr>
      </w:pPr>
      <w:r w:rsidRPr="00083181">
        <w:rPr>
          <w:rFonts w:ascii="Verdana" w:hAnsi="Verdana"/>
          <w:lang w:val="hr-HR"/>
        </w:rPr>
        <w:t>troškovi promocije sajma (izrada promidžbenih materijala o sajmu, izrada web stranice sajma, medijsko oglašavanje sajma - oglašavanje u tisku, na radiju, vanjsko oglašavanje-plakati/billboard i sl., online oglašavanje)</w:t>
      </w:r>
      <w:r w:rsidR="00366E48">
        <w:rPr>
          <w:rFonts w:ascii="Verdana" w:hAnsi="Verdana"/>
          <w:lang w:val="hr-HR"/>
        </w:rPr>
        <w:t>;</w:t>
      </w:r>
    </w:p>
    <w:p w14:paraId="0AFAE3B1" w14:textId="77777777" w:rsidR="00366E48" w:rsidRPr="00083181" w:rsidRDefault="00366E48" w:rsidP="000A2FA3">
      <w:pPr>
        <w:numPr>
          <w:ilvl w:val="0"/>
          <w:numId w:val="28"/>
        </w:numPr>
        <w:spacing w:after="200" w:line="276" w:lineRule="auto"/>
        <w:ind w:right="-283"/>
        <w:contextualSpacing/>
        <w:jc w:val="both"/>
        <w:rPr>
          <w:rFonts w:ascii="Verdana" w:hAnsi="Verdana"/>
          <w:lang w:val="hr-HR"/>
        </w:rPr>
      </w:pPr>
      <w:r>
        <w:rPr>
          <w:rFonts w:ascii="Verdana" w:hAnsi="Verdana"/>
          <w:lang w:val="hr-HR"/>
        </w:rPr>
        <w:t>drugi opravdani troškovi koji su u neposrednoj vezi s organizacijom sajma ili manifestacije.</w:t>
      </w:r>
    </w:p>
    <w:p w14:paraId="55FDA623" w14:textId="77777777" w:rsidR="00083181" w:rsidRPr="00083181" w:rsidRDefault="00083181" w:rsidP="00083181">
      <w:pPr>
        <w:spacing w:after="200" w:line="276" w:lineRule="auto"/>
        <w:ind w:left="360"/>
        <w:contextualSpacing/>
        <w:jc w:val="both"/>
        <w:rPr>
          <w:rFonts w:ascii="Verdana" w:hAnsi="Verdana"/>
          <w:lang w:val="hr-HR"/>
        </w:rPr>
      </w:pPr>
    </w:p>
    <w:p w14:paraId="7EDB6653"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Neprihvatljivi troškovi su:</w:t>
      </w:r>
    </w:p>
    <w:p w14:paraId="41F187A5" w14:textId="62E0021C" w:rsidR="00083181" w:rsidRPr="00083181" w:rsidRDefault="00083181" w:rsidP="00083181">
      <w:pPr>
        <w:numPr>
          <w:ilvl w:val="0"/>
          <w:numId w:val="29"/>
        </w:numPr>
        <w:spacing w:after="0" w:line="276" w:lineRule="auto"/>
        <w:contextualSpacing/>
        <w:jc w:val="both"/>
        <w:rPr>
          <w:rFonts w:ascii="Verdana" w:hAnsi="Verdana"/>
          <w:lang w:val="hr-HR"/>
        </w:rPr>
      </w:pPr>
      <w:r w:rsidRPr="00083181">
        <w:rPr>
          <w:rFonts w:ascii="Verdana" w:hAnsi="Verdana"/>
          <w:lang w:val="hr-HR"/>
        </w:rPr>
        <w:t>troškovi nastali prije 01.01.202</w:t>
      </w:r>
      <w:r w:rsidR="00DB0A9A">
        <w:rPr>
          <w:rFonts w:ascii="Verdana" w:hAnsi="Verdana"/>
          <w:lang w:val="hr-HR"/>
        </w:rPr>
        <w:t>4</w:t>
      </w:r>
      <w:r w:rsidRPr="00083181">
        <w:rPr>
          <w:rFonts w:ascii="Verdana" w:hAnsi="Verdana"/>
          <w:lang w:val="hr-HR"/>
        </w:rPr>
        <w:t>. godine,</w:t>
      </w:r>
    </w:p>
    <w:p w14:paraId="69EDAAC4" w14:textId="77777777" w:rsidR="00083181" w:rsidRPr="00083181" w:rsidRDefault="00083181" w:rsidP="00F901BB">
      <w:pPr>
        <w:numPr>
          <w:ilvl w:val="0"/>
          <w:numId w:val="29"/>
        </w:numPr>
        <w:spacing w:after="0" w:line="276" w:lineRule="auto"/>
        <w:ind w:right="-283"/>
        <w:contextualSpacing/>
        <w:jc w:val="both"/>
        <w:rPr>
          <w:rFonts w:ascii="Verdana" w:hAnsi="Verdana"/>
          <w:lang w:val="hr-HR"/>
        </w:rPr>
      </w:pPr>
      <w:r w:rsidRPr="00083181">
        <w:rPr>
          <w:rFonts w:ascii="Verdana" w:hAnsi="Verdana"/>
          <w:lang w:val="hr-HR"/>
        </w:rPr>
        <w:t>porez na dodanu vrijednost (osim za gospodarske subjekte koji nisu u sustavu PDV-a);</w:t>
      </w:r>
    </w:p>
    <w:p w14:paraId="5DBD1BA2" w14:textId="77777777" w:rsidR="00083181" w:rsidRPr="00083181" w:rsidRDefault="00083181" w:rsidP="00F901BB">
      <w:pPr>
        <w:numPr>
          <w:ilvl w:val="0"/>
          <w:numId w:val="29"/>
        </w:numPr>
        <w:spacing w:after="0" w:line="276" w:lineRule="auto"/>
        <w:ind w:right="-283"/>
        <w:contextualSpacing/>
        <w:jc w:val="both"/>
        <w:rPr>
          <w:rFonts w:ascii="Verdana" w:hAnsi="Verdana"/>
          <w:lang w:val="hr-HR"/>
        </w:rPr>
      </w:pPr>
      <w:r w:rsidRPr="00083181">
        <w:rPr>
          <w:rFonts w:ascii="Verdana" w:hAnsi="Verdana"/>
          <w:lang w:val="hr-HR"/>
        </w:rPr>
        <w:t>troškovi redovnog poslovanja organizatora sajma (plaće i troškovi prijevoza zaposlenih, porezi, doprinosi, kamate)</w:t>
      </w:r>
      <w:r w:rsidR="00366E48">
        <w:rPr>
          <w:rFonts w:ascii="Verdana" w:hAnsi="Verdana"/>
          <w:lang w:val="hr-HR"/>
        </w:rPr>
        <w:t>;</w:t>
      </w:r>
    </w:p>
    <w:p w14:paraId="3ADA0E69" w14:textId="77777777" w:rsidR="00083181" w:rsidRPr="00083181" w:rsidRDefault="00083181" w:rsidP="00F901BB">
      <w:pPr>
        <w:numPr>
          <w:ilvl w:val="0"/>
          <w:numId w:val="29"/>
        </w:numPr>
        <w:spacing w:after="200" w:line="276" w:lineRule="auto"/>
        <w:ind w:right="-283"/>
        <w:contextualSpacing/>
        <w:jc w:val="both"/>
        <w:rPr>
          <w:rFonts w:ascii="Verdana" w:hAnsi="Verdana"/>
          <w:lang w:val="hr-HR"/>
        </w:rPr>
      </w:pPr>
      <w:r w:rsidRPr="00083181">
        <w:rPr>
          <w:rFonts w:ascii="Verdana" w:hAnsi="Verdana"/>
          <w:lang w:val="hr-HR"/>
        </w:rPr>
        <w:t>izrada promidžbenih materijala nevezanih uz sajam (prospekti, karte, CD, DVD, filmovi, grafičko oblikovanje i izrada oglasa i dr. promotivnih alata i dr.)</w:t>
      </w:r>
      <w:r w:rsidR="00366E48">
        <w:rPr>
          <w:rFonts w:ascii="Verdana" w:hAnsi="Verdana"/>
          <w:lang w:val="hr-HR"/>
        </w:rPr>
        <w:t>;</w:t>
      </w:r>
    </w:p>
    <w:p w14:paraId="5A67B5F3"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prehrane, keteringa ili slično</w:t>
      </w:r>
      <w:r w:rsidR="00366E48">
        <w:rPr>
          <w:rFonts w:ascii="Verdana" w:hAnsi="Verdana"/>
          <w:lang w:val="hr-HR"/>
        </w:rPr>
        <w:t>;</w:t>
      </w:r>
    </w:p>
    <w:p w14:paraId="57BC0304"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honorara (temeljem ugovora) izvođača i vanjskih suradnika</w:t>
      </w:r>
      <w:r w:rsidR="00366E48">
        <w:rPr>
          <w:rFonts w:ascii="Verdana" w:hAnsi="Verdana"/>
          <w:lang w:val="hr-HR"/>
        </w:rPr>
        <w:t>;</w:t>
      </w:r>
    </w:p>
    <w:p w14:paraId="62CCA531"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dnevnica, smještaja i prijevoza sudionika na sajmu</w:t>
      </w:r>
      <w:r w:rsidR="00366E48">
        <w:rPr>
          <w:rFonts w:ascii="Verdana" w:hAnsi="Verdana"/>
          <w:lang w:val="hr-HR"/>
        </w:rPr>
        <w:t>;</w:t>
      </w:r>
    </w:p>
    <w:p w14:paraId="5FEA227D"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ostali troškovi nespomenuti kao prihvatljivi.</w:t>
      </w:r>
    </w:p>
    <w:p w14:paraId="3439FF82" w14:textId="77777777" w:rsidR="00083181" w:rsidRPr="00083181" w:rsidRDefault="00083181" w:rsidP="00083181">
      <w:pPr>
        <w:spacing w:after="200" w:line="276" w:lineRule="auto"/>
        <w:ind w:left="360"/>
        <w:contextualSpacing/>
        <w:jc w:val="both"/>
        <w:rPr>
          <w:rFonts w:ascii="Verdana" w:hAnsi="Verdana"/>
          <w:lang w:val="hr-HR"/>
        </w:rPr>
      </w:pPr>
    </w:p>
    <w:p w14:paraId="300BFFDC" w14:textId="08390BE2" w:rsidR="00083181" w:rsidRPr="00083181" w:rsidRDefault="00083181" w:rsidP="000A2FA3">
      <w:pPr>
        <w:spacing w:after="200" w:line="276" w:lineRule="auto"/>
        <w:ind w:right="-283"/>
        <w:jc w:val="both"/>
        <w:rPr>
          <w:rFonts w:ascii="Verdana" w:hAnsi="Verdana"/>
          <w:lang w:val="hr-HR"/>
        </w:rPr>
      </w:pPr>
      <w:bookmarkStart w:id="5" w:name="_Hlk65614495"/>
      <w:r w:rsidRPr="00083181">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w:t>
      </w:r>
      <w:r w:rsidR="00910335">
        <w:rPr>
          <w:rFonts w:ascii="Verdana" w:hAnsi="Verdana"/>
          <w:lang w:val="hr-HR"/>
        </w:rPr>
        <w:t>4.500,00 eura</w:t>
      </w:r>
      <w:r w:rsidRPr="00083181">
        <w:rPr>
          <w:rFonts w:ascii="Verdana" w:hAnsi="Verdana"/>
          <w:lang w:val="hr-HR"/>
        </w:rPr>
        <w:t xml:space="preserve">. </w:t>
      </w:r>
    </w:p>
    <w:p w14:paraId="57636866" w14:textId="48589DB0" w:rsidR="00083181" w:rsidRPr="006D3178" w:rsidRDefault="00083181" w:rsidP="000A2FA3">
      <w:pPr>
        <w:spacing w:after="200" w:line="276" w:lineRule="auto"/>
        <w:ind w:right="-283"/>
        <w:jc w:val="both"/>
        <w:rPr>
          <w:rFonts w:ascii="Verdana" w:hAnsi="Verdana"/>
          <w:b/>
          <w:bCs/>
          <w:lang w:val="hr-HR"/>
        </w:rPr>
      </w:pPr>
      <w:r w:rsidRPr="006D3178">
        <w:rPr>
          <w:rFonts w:ascii="Verdana" w:hAnsi="Verdana"/>
          <w:b/>
          <w:bCs/>
          <w:lang w:val="hr-HR"/>
        </w:rPr>
        <w:t>Jednom poduzetniku mo</w:t>
      </w:r>
      <w:r w:rsidR="00910335" w:rsidRPr="006D3178">
        <w:rPr>
          <w:rFonts w:ascii="Verdana" w:hAnsi="Verdana"/>
          <w:b/>
          <w:bCs/>
          <w:lang w:val="hr-HR"/>
        </w:rPr>
        <w:t>gu</w:t>
      </w:r>
      <w:r w:rsidRPr="006D3178">
        <w:rPr>
          <w:rFonts w:ascii="Verdana" w:hAnsi="Verdana"/>
          <w:b/>
          <w:bCs/>
          <w:lang w:val="hr-HR"/>
        </w:rPr>
        <w:t xml:space="preserve"> se dodijeliti u jednoj kalendarskoj godini </w:t>
      </w:r>
      <w:r w:rsidR="00910335" w:rsidRPr="006D3178">
        <w:rPr>
          <w:rFonts w:ascii="Verdana" w:hAnsi="Verdana"/>
          <w:b/>
          <w:bCs/>
          <w:lang w:val="hr-HR"/>
        </w:rPr>
        <w:t xml:space="preserve">dvije </w:t>
      </w:r>
      <w:r w:rsidRPr="006D3178">
        <w:rPr>
          <w:rFonts w:ascii="Verdana" w:hAnsi="Verdana"/>
          <w:b/>
          <w:bCs/>
          <w:lang w:val="hr-HR"/>
        </w:rPr>
        <w:t>potpor</w:t>
      </w:r>
      <w:r w:rsidR="00910335" w:rsidRPr="006D3178">
        <w:rPr>
          <w:rFonts w:ascii="Verdana" w:hAnsi="Verdana"/>
          <w:b/>
          <w:bCs/>
          <w:lang w:val="hr-HR"/>
        </w:rPr>
        <w:t>e</w:t>
      </w:r>
      <w:r w:rsidRPr="006D3178">
        <w:rPr>
          <w:rFonts w:ascii="Verdana" w:hAnsi="Verdana"/>
          <w:b/>
          <w:bCs/>
          <w:lang w:val="hr-HR"/>
        </w:rPr>
        <w:t xml:space="preserve"> u okviru ovog Projekta.</w:t>
      </w:r>
    </w:p>
    <w:p w14:paraId="1BA8E3DA" w14:textId="77777777" w:rsidR="00083181" w:rsidRPr="00083181" w:rsidRDefault="00083181" w:rsidP="000A2FA3">
      <w:pPr>
        <w:spacing w:after="200" w:line="276" w:lineRule="auto"/>
        <w:ind w:right="-283"/>
        <w:jc w:val="both"/>
        <w:rPr>
          <w:rFonts w:ascii="Verdana" w:hAnsi="Verdana"/>
          <w:b/>
          <w:lang w:val="hr-HR"/>
        </w:rPr>
      </w:pPr>
      <w:r w:rsidRPr="00083181">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939F105" w14:textId="77777777" w:rsidR="00083181" w:rsidRDefault="00083181" w:rsidP="000A2FA3">
      <w:pPr>
        <w:spacing w:after="200" w:line="276" w:lineRule="auto"/>
        <w:ind w:right="-283"/>
        <w:jc w:val="both"/>
        <w:rPr>
          <w:rFonts w:ascii="Verdana" w:hAnsi="Verdana"/>
          <w:lang w:val="hr-HR"/>
        </w:rPr>
      </w:pPr>
      <w:r w:rsidRPr="00083181">
        <w:rPr>
          <w:rFonts w:ascii="Verdana" w:hAnsi="Verdana"/>
          <w:lang w:val="hr-HR"/>
        </w:rPr>
        <w:lastRenderedPageBreak/>
        <w:t>U slučaju da korisnik potpore stekne pravo na potporu u trenutku kada po ovom Projektu preostane manji iznos sredstava od zatraženog iznosa potpore, korisniku će se dodijeliti potpora u visini preostalog iznosa.</w:t>
      </w:r>
    </w:p>
    <w:p w14:paraId="7EE029F3"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t>Dokumentacija za obrte:</w:t>
      </w:r>
    </w:p>
    <w:p w14:paraId="03CF2220" w14:textId="7EB4B575" w:rsidR="00182ABD" w:rsidRPr="00182ABD" w:rsidRDefault="00182ABD" w:rsidP="006621FE">
      <w:pPr>
        <w:numPr>
          <w:ilvl w:val="0"/>
          <w:numId w:val="2"/>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DB0A9A">
        <w:rPr>
          <w:rFonts w:ascii="Verdana" w:eastAsia="Calibri" w:hAnsi="Verdana" w:cs="Arial"/>
          <w:lang w:val="hr-HR"/>
        </w:rPr>
        <w:t>4</w:t>
      </w:r>
      <w:r w:rsidRPr="00182ABD">
        <w:rPr>
          <w:rFonts w:ascii="Verdana" w:eastAsia="Calibri" w:hAnsi="Verdana" w:cs="Arial"/>
          <w:lang w:val="hr-HR"/>
        </w:rPr>
        <w:t>;</w:t>
      </w:r>
    </w:p>
    <w:p w14:paraId="303AD0B4" w14:textId="77777777" w:rsidR="006621FE" w:rsidRPr="006621FE" w:rsidRDefault="006621FE" w:rsidP="000A2FA3">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43E5A8B7" w14:textId="6E59F1D8"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DB0A9A">
        <w:rPr>
          <w:rFonts w:ascii="Verdana" w:eastAsia="Calibri" w:hAnsi="Verdana" w:cs="Arial"/>
          <w:lang w:val="hr-HR"/>
        </w:rPr>
        <w:t>4</w:t>
      </w:r>
      <w:r w:rsidRPr="00182ABD">
        <w:rPr>
          <w:rFonts w:ascii="Verdana" w:eastAsia="Calibri" w:hAnsi="Verdana" w:cs="Arial"/>
          <w:lang w:val="hr-HR"/>
        </w:rPr>
        <w:t>;</w:t>
      </w:r>
    </w:p>
    <w:p w14:paraId="5C86546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286046FD"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10901667" w14:textId="01E745FE"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izvadak iz obrtnog registra</w:t>
      </w:r>
      <w:r>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Pr="00ED3D91">
        <w:rPr>
          <w:rFonts w:ascii="Verdana" w:eastAsia="Calibri" w:hAnsi="Verdana" w:cs="Arial"/>
          <w:b/>
          <w:lang w:val="hr-HR"/>
        </w:rPr>
        <w:t>traži</w:t>
      </w:r>
      <w:r>
        <w:rPr>
          <w:rFonts w:ascii="Verdana" w:eastAsia="Calibri" w:hAnsi="Verdana" w:cs="Arial"/>
          <w:lang w:val="hr-HR"/>
        </w:rPr>
        <w:t xml:space="preserve"> </w:t>
      </w:r>
      <w:r w:rsidRPr="00ED3D91">
        <w:rPr>
          <w:rFonts w:ascii="Verdana" w:eastAsia="Calibri" w:hAnsi="Verdana" w:cs="Arial"/>
          <w:b/>
          <w:lang w:val="hr-HR"/>
        </w:rPr>
        <w:t>se</w:t>
      </w:r>
      <w:r w:rsidRPr="0033531F">
        <w:rPr>
          <w:rFonts w:ascii="Verdana" w:eastAsia="Calibri" w:hAnsi="Verdana" w:cs="Arial"/>
          <w:b/>
          <w:lang w:val="hr-HR"/>
        </w:rPr>
        <w:t xml:space="preserve"> ispis </w:t>
      </w:r>
      <w:r>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Pr>
          <w:rFonts w:ascii="Verdana" w:eastAsia="Calibri" w:hAnsi="Verdana" w:cs="Arial"/>
          <w:b/>
          <w:lang w:val="hr-HR"/>
        </w:rPr>
        <w:t xml:space="preserve"> s datumom koji je vidljiv</w:t>
      </w:r>
      <w:r w:rsidRPr="003E399D">
        <w:rPr>
          <w:rFonts w:ascii="Verdana" w:eastAsia="Calibri" w:hAnsi="Verdana" w:cs="Arial"/>
          <w:lang w:val="hr-HR"/>
        </w:rPr>
        <w:t>);</w:t>
      </w:r>
    </w:p>
    <w:p w14:paraId="02B833A1" w14:textId="77777777" w:rsidR="00C14F30" w:rsidRPr="00DB0A9A" w:rsidRDefault="00C14F30" w:rsidP="00DB0A9A">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275617AB" w14:textId="77777777" w:rsidR="00DB0A9A" w:rsidRPr="00DB0A9A" w:rsidRDefault="00DB0A9A" w:rsidP="008C0852">
      <w:pPr>
        <w:pStyle w:val="Odlomakpopisa"/>
        <w:numPr>
          <w:ilvl w:val="0"/>
          <w:numId w:val="2"/>
        </w:numPr>
        <w:spacing w:after="0"/>
        <w:ind w:right="-283"/>
        <w:jc w:val="both"/>
        <w:rPr>
          <w:rFonts w:ascii="Verdana" w:eastAsiaTheme="minorHAnsi" w:hAnsi="Verdana" w:cs="Arial"/>
          <w:lang w:val="en-US"/>
        </w:rPr>
      </w:pPr>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1D4DDA58" w14:textId="3797E6F6" w:rsidR="00C14F30" w:rsidRDefault="00C14F30" w:rsidP="00C14F30">
      <w:pPr>
        <w:numPr>
          <w:ilvl w:val="0"/>
          <w:numId w:val="1"/>
        </w:numPr>
        <w:spacing w:after="200" w:line="276" w:lineRule="auto"/>
        <w:ind w:right="-284"/>
        <w:contextualSpacing/>
        <w:jc w:val="both"/>
        <w:rPr>
          <w:rFonts w:ascii="Verdana" w:hAnsi="Verdana" w:cs="Arial"/>
        </w:rPr>
      </w:pPr>
      <w:r w:rsidRPr="00D3689F">
        <w:rPr>
          <w:rFonts w:ascii="Verdana" w:hAnsi="Verdana" w:cs="Arial"/>
        </w:rPr>
        <w:t>preslika obrazca JOPPD (stranica A i B) za prethodni mjesec u 202</w:t>
      </w:r>
      <w:r w:rsidR="00DB0A9A">
        <w:rPr>
          <w:rFonts w:ascii="Verdana" w:hAnsi="Verdana" w:cs="Arial"/>
        </w:rPr>
        <w:t>4</w:t>
      </w:r>
      <w:r w:rsidRPr="00D3689F">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4EBE31C4" w14:textId="77777777" w:rsidR="00C14F30" w:rsidRPr="00182ABD" w:rsidRDefault="00C14F30" w:rsidP="00C14F30">
      <w:pPr>
        <w:numPr>
          <w:ilvl w:val="0"/>
          <w:numId w:val="1"/>
        </w:numPr>
        <w:spacing w:after="20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71881733" w14:textId="77777777" w:rsidR="00182ABD" w:rsidRPr="00182ABD" w:rsidRDefault="00182ABD" w:rsidP="00182ABD">
      <w:pPr>
        <w:numPr>
          <w:ilvl w:val="0"/>
          <w:numId w:val="1"/>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w:t>
      </w:r>
      <w:r w:rsidR="00472F1E">
        <w:rPr>
          <w:rFonts w:ascii="Verdana" w:eastAsia="Calibri" w:hAnsi="Verdana" w:cs="Arial"/>
          <w:lang w:val="hr-HR"/>
        </w:rPr>
        <w:t>e</w:t>
      </w:r>
      <w:r w:rsidR="009717DC">
        <w:rPr>
          <w:rFonts w:ascii="Verdana" w:eastAsia="Calibri" w:hAnsi="Verdana" w:cs="Arial"/>
          <w:lang w:val="hr-HR"/>
        </w:rPr>
        <w:t xml:space="preserve"> predračuna</w:t>
      </w:r>
      <w:r w:rsidR="00FF3485">
        <w:rPr>
          <w:rFonts w:ascii="Verdana" w:eastAsia="Calibri" w:hAnsi="Verdana" w:cs="Arial"/>
          <w:lang w:val="hr-HR"/>
        </w:rPr>
        <w:t xml:space="preserve"> (ponuda)</w:t>
      </w:r>
      <w:r w:rsidR="00927445">
        <w:rPr>
          <w:rFonts w:ascii="Verdana" w:eastAsia="Calibri" w:hAnsi="Verdana" w:cs="Arial"/>
          <w:lang w:val="hr-HR"/>
        </w:rPr>
        <w:t>, ugovora</w:t>
      </w:r>
      <w:r w:rsidR="00FF3485">
        <w:rPr>
          <w:rFonts w:ascii="Verdana" w:eastAsia="Calibri" w:hAnsi="Verdana" w:cs="Arial"/>
          <w:lang w:val="hr-HR"/>
        </w:rPr>
        <w:t xml:space="preserve"> ili </w:t>
      </w:r>
      <w:r w:rsidRPr="00182ABD">
        <w:rPr>
          <w:rFonts w:ascii="Verdana" w:eastAsia="Calibri" w:hAnsi="Verdana" w:cs="Arial"/>
          <w:lang w:val="hr-HR"/>
        </w:rPr>
        <w:t xml:space="preserve">računa za troškove zakupa prostora za </w:t>
      </w:r>
      <w:r w:rsidR="00C14F30">
        <w:rPr>
          <w:rFonts w:ascii="Verdana" w:eastAsia="Calibri" w:hAnsi="Verdana" w:cs="Arial"/>
          <w:lang w:val="hr-HR"/>
        </w:rPr>
        <w:t xml:space="preserve">potrebe </w:t>
      </w:r>
      <w:r w:rsidRPr="00182ABD">
        <w:rPr>
          <w:rFonts w:ascii="Verdana" w:eastAsia="Calibri" w:hAnsi="Verdana" w:cs="Arial"/>
          <w:lang w:val="hr-HR"/>
        </w:rPr>
        <w:t>održavanje sajma, uređenj</w:t>
      </w:r>
      <w:r w:rsidR="00C14F30">
        <w:rPr>
          <w:rFonts w:ascii="Verdana" w:eastAsia="Calibri" w:hAnsi="Verdana" w:cs="Arial"/>
          <w:lang w:val="hr-HR"/>
        </w:rPr>
        <w:t>a</w:t>
      </w:r>
      <w:r w:rsidRPr="00182ABD">
        <w:rPr>
          <w:rFonts w:ascii="Verdana" w:eastAsia="Calibri" w:hAnsi="Verdana" w:cs="Arial"/>
          <w:lang w:val="hr-HR"/>
        </w:rPr>
        <w:t xml:space="preserve"> i opremanj</w:t>
      </w:r>
      <w:r w:rsidR="00C14F30">
        <w:rPr>
          <w:rFonts w:ascii="Verdana" w:eastAsia="Calibri" w:hAnsi="Verdana" w:cs="Arial"/>
          <w:lang w:val="hr-HR"/>
        </w:rPr>
        <w:t>a</w:t>
      </w:r>
      <w:r w:rsidRPr="00182ABD">
        <w:rPr>
          <w:rFonts w:ascii="Verdana" w:eastAsia="Calibri" w:hAnsi="Verdana" w:cs="Arial"/>
          <w:lang w:val="hr-HR"/>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sidR="00C14F30">
        <w:rPr>
          <w:rFonts w:ascii="Verdana" w:eastAsia="Calibri" w:hAnsi="Verdana" w:cs="Arial"/>
          <w:lang w:val="hr-HR"/>
        </w:rPr>
        <w:t xml:space="preserve"> te za druge opravdane troškove koji su u neposrednoj vezi s organizacijom sajma ili manifestacije</w:t>
      </w:r>
      <w:r w:rsidRPr="00182ABD">
        <w:rPr>
          <w:rFonts w:ascii="Verdana" w:eastAsia="Calibri" w:hAnsi="Verdana" w:cs="Arial"/>
          <w:lang w:val="hr-HR"/>
        </w:rPr>
        <w:t xml:space="preserve"> koji glase na Podnositelja prijave i izvodi po transakcijskom računu kojim</w:t>
      </w:r>
      <w:r w:rsidR="00FF3485">
        <w:rPr>
          <w:rFonts w:ascii="Verdana" w:eastAsia="Calibri" w:hAnsi="Verdana" w:cs="Arial"/>
          <w:lang w:val="hr-HR"/>
        </w:rPr>
        <w:t>a</w:t>
      </w:r>
      <w:r w:rsidRPr="00182ABD">
        <w:rPr>
          <w:rFonts w:ascii="Verdana" w:eastAsia="Calibri" w:hAnsi="Verdana" w:cs="Arial"/>
          <w:lang w:val="hr-HR"/>
        </w:rPr>
        <w:t xml:space="preserve"> se dokazuje izvršeno plaćanje.</w:t>
      </w:r>
    </w:p>
    <w:p w14:paraId="0CEEE80E" w14:textId="77777777" w:rsidR="00182ABD" w:rsidRPr="00182ABD" w:rsidRDefault="00182ABD" w:rsidP="00182ABD">
      <w:pPr>
        <w:spacing w:after="200" w:line="276" w:lineRule="auto"/>
        <w:ind w:left="360" w:right="-284"/>
        <w:contextualSpacing/>
        <w:jc w:val="both"/>
        <w:rPr>
          <w:rFonts w:ascii="Verdana" w:eastAsia="Calibri" w:hAnsi="Verdana" w:cs="Arial"/>
          <w:lang w:val="hr-HR"/>
        </w:rPr>
      </w:pPr>
    </w:p>
    <w:p w14:paraId="4449238C"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lastRenderedPageBreak/>
        <w:t>Dokumentacija za trgovačka društva:</w:t>
      </w:r>
    </w:p>
    <w:p w14:paraId="35D6BC12" w14:textId="3EED5BA1" w:rsidR="00182ABD" w:rsidRPr="00182ABD" w:rsidRDefault="00182ABD" w:rsidP="006621FE">
      <w:pPr>
        <w:numPr>
          <w:ilvl w:val="0"/>
          <w:numId w:val="2"/>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DB0A9A">
        <w:rPr>
          <w:rFonts w:ascii="Verdana" w:eastAsia="Calibri" w:hAnsi="Verdana" w:cs="Arial"/>
          <w:lang w:val="hr-HR"/>
        </w:rPr>
        <w:t>4</w:t>
      </w:r>
      <w:r w:rsidRPr="00182ABD">
        <w:rPr>
          <w:rFonts w:ascii="Verdana" w:eastAsia="Calibri" w:hAnsi="Verdana" w:cs="Arial"/>
          <w:lang w:val="hr-HR"/>
        </w:rPr>
        <w:t>;</w:t>
      </w:r>
    </w:p>
    <w:p w14:paraId="54DA9BE7" w14:textId="77777777" w:rsidR="006621FE" w:rsidRPr="006621FE" w:rsidRDefault="006621FE" w:rsidP="00331D40">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59E2039B" w14:textId="7DFECF62"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DB0A9A">
        <w:rPr>
          <w:rFonts w:ascii="Verdana" w:eastAsia="Calibri" w:hAnsi="Verdana" w:cs="Arial"/>
          <w:lang w:val="hr-HR"/>
        </w:rPr>
        <w:t>4</w:t>
      </w:r>
      <w:r w:rsidRPr="00182ABD">
        <w:rPr>
          <w:rFonts w:ascii="Verdana" w:eastAsia="Calibri" w:hAnsi="Verdana" w:cs="Arial"/>
          <w:lang w:val="hr-HR"/>
        </w:rPr>
        <w:t>;</w:t>
      </w:r>
    </w:p>
    <w:p w14:paraId="4EB1293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7D8665D6"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27FDBA8E" w14:textId="77777777" w:rsidR="00C14F30" w:rsidRPr="009B59D4" w:rsidRDefault="00C14F30" w:rsidP="00C14F30">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4BEA9E25" w14:textId="77777777"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preslika obavijesti o razvrstavanju poslovnog subjekta prema nacionalnoj klasifikaciji djelatnosti (NKD 2007.);</w:t>
      </w:r>
    </w:p>
    <w:p w14:paraId="02C1D301" w14:textId="77777777" w:rsidR="00C14F30" w:rsidRPr="009B59D4" w:rsidRDefault="00C14F30" w:rsidP="00DB0A9A">
      <w:pPr>
        <w:numPr>
          <w:ilvl w:val="0"/>
          <w:numId w:val="2"/>
        </w:numPr>
        <w:spacing w:after="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7B4F5A07" w14:textId="77777777" w:rsidR="00DB0A9A" w:rsidRPr="00DB0A9A" w:rsidRDefault="00DB0A9A" w:rsidP="0007592A">
      <w:pPr>
        <w:pStyle w:val="Odlomakpopisa"/>
        <w:numPr>
          <w:ilvl w:val="0"/>
          <w:numId w:val="2"/>
        </w:numPr>
        <w:spacing w:after="0"/>
        <w:ind w:right="-283"/>
        <w:jc w:val="both"/>
        <w:rPr>
          <w:rFonts w:ascii="Verdana" w:eastAsiaTheme="minorHAnsi" w:hAnsi="Verdana" w:cs="Arial"/>
          <w:lang w:val="en-US"/>
        </w:rPr>
      </w:pPr>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041DEB26" w14:textId="627C668D" w:rsidR="00C14F30" w:rsidRDefault="00C14F30" w:rsidP="00013AD4">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presliku obrasca JOPPD (stranica A i B) za prethodni mjesec u 202</w:t>
      </w:r>
      <w:r w:rsidR="00DB0A9A">
        <w:rPr>
          <w:rFonts w:ascii="Verdana" w:eastAsia="Calibri" w:hAnsi="Verdana" w:cs="Arial"/>
          <w:lang w:val="hr-HR"/>
        </w:rPr>
        <w:t>4</w:t>
      </w:r>
      <w:r w:rsidRPr="003E399D">
        <w:rPr>
          <w:rFonts w:ascii="Verdana" w:eastAsia="Calibri" w:hAnsi="Verdana" w:cs="Arial"/>
          <w:lang w:val="hr-HR"/>
        </w:rPr>
        <w:t>. godini i potvrda Porezne uprave o njegovom zaprimanju;</w:t>
      </w:r>
    </w:p>
    <w:p w14:paraId="0AD2CFE6" w14:textId="77777777" w:rsidR="00C14F30" w:rsidRPr="00366E48" w:rsidRDefault="00C14F30" w:rsidP="00013AD4">
      <w:pPr>
        <w:numPr>
          <w:ilvl w:val="0"/>
          <w:numId w:val="1"/>
        </w:numPr>
        <w:spacing w:after="200" w:line="276" w:lineRule="auto"/>
        <w:ind w:left="709" w:right="-284"/>
        <w:contextualSpacing/>
        <w:jc w:val="both"/>
        <w:rPr>
          <w:rFonts w:ascii="Verdana" w:hAnsi="Verdana" w:cs="Arial"/>
        </w:rPr>
      </w:pPr>
      <w:r w:rsidRPr="00366E48">
        <w:rPr>
          <w:rFonts w:ascii="Verdana" w:eastAsia="Calibri" w:hAnsi="Verdana" w:cs="Arial"/>
          <w:lang w:val="hr-HR"/>
        </w:rPr>
        <w:t>presliku dokumenta iz kojeg je vidljiv IBAN podnositelja zahtjeva;</w:t>
      </w:r>
    </w:p>
    <w:p w14:paraId="547E5BC8" w14:textId="77777777" w:rsidR="00C14F30" w:rsidRDefault="00C14F30" w:rsidP="00013AD4">
      <w:pPr>
        <w:numPr>
          <w:ilvl w:val="0"/>
          <w:numId w:val="1"/>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w:t>
      </w:r>
      <w:r>
        <w:rPr>
          <w:rFonts w:ascii="Verdana" w:eastAsia="Calibri" w:hAnsi="Verdana" w:cs="Arial"/>
          <w:lang w:val="hr-HR"/>
        </w:rPr>
        <w:t xml:space="preserve">e predračuna (ponuda), ugovora ili </w:t>
      </w:r>
      <w:r w:rsidRPr="00182ABD">
        <w:rPr>
          <w:rFonts w:ascii="Verdana" w:eastAsia="Calibri" w:hAnsi="Verdana" w:cs="Arial"/>
          <w:lang w:val="hr-HR"/>
        </w:rPr>
        <w:t xml:space="preserve">računa za troškove zakupa prostora za </w:t>
      </w:r>
      <w:r>
        <w:rPr>
          <w:rFonts w:ascii="Verdana" w:eastAsia="Calibri" w:hAnsi="Verdana" w:cs="Arial"/>
          <w:lang w:val="hr-HR"/>
        </w:rPr>
        <w:t xml:space="preserve">potrebe </w:t>
      </w:r>
      <w:r w:rsidRPr="00182ABD">
        <w:rPr>
          <w:rFonts w:ascii="Verdana" w:eastAsia="Calibri" w:hAnsi="Verdana" w:cs="Arial"/>
          <w:lang w:val="hr-HR"/>
        </w:rPr>
        <w:t>održavanje sajma, uređenj</w:t>
      </w:r>
      <w:r>
        <w:rPr>
          <w:rFonts w:ascii="Verdana" w:eastAsia="Calibri" w:hAnsi="Verdana" w:cs="Arial"/>
          <w:lang w:val="hr-HR"/>
        </w:rPr>
        <w:t>a</w:t>
      </w:r>
      <w:r w:rsidRPr="00182ABD">
        <w:rPr>
          <w:rFonts w:ascii="Verdana" w:eastAsia="Calibri" w:hAnsi="Verdana" w:cs="Arial"/>
          <w:lang w:val="hr-HR"/>
        </w:rPr>
        <w:t xml:space="preserve"> i opremanj</w:t>
      </w:r>
      <w:r>
        <w:rPr>
          <w:rFonts w:ascii="Verdana" w:eastAsia="Calibri" w:hAnsi="Verdana" w:cs="Arial"/>
          <w:lang w:val="hr-HR"/>
        </w:rPr>
        <w:t>a</w:t>
      </w:r>
      <w:r w:rsidRPr="00182ABD">
        <w:rPr>
          <w:rFonts w:ascii="Verdana" w:eastAsia="Calibri" w:hAnsi="Verdana" w:cs="Arial"/>
          <w:lang w:val="hr-HR"/>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Pr>
          <w:rFonts w:ascii="Verdana" w:eastAsia="Calibri" w:hAnsi="Verdana" w:cs="Arial"/>
          <w:lang w:val="hr-HR"/>
        </w:rPr>
        <w:t xml:space="preserve"> te za druge opravdane troškove koji su u neposrednoj vezi s organizacijom sajma ili manifestacije</w:t>
      </w:r>
      <w:r w:rsidRPr="00182ABD">
        <w:rPr>
          <w:rFonts w:ascii="Verdana" w:eastAsia="Calibri" w:hAnsi="Verdana" w:cs="Arial"/>
          <w:lang w:val="hr-HR"/>
        </w:rPr>
        <w:t xml:space="preserve"> koji glase na Podnositelja prijave i izvodi po transakcijskom računu kojim</w:t>
      </w:r>
      <w:r>
        <w:rPr>
          <w:rFonts w:ascii="Verdana" w:eastAsia="Calibri" w:hAnsi="Verdana" w:cs="Arial"/>
          <w:lang w:val="hr-HR"/>
        </w:rPr>
        <w:t>a</w:t>
      </w:r>
      <w:r w:rsidRPr="00182ABD">
        <w:rPr>
          <w:rFonts w:ascii="Verdana" w:eastAsia="Calibri" w:hAnsi="Verdana" w:cs="Arial"/>
          <w:lang w:val="hr-HR"/>
        </w:rPr>
        <w:t xml:space="preserve"> se dokazuje izvršeno plaćanje.</w:t>
      </w:r>
    </w:p>
    <w:p w14:paraId="4E04B1B1" w14:textId="77777777" w:rsidR="00331D40" w:rsidRDefault="00331D40" w:rsidP="00331D40">
      <w:pPr>
        <w:spacing w:after="0" w:line="276" w:lineRule="auto"/>
        <w:ind w:right="-284"/>
        <w:contextualSpacing/>
        <w:jc w:val="both"/>
        <w:rPr>
          <w:rFonts w:ascii="Verdana" w:eastAsia="Calibri" w:hAnsi="Verdana" w:cs="Arial"/>
          <w:lang w:val="hr-HR"/>
        </w:rPr>
      </w:pPr>
    </w:p>
    <w:p w14:paraId="18552BBE" w14:textId="77777777" w:rsidR="00331D40" w:rsidRDefault="00331D40" w:rsidP="00331D40">
      <w:pPr>
        <w:spacing w:after="0" w:line="276" w:lineRule="auto"/>
        <w:ind w:right="-284"/>
        <w:contextualSpacing/>
        <w:jc w:val="both"/>
        <w:rPr>
          <w:rFonts w:ascii="Verdana" w:eastAsia="Calibri" w:hAnsi="Verdana" w:cs="Arial"/>
          <w:lang w:val="hr-HR"/>
        </w:rPr>
      </w:pPr>
    </w:p>
    <w:p w14:paraId="2A037397" w14:textId="77777777" w:rsidR="00331D40" w:rsidRDefault="00331D40" w:rsidP="00331D40">
      <w:pPr>
        <w:spacing w:after="0" w:line="276" w:lineRule="auto"/>
        <w:ind w:right="-284"/>
        <w:contextualSpacing/>
        <w:jc w:val="both"/>
        <w:rPr>
          <w:rFonts w:ascii="Verdana" w:eastAsia="Calibri" w:hAnsi="Verdana" w:cs="Arial"/>
          <w:lang w:val="hr-HR"/>
        </w:rPr>
      </w:pPr>
    </w:p>
    <w:p w14:paraId="590FB924" w14:textId="77777777" w:rsidR="00DB0A9A" w:rsidRPr="00182ABD" w:rsidRDefault="00DB0A9A" w:rsidP="00DB0A9A">
      <w:pPr>
        <w:spacing w:after="0" w:line="276" w:lineRule="auto"/>
        <w:ind w:left="360" w:right="-284"/>
        <w:contextualSpacing/>
        <w:jc w:val="both"/>
        <w:rPr>
          <w:rFonts w:ascii="Verdana" w:eastAsia="Calibri" w:hAnsi="Verdana" w:cs="Arial"/>
          <w:lang w:val="hr-HR"/>
        </w:rPr>
      </w:pPr>
    </w:p>
    <w:bookmarkEnd w:id="5"/>
    <w:p w14:paraId="5C2FE06F" w14:textId="77777777" w:rsidR="00D66F84" w:rsidRPr="00C92319" w:rsidRDefault="00D66F84" w:rsidP="00013AD4">
      <w:pPr>
        <w:numPr>
          <w:ilvl w:val="0"/>
          <w:numId w:val="8"/>
        </w:numPr>
        <w:spacing w:after="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lastRenderedPageBreak/>
        <w:t>POSTUPAK PODNOŠENJA PRIJAVA</w:t>
      </w:r>
    </w:p>
    <w:p w14:paraId="33C1EBAD" w14:textId="77777777" w:rsidR="00C92319" w:rsidRDefault="00C92319" w:rsidP="00013AD4">
      <w:pPr>
        <w:spacing w:after="200" w:line="276" w:lineRule="auto"/>
        <w:ind w:right="-283"/>
        <w:contextualSpacing/>
        <w:jc w:val="both"/>
        <w:rPr>
          <w:rFonts w:ascii="Verdana" w:eastAsia="Calibri" w:hAnsi="Verdana" w:cs="Arial"/>
          <w:b/>
          <w:iCs/>
          <w:lang w:val="hr-HR"/>
        </w:rPr>
      </w:pPr>
    </w:p>
    <w:p w14:paraId="5E7B556B" w14:textId="77777777" w:rsidR="0053100D" w:rsidRPr="00721080" w:rsidRDefault="0053100D" w:rsidP="0053100D">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1"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C88D1F2" w14:textId="77777777" w:rsidR="0053100D" w:rsidRPr="00721080" w:rsidRDefault="0053100D" w:rsidP="007239E5">
      <w:pPr>
        <w:spacing w:after="200" w:line="276" w:lineRule="auto"/>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664A3264" w14:textId="7F6E6750"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477C185E" w14:textId="77777777"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7EBFB984" w14:textId="77777777"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C3D0852" w14:textId="77777777" w:rsidR="00D1160C" w:rsidRPr="00BF71B5" w:rsidRDefault="00721080" w:rsidP="007239E5">
      <w:pPr>
        <w:spacing w:after="0" w:line="240" w:lineRule="auto"/>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6C7505EE" w14:textId="4B9A0352" w:rsidR="00721080" w:rsidRDefault="00721080" w:rsidP="007239E5">
      <w:pPr>
        <w:spacing w:after="0" w:line="240" w:lineRule="auto"/>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sidR="004A59FB">
        <w:rPr>
          <w:rFonts w:ascii="Verdana" w:hAnsi="Verdana"/>
          <w:b/>
        </w:rPr>
        <w:t>male vrijednosti poduzetnicima Brodsko-posavske županije</w:t>
      </w:r>
      <w:r w:rsidR="00723150">
        <w:rPr>
          <w:rFonts w:ascii="Verdana" w:hAnsi="Verdana"/>
          <w:b/>
        </w:rPr>
        <w:t xml:space="preserve"> za </w:t>
      </w:r>
      <w:r w:rsidR="009A7B0D">
        <w:rPr>
          <w:rFonts w:ascii="Verdana" w:hAnsi="Verdana"/>
          <w:b/>
        </w:rPr>
        <w:t>pojedinačne nastupe na sajmovima</w:t>
      </w:r>
      <w:r w:rsidR="00186CF9">
        <w:rPr>
          <w:rFonts w:ascii="Verdana" w:hAnsi="Verdana"/>
          <w:b/>
        </w:rPr>
        <w:t xml:space="preserve"> i manifestacijama</w:t>
      </w:r>
      <w:r w:rsidR="009A7B0D">
        <w:rPr>
          <w:rFonts w:ascii="Verdana" w:hAnsi="Verdana"/>
          <w:b/>
        </w:rPr>
        <w:t xml:space="preserve"> i za organizaciju sajmova i manifestacija  u Brodsko-posavskoj županije u vezi s poduzetništvom i obrtništvom u 202</w:t>
      </w:r>
      <w:r w:rsidR="00DB0A9A">
        <w:rPr>
          <w:rFonts w:ascii="Verdana" w:hAnsi="Verdana"/>
          <w:b/>
        </w:rPr>
        <w:t>4</w:t>
      </w:r>
      <w:r w:rsidR="009A7B0D">
        <w:rPr>
          <w:rFonts w:ascii="Verdana" w:hAnsi="Verdana"/>
          <w:b/>
        </w:rPr>
        <w:t>. godini</w:t>
      </w:r>
      <w:r w:rsidRPr="00721080">
        <w:rPr>
          <w:rFonts w:ascii="Verdana" w:eastAsia="Times New Roman" w:hAnsi="Verdana" w:cs="Arial"/>
          <w:b/>
          <w:lang w:val="hr-HR" w:eastAsia="hr-HR"/>
        </w:rPr>
        <w:t>)</w:t>
      </w:r>
    </w:p>
    <w:p w14:paraId="390E0C38" w14:textId="77777777" w:rsidR="00DB0A9A" w:rsidRPr="00721080" w:rsidRDefault="00DB0A9A" w:rsidP="004A59FB">
      <w:pPr>
        <w:spacing w:after="0" w:line="240" w:lineRule="auto"/>
        <w:ind w:right="-284"/>
        <w:jc w:val="center"/>
        <w:rPr>
          <w:rFonts w:ascii="Verdana" w:eastAsia="Times New Roman" w:hAnsi="Verdana" w:cs="Arial"/>
          <w:b/>
          <w:lang w:val="hr-HR" w:eastAsia="hr-HR"/>
        </w:rPr>
      </w:pPr>
    </w:p>
    <w:p w14:paraId="7C881BBD" w14:textId="77777777" w:rsidR="00D66F84" w:rsidRPr="00721080"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0C9D2E14" w14:textId="77777777" w:rsidR="00721080" w:rsidRDefault="00721080" w:rsidP="002D3001">
      <w:pPr>
        <w:spacing w:after="200" w:line="276" w:lineRule="auto"/>
        <w:ind w:right="-283"/>
        <w:contextualSpacing/>
        <w:jc w:val="both"/>
        <w:rPr>
          <w:rFonts w:ascii="Verdana" w:eastAsia="Calibri" w:hAnsi="Verdana" w:cs="Arial"/>
          <w:b/>
          <w:lang w:val="hr-HR"/>
        </w:rPr>
      </w:pPr>
    </w:p>
    <w:p w14:paraId="04FD7808" w14:textId="3938DF5B" w:rsidR="00186CF9" w:rsidRPr="00D66F84" w:rsidRDefault="00186CF9" w:rsidP="00186CF9">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DB0A9A">
        <w:rPr>
          <w:rFonts w:ascii="Verdana" w:hAnsi="Verdana"/>
          <w:lang w:val="hr-HR"/>
        </w:rPr>
        <w:t>4</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0AF27851" w14:textId="77777777" w:rsidR="00186CF9" w:rsidRPr="00D66F84" w:rsidRDefault="00186CF9" w:rsidP="007239E5">
      <w:pPr>
        <w:spacing w:after="0" w:line="276" w:lineRule="auto"/>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2FE71C0" w14:textId="77777777" w:rsidR="00186CF9" w:rsidRPr="00D66F84" w:rsidRDefault="00186CF9" w:rsidP="00186CF9">
      <w:pPr>
        <w:spacing w:after="0" w:line="276" w:lineRule="auto"/>
        <w:ind w:right="-283"/>
        <w:jc w:val="both"/>
        <w:rPr>
          <w:rFonts w:ascii="Verdana" w:hAnsi="Verdana" w:cs="Arial"/>
          <w:lang w:val="hr-HR"/>
        </w:rPr>
      </w:pPr>
    </w:p>
    <w:p w14:paraId="465EA0AD" w14:textId="77777777" w:rsidR="00186CF9" w:rsidRPr="00EE1243" w:rsidRDefault="00186CF9" w:rsidP="00186CF9">
      <w:pPr>
        <w:spacing w:after="0" w:line="276" w:lineRule="auto"/>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3746E317" w14:textId="77777777" w:rsidR="00186CF9" w:rsidRDefault="00186CF9" w:rsidP="00186CF9">
      <w:pPr>
        <w:spacing w:after="0" w:line="276" w:lineRule="auto"/>
        <w:ind w:right="-283"/>
        <w:jc w:val="both"/>
        <w:rPr>
          <w:rFonts w:ascii="Verdana" w:hAnsi="Verdana" w:cs="Arial"/>
          <w:lang w:val="hr-HR"/>
        </w:rPr>
      </w:pPr>
    </w:p>
    <w:p w14:paraId="3582C5D1" w14:textId="4A518504" w:rsidR="00186CF9" w:rsidRPr="00261C17" w:rsidRDefault="00186CF9" w:rsidP="00186CF9">
      <w:pPr>
        <w:spacing w:after="0" w:line="276" w:lineRule="auto"/>
        <w:jc w:val="both"/>
        <w:rPr>
          <w:rFonts w:ascii="Verdana" w:hAnsi="Verdana"/>
          <w:b/>
          <w:bCs/>
          <w:lang w:val="hr-HR"/>
        </w:rPr>
      </w:pPr>
      <w:r w:rsidRPr="00261C17">
        <w:rPr>
          <w:rFonts w:ascii="Verdana" w:hAnsi="Verdana"/>
          <w:b/>
          <w:bCs/>
          <w:lang w:val="hr-HR"/>
        </w:rPr>
        <w:t>Prijave po Javnom pozivu se zaprimaju kontinuirano do iskorištenja raspoloživih sredstava u proračunu Brodsko-posavske županije za provedbu ovog Programa, a najkasnije do 15. studenog 202</w:t>
      </w:r>
      <w:r w:rsidR="009049C0">
        <w:rPr>
          <w:rFonts w:ascii="Verdana" w:hAnsi="Verdana"/>
          <w:b/>
          <w:bCs/>
          <w:lang w:val="hr-HR"/>
        </w:rPr>
        <w:t>4</w:t>
      </w:r>
      <w:r w:rsidRPr="00261C17">
        <w:rPr>
          <w:rFonts w:ascii="Verdana" w:hAnsi="Verdana"/>
          <w:b/>
          <w:bCs/>
          <w:lang w:val="hr-HR"/>
        </w:rPr>
        <w:t>. godine.</w:t>
      </w:r>
    </w:p>
    <w:p w14:paraId="74EBC24E" w14:textId="77777777" w:rsidR="00186CF9" w:rsidRPr="00AE1CBA" w:rsidRDefault="00186CF9" w:rsidP="00186CF9">
      <w:pPr>
        <w:spacing w:after="0" w:line="276" w:lineRule="auto"/>
        <w:jc w:val="both"/>
        <w:rPr>
          <w:rFonts w:ascii="Verdana" w:hAnsi="Verdana"/>
          <w:lang w:val="hr-HR"/>
        </w:rPr>
      </w:pPr>
    </w:p>
    <w:p w14:paraId="138A334F" w14:textId="77777777" w:rsidR="00186CF9" w:rsidRPr="00AE1CBA" w:rsidRDefault="00186CF9" w:rsidP="007239E5">
      <w:pPr>
        <w:spacing w:after="0" w:line="276" w:lineRule="auto"/>
        <w:jc w:val="both"/>
        <w:rPr>
          <w:rFonts w:ascii="Verdana" w:hAnsi="Verdana"/>
          <w:lang w:val="hr-HR"/>
        </w:rPr>
      </w:pPr>
      <w:r w:rsidRPr="00AE1CBA">
        <w:rPr>
          <w:rFonts w:ascii="Verdana" w:hAnsi="Verdana"/>
          <w:lang w:val="hr-HR"/>
        </w:rPr>
        <w:lastRenderedPageBreak/>
        <w:t>U trenutku iskorištenja raspoloživih sredstava Županija će obavijestiti javnost o obustavi zaprimanja prijava po ovom Javnom pozivu putem svoje službene stranice.</w:t>
      </w:r>
    </w:p>
    <w:p w14:paraId="37DF12AD" w14:textId="77777777" w:rsidR="00D66F84" w:rsidRPr="00D66F84" w:rsidRDefault="00D66F84" w:rsidP="002D3001">
      <w:pPr>
        <w:autoSpaceDE w:val="0"/>
        <w:autoSpaceDN w:val="0"/>
        <w:spacing w:after="0" w:line="276" w:lineRule="auto"/>
        <w:ind w:right="-283"/>
        <w:jc w:val="both"/>
        <w:rPr>
          <w:rFonts w:ascii="Verdana" w:eastAsia="Times New Roman" w:hAnsi="Verdana" w:cs="Arial"/>
          <w:bCs/>
          <w:lang w:val="hr-HR" w:eastAsia="hr-HR"/>
        </w:rPr>
      </w:pPr>
    </w:p>
    <w:p w14:paraId="6E48BB4C" w14:textId="27751354" w:rsidR="00853554" w:rsidRPr="00C92043" w:rsidRDefault="005F00E1" w:rsidP="00C92043">
      <w:pPr>
        <w:pStyle w:val="Odlomakpopisa"/>
        <w:numPr>
          <w:ilvl w:val="0"/>
          <w:numId w:val="8"/>
        </w:numPr>
        <w:spacing w:after="0"/>
        <w:ind w:right="-283"/>
        <w:jc w:val="both"/>
        <w:rPr>
          <w:rFonts w:ascii="Verdana" w:hAnsi="Verdana" w:cs="Arial"/>
          <w:b/>
        </w:rPr>
      </w:pPr>
      <w:r w:rsidRPr="00C92043">
        <w:rPr>
          <w:rFonts w:ascii="Verdana" w:hAnsi="Verdana" w:cs="Arial"/>
          <w:b/>
        </w:rPr>
        <w:t>UGOVARANJE, ROKOVI I NADZOR</w:t>
      </w:r>
    </w:p>
    <w:p w14:paraId="77465176" w14:textId="77777777" w:rsidR="00D66F84" w:rsidRDefault="00D66F84" w:rsidP="00404AAD">
      <w:pPr>
        <w:spacing w:after="0" w:line="276" w:lineRule="auto"/>
        <w:ind w:right="-283"/>
        <w:jc w:val="both"/>
        <w:rPr>
          <w:rFonts w:ascii="Verdana" w:hAnsi="Verdana" w:cs="Arial"/>
          <w:lang w:val="hr-HR"/>
        </w:rPr>
      </w:pPr>
    </w:p>
    <w:p w14:paraId="5FB009A3" w14:textId="77777777" w:rsidR="00186CF9" w:rsidRPr="005F00E1" w:rsidRDefault="00186CF9" w:rsidP="00186CF9">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7F6E9019" w14:textId="77777777" w:rsidR="00186CF9" w:rsidRPr="005F00E1" w:rsidRDefault="00186CF9" w:rsidP="00186CF9">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4F9AFFC6" w14:textId="77777777" w:rsidR="00186CF9" w:rsidRDefault="00186CF9" w:rsidP="00186CF9">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08532FF7" w14:textId="77777777" w:rsidR="00186CF9" w:rsidRPr="005A4844" w:rsidRDefault="00186CF9" w:rsidP="00186CF9">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3360931E" w14:textId="77777777" w:rsidR="00261C17" w:rsidRPr="005A4844" w:rsidRDefault="00186CF9" w:rsidP="00261C17">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w:t>
      </w:r>
      <w:r w:rsidR="00261C17">
        <w:rPr>
          <w:rFonts w:ascii="Verdana" w:hAnsi="Verdana"/>
          <w:lang w:val="hr-HR"/>
        </w:rPr>
        <w:t>(EU) 2016/679 i Zakonu o provedbi Opće uredbe o zaštiti podataka („Narodne novine“, broj 42/18) isključivo u svrhu odobravanja potpore.</w:t>
      </w:r>
    </w:p>
    <w:p w14:paraId="629BB60D" w14:textId="77777777" w:rsidR="005F00E1" w:rsidRPr="005F00E1" w:rsidRDefault="005F00E1" w:rsidP="000F60F4">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0AA402FE" w14:textId="31D7C793" w:rsidR="007357C0" w:rsidRDefault="00AB78A7" w:rsidP="00492B41">
      <w:pPr>
        <w:spacing w:line="276" w:lineRule="auto"/>
        <w:jc w:val="both"/>
        <w:rPr>
          <w:rFonts w:ascii="Verdana" w:hAnsi="Verdana"/>
          <w:lang w:val="hr-HR"/>
        </w:rPr>
      </w:pPr>
      <w:r w:rsidRPr="00AB78A7">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w:t>
      </w:r>
      <w:r w:rsidR="007357C0">
        <w:rPr>
          <w:rFonts w:ascii="Verdana" w:hAnsi="Verdana"/>
          <w:lang w:val="hr-HR"/>
        </w:rPr>
        <w:t>, a k</w:t>
      </w:r>
      <w:r w:rsidR="007357C0" w:rsidRPr="007357C0">
        <w:rPr>
          <w:rFonts w:ascii="Verdana" w:hAnsi="Verdana"/>
          <w:lang w:val="hr-HR"/>
        </w:rPr>
        <w:t>rajnji rok za dostavu dokaza (preslika računa i pripadajućeg izvatka po transakcijskom računu) o namjenskom korištenju sredstava potpore je 31. prosinac 20</w:t>
      </w:r>
      <w:r w:rsidR="007357C0">
        <w:rPr>
          <w:rFonts w:ascii="Verdana" w:hAnsi="Verdana"/>
          <w:lang w:val="hr-HR"/>
        </w:rPr>
        <w:t>2</w:t>
      </w:r>
      <w:r w:rsidR="009049C0">
        <w:rPr>
          <w:rFonts w:ascii="Verdana" w:hAnsi="Verdana"/>
          <w:lang w:val="hr-HR"/>
        </w:rPr>
        <w:t>4</w:t>
      </w:r>
      <w:r w:rsidR="007357C0" w:rsidRPr="007357C0">
        <w:rPr>
          <w:rFonts w:ascii="Verdana" w:hAnsi="Verdana"/>
          <w:lang w:val="hr-HR"/>
        </w:rPr>
        <w:t>. godine.</w:t>
      </w:r>
    </w:p>
    <w:p w14:paraId="51137DD3" w14:textId="77777777" w:rsidR="00492B41" w:rsidRPr="00492B41" w:rsidRDefault="00492B41" w:rsidP="00492B41">
      <w:pPr>
        <w:spacing w:after="0" w:line="276" w:lineRule="auto"/>
        <w:jc w:val="both"/>
        <w:rPr>
          <w:rFonts w:ascii="Verdana" w:hAnsi="Verdana"/>
          <w:lang w:val="hr-HR"/>
        </w:rPr>
      </w:pPr>
      <w:r w:rsidRPr="00492B41">
        <w:rPr>
          <w:rFonts w:ascii="Verdana" w:hAnsi="Verdana"/>
          <w:lang w:val="hr-HR"/>
        </w:rPr>
        <w:t xml:space="preserve">Izvještaj o provedbi aktivnosti sadrži: </w:t>
      </w:r>
    </w:p>
    <w:p w14:paraId="73CEE04A"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propisani obrazac izvještaja;</w:t>
      </w:r>
    </w:p>
    <w:p w14:paraId="627F7283"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kopije računa;</w:t>
      </w:r>
    </w:p>
    <w:p w14:paraId="4E5900B4"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izvode po transakcijskom računu kojima se dokazuje izvršeno plaćanje (iznimno</w:t>
      </w:r>
    </w:p>
    <w:p w14:paraId="477CCF8F"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korisnik potpore ne treba dostaviti dokaze o plaćanju ako je na računima vidljivo</w:t>
      </w:r>
    </w:p>
    <w:p w14:paraId="1A337672"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da je plaćanje obavljeno gotovinom, a računi plaćeni gotovinom prihvatljivi su do</w:t>
      </w:r>
    </w:p>
    <w:p w14:paraId="4353B08E" w14:textId="4765F0D5" w:rsidR="00492B41" w:rsidRPr="00492B41" w:rsidRDefault="00492B41" w:rsidP="00492B41">
      <w:pPr>
        <w:spacing w:after="0" w:line="276" w:lineRule="auto"/>
        <w:ind w:left="1" w:firstLine="719"/>
        <w:contextualSpacing/>
        <w:jc w:val="both"/>
        <w:rPr>
          <w:rFonts w:ascii="Verdana" w:hAnsi="Verdana"/>
        </w:rPr>
      </w:pPr>
      <w:r w:rsidRPr="00492B41">
        <w:rPr>
          <w:rFonts w:ascii="Verdana" w:hAnsi="Verdana"/>
        </w:rPr>
        <w:t xml:space="preserve">iznosa od </w:t>
      </w:r>
      <w:r w:rsidR="009049C0">
        <w:rPr>
          <w:rFonts w:ascii="Verdana" w:hAnsi="Verdana"/>
        </w:rPr>
        <w:t>700,00</w:t>
      </w:r>
      <w:r w:rsidR="00261C17">
        <w:rPr>
          <w:rFonts w:ascii="Verdana" w:hAnsi="Verdana"/>
        </w:rPr>
        <w:t xml:space="preserve"> eura</w:t>
      </w:r>
      <w:r w:rsidRPr="00492B41">
        <w:rPr>
          <w:rFonts w:ascii="Verdana" w:hAnsi="Verdana"/>
        </w:rPr>
        <w:t>);</w:t>
      </w:r>
    </w:p>
    <w:p w14:paraId="7CA919D0" w14:textId="77777777" w:rsidR="00492B41" w:rsidRPr="009326F2" w:rsidRDefault="00492B41" w:rsidP="00932E76">
      <w:pPr>
        <w:pStyle w:val="Odlomakpopisa"/>
        <w:numPr>
          <w:ilvl w:val="0"/>
          <w:numId w:val="34"/>
        </w:numPr>
        <w:rPr>
          <w:rFonts w:ascii="Verdana" w:hAnsi="Verdana"/>
        </w:rPr>
      </w:pPr>
      <w:r w:rsidRPr="009326F2">
        <w:rPr>
          <w:rFonts w:ascii="Verdana" w:hAnsi="Verdana"/>
        </w:rPr>
        <w:t>fotodokumentaciju o realizaciji projekta.</w:t>
      </w:r>
    </w:p>
    <w:p w14:paraId="6892085C" w14:textId="77777777" w:rsidR="00492B41" w:rsidRPr="00492B41" w:rsidRDefault="00492B41" w:rsidP="00932E76">
      <w:pPr>
        <w:spacing w:after="200" w:line="276" w:lineRule="auto"/>
        <w:jc w:val="both"/>
        <w:rPr>
          <w:rFonts w:ascii="Verdana" w:hAnsi="Verdana"/>
          <w:b/>
        </w:rPr>
      </w:pPr>
      <w:r w:rsidRPr="00492B41">
        <w:rPr>
          <w:rFonts w:ascii="Verdana" w:hAnsi="Verdana"/>
          <w:b/>
        </w:rPr>
        <w:lastRenderedPageBreak/>
        <w:t>Izvještaju nije potrebno prilagati onu dokumentaciju koja je već dostavljena uz prijavu prilikom predaje prijavne dokumentacije.</w:t>
      </w:r>
    </w:p>
    <w:p w14:paraId="4B6C50AA" w14:textId="136DA4E3" w:rsidR="00AB78A7" w:rsidRPr="00492B41" w:rsidRDefault="00AB78A7" w:rsidP="00932E76">
      <w:pPr>
        <w:spacing w:after="200" w:line="276" w:lineRule="auto"/>
        <w:jc w:val="both"/>
        <w:rPr>
          <w:rFonts w:ascii="Verdana" w:hAnsi="Verdana"/>
          <w:b/>
          <w:lang w:val="hr-HR"/>
        </w:rPr>
      </w:pPr>
      <w:r w:rsidRPr="00AB78A7">
        <w:rPr>
          <w:rFonts w:ascii="Verdana" w:hAnsi="Verdana"/>
          <w:lang w:val="hr-HR"/>
        </w:rPr>
        <w:t xml:space="preserve">Nalog za plaćanje, kompenzacija i cesija ne prihvaćaju se kao dokaz o izvršenom plaćanju. </w:t>
      </w:r>
      <w:r w:rsidRPr="00492B41">
        <w:rPr>
          <w:rFonts w:ascii="Verdana" w:hAnsi="Verdana"/>
          <w:b/>
          <w:lang w:val="hr-HR"/>
        </w:rPr>
        <w:t>Svaki trošak nastao putem kreditnih kartica uz obročnu otplatu neće se priznavati.</w:t>
      </w:r>
    </w:p>
    <w:p w14:paraId="155F72BC" w14:textId="77777777" w:rsidR="00AB78A7" w:rsidRPr="00AB78A7" w:rsidRDefault="00AB78A7" w:rsidP="00492B41">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09C15C22"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59F842EA"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42BFE8D"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46D11E25" w14:textId="77777777" w:rsidR="00AB78A7" w:rsidRDefault="00AB78A7" w:rsidP="00C92043">
      <w:pPr>
        <w:spacing w:before="24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5F7E50C0" w14:textId="6A1B727C" w:rsidR="005F00E1" w:rsidRPr="00C92043" w:rsidRDefault="005F00E1" w:rsidP="00C92043">
      <w:pPr>
        <w:pStyle w:val="Odlomakpopisa"/>
        <w:numPr>
          <w:ilvl w:val="0"/>
          <w:numId w:val="8"/>
        </w:numPr>
        <w:spacing w:before="240"/>
        <w:jc w:val="both"/>
        <w:rPr>
          <w:rFonts w:ascii="Verdana" w:hAnsi="Verdana"/>
          <w:b/>
        </w:rPr>
      </w:pPr>
      <w:r w:rsidRPr="00C92043">
        <w:rPr>
          <w:rFonts w:ascii="Verdana" w:hAnsi="Verdana"/>
          <w:b/>
        </w:rPr>
        <w:t>OSTALE INFORMACIJE</w:t>
      </w:r>
    </w:p>
    <w:p w14:paraId="125E026D" w14:textId="77777777" w:rsidR="005F00E1" w:rsidRPr="005F00E1" w:rsidRDefault="005F00E1" w:rsidP="00C92043">
      <w:pPr>
        <w:autoSpaceDE w:val="0"/>
        <w:autoSpaceDN w:val="0"/>
        <w:spacing w:after="20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2"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B8FD2CF" w14:textId="0A8FF5AE" w:rsidR="00D66F84" w:rsidRPr="00C92043" w:rsidRDefault="00D66F84" w:rsidP="00C92043">
      <w:pPr>
        <w:pStyle w:val="Odlomakpopisa"/>
        <w:numPr>
          <w:ilvl w:val="0"/>
          <w:numId w:val="8"/>
        </w:numPr>
        <w:spacing w:before="240"/>
        <w:ind w:right="-283"/>
        <w:rPr>
          <w:rFonts w:ascii="Verdana" w:eastAsia="Times New Roman" w:hAnsi="Verdana" w:cs="Arial"/>
          <w:b/>
          <w:bCs/>
          <w:iCs/>
          <w:lang w:eastAsia="hr-HR"/>
        </w:rPr>
      </w:pPr>
      <w:r w:rsidRPr="00C92043">
        <w:rPr>
          <w:rFonts w:ascii="Verdana" w:eastAsia="Times New Roman" w:hAnsi="Verdana" w:cs="Arial"/>
          <w:b/>
          <w:bCs/>
          <w:iCs/>
          <w:lang w:eastAsia="hr-HR"/>
        </w:rPr>
        <w:t>ZAŠTITA OSOBNIH PODATAKA</w:t>
      </w:r>
    </w:p>
    <w:p w14:paraId="1797266B" w14:textId="7F15847D" w:rsidR="00E26DDB" w:rsidRDefault="00261C17"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Prijavom na Javni poziv, podnositelj prijave daje suglasnost Brodsko-posavskoj županiji, da sukladno </w:t>
      </w:r>
      <w:r>
        <w:rPr>
          <w:rFonts w:ascii="Verdana" w:eastAsia="Times New Roman" w:hAnsi="Verdana" w:cs="Arial"/>
          <w:lang w:val="hr-HR" w:eastAsia="hr-HR"/>
        </w:rPr>
        <w:t xml:space="preserve">Uredbi (EU) 2016/679 Europskog parlamenta i Vijeća od 27. travnja 2016. o zaštiti pojedinaca u vezi s obradom osobnih podataka i o slobodnom kretanju takvih podataka te o stavljanju izvan snage Direktive 95/46/EZ  („Službeni list Europske unije“ L 119, od 4. svibnja 2016, u daljnjem tekstu: </w:t>
      </w:r>
      <w:r w:rsidRPr="00E26DDB">
        <w:rPr>
          <w:rFonts w:ascii="Verdana" w:eastAsia="Times New Roman" w:hAnsi="Verdana" w:cs="Arial"/>
          <w:lang w:val="hr-HR" w:eastAsia="hr-HR"/>
        </w:rPr>
        <w:t>Opć</w:t>
      </w:r>
      <w:r>
        <w:rPr>
          <w:rFonts w:ascii="Verdana" w:eastAsia="Times New Roman" w:hAnsi="Verdana" w:cs="Arial"/>
          <w:lang w:val="hr-HR" w:eastAsia="hr-HR"/>
        </w:rPr>
        <w:t>a</w:t>
      </w:r>
      <w:r w:rsidRPr="00E26DDB">
        <w:rPr>
          <w:rFonts w:ascii="Verdana" w:eastAsia="Times New Roman" w:hAnsi="Verdana" w:cs="Arial"/>
          <w:lang w:val="hr-HR" w:eastAsia="hr-HR"/>
        </w:rPr>
        <w:t xml:space="preserve"> uredb</w:t>
      </w:r>
      <w:r>
        <w:rPr>
          <w:rFonts w:ascii="Verdana" w:eastAsia="Times New Roman" w:hAnsi="Verdana" w:cs="Arial"/>
          <w:lang w:val="hr-HR" w:eastAsia="hr-HR"/>
        </w:rPr>
        <w:t>a</w:t>
      </w:r>
      <w:r w:rsidRPr="00E26DDB">
        <w:rPr>
          <w:rFonts w:ascii="Verdana" w:eastAsia="Times New Roman" w:hAnsi="Verdana" w:cs="Arial"/>
          <w:lang w:val="hr-HR" w:eastAsia="hr-HR"/>
        </w:rPr>
        <w:t xml:space="preserve"> o zaštiti podataka</w:t>
      </w:r>
      <w:r>
        <w:rPr>
          <w:rFonts w:ascii="Verdana" w:eastAsia="Times New Roman" w:hAnsi="Verdana" w:cs="Arial"/>
          <w:lang w:val="hr-HR" w:eastAsia="hr-HR"/>
        </w:rPr>
        <w:t>)</w:t>
      </w:r>
      <w:r w:rsidRPr="00E26DDB">
        <w:rPr>
          <w:rFonts w:ascii="Verdana" w:eastAsia="Times New Roman" w:hAnsi="Verdana" w:cs="Arial"/>
          <w:lang w:val="hr-HR" w:eastAsia="hr-HR"/>
        </w:rPr>
        <w:t xml:space="preserve"> i </w:t>
      </w:r>
      <w:r>
        <w:rPr>
          <w:rFonts w:ascii="Verdana" w:eastAsia="Times New Roman" w:hAnsi="Verdana" w:cs="Arial"/>
          <w:lang w:val="hr-HR" w:eastAsia="hr-HR"/>
        </w:rPr>
        <w:t>Z</w:t>
      </w:r>
      <w:r w:rsidRPr="00E26DDB">
        <w:rPr>
          <w:rFonts w:ascii="Verdana" w:eastAsia="Times New Roman" w:hAnsi="Verdana" w:cs="Arial"/>
          <w:lang w:val="hr-HR" w:eastAsia="hr-HR"/>
        </w:rPr>
        <w:t>akonu o provedbi Opće uredbe</w:t>
      </w:r>
      <w:r>
        <w:rPr>
          <w:rFonts w:ascii="Verdana" w:eastAsia="Times New Roman" w:hAnsi="Verdana" w:cs="Arial"/>
          <w:lang w:val="hr-HR" w:eastAsia="hr-HR"/>
        </w:rPr>
        <w:t xml:space="preserve"> o zaštiti podataka</w:t>
      </w:r>
      <w:r w:rsidRPr="00E26DDB">
        <w:rPr>
          <w:rFonts w:ascii="Verdana" w:eastAsia="Times New Roman" w:hAnsi="Verdana" w:cs="Arial"/>
          <w:lang w:val="hr-HR" w:eastAsia="hr-HR"/>
        </w:rPr>
        <w:t xml:space="preserve"> („Narodne novine“, broj 42/18)</w:t>
      </w:r>
      <w:r w:rsidR="00E26DDB" w:rsidRPr="00E26DDB">
        <w:rPr>
          <w:rFonts w:ascii="Verdana" w:eastAsia="Times New Roman" w:hAnsi="Verdana" w:cs="Arial"/>
          <w:lang w:val="hr-HR" w:eastAsia="hr-HR"/>
        </w:rPr>
        <w:t xml:space="preserve"> kao voditelj </w:t>
      </w:r>
      <w:r w:rsidR="00E26DDB" w:rsidRPr="00E26DDB">
        <w:rPr>
          <w:rFonts w:ascii="Verdana" w:eastAsia="Times New Roman" w:hAnsi="Verdana" w:cs="Arial"/>
          <w:lang w:val="hr-HR" w:eastAsia="hr-HR"/>
        </w:rPr>
        <w:lastRenderedPageBreak/>
        <w:t>obrade, prikuplja, obrađuje, javno objavljuje na svojoj web stranici osnovne podatke o korisniku i odobrenoj potpori (naziv prijavitelja, namjen</w:t>
      </w:r>
      <w:r w:rsidR="00DB3A66">
        <w:rPr>
          <w:rFonts w:ascii="Verdana" w:eastAsia="Times New Roman" w:hAnsi="Verdana" w:cs="Arial"/>
          <w:lang w:val="hr-HR" w:eastAsia="hr-HR"/>
        </w:rPr>
        <w:t>a</w:t>
      </w:r>
      <w:r w:rsidR="00E26DDB" w:rsidRPr="00E26DDB">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Pr>
          <w:rFonts w:ascii="Verdana" w:hAnsi="Verdana"/>
          <w:lang w:val="hr-HR"/>
        </w:rPr>
        <w:t xml:space="preserve">Programa </w:t>
      </w:r>
      <w:r w:rsidR="006C6560">
        <w:rPr>
          <w:rFonts w:ascii="Verdana" w:hAnsi="Verdana"/>
          <w:lang w:val="hr-HR"/>
        </w:rPr>
        <w:t>dodjele potpora male vrijednosti poduzetnicima Brodsko-posavske županije u 202</w:t>
      </w:r>
      <w:r w:rsidR="00CF29EF">
        <w:rPr>
          <w:rFonts w:ascii="Verdana" w:hAnsi="Verdana"/>
          <w:lang w:val="hr-HR"/>
        </w:rPr>
        <w:t>4</w:t>
      </w:r>
      <w:r w:rsidR="006C6560">
        <w:rPr>
          <w:rFonts w:ascii="Verdana" w:hAnsi="Verdana"/>
          <w:lang w:val="hr-HR"/>
        </w:rPr>
        <w:t xml:space="preserve">. godini, a sukladno </w:t>
      </w:r>
      <w:r w:rsidR="00BE7B73" w:rsidRPr="00C13C13">
        <w:rPr>
          <w:rFonts w:ascii="Verdana" w:eastAsia="Times New Roman" w:hAnsi="Verdana" w:cs="Times New Roman"/>
          <w:lang w:val="hr-HR" w:eastAsia="hr-HR"/>
        </w:rPr>
        <w:t>Projektu dodjele potpore male vrijednosti poduzetnicima Brodsko-posavske županije za pojedinačne nastupe na sajmovima</w:t>
      </w:r>
      <w:r w:rsidR="00186CF9">
        <w:rPr>
          <w:rFonts w:ascii="Verdana" w:eastAsia="Times New Roman" w:hAnsi="Verdana" w:cs="Times New Roman"/>
          <w:lang w:val="hr-HR" w:eastAsia="hr-HR"/>
        </w:rPr>
        <w:t xml:space="preserve"> i manifestacijama</w:t>
      </w:r>
      <w:r w:rsidR="00BE7B73" w:rsidRPr="00C13C13">
        <w:rPr>
          <w:rFonts w:ascii="Verdana" w:eastAsia="Times New Roman" w:hAnsi="Verdana" w:cs="Times New Roman"/>
          <w:lang w:val="hr-HR" w:eastAsia="hr-HR"/>
        </w:rPr>
        <w:t xml:space="preserve"> u zemlji i inozemstvu u vezi s poduzetništvom i obrtništvom u 202</w:t>
      </w:r>
      <w:r w:rsidR="00CF29EF">
        <w:rPr>
          <w:rFonts w:ascii="Verdana" w:eastAsia="Times New Roman" w:hAnsi="Verdana" w:cs="Times New Roman"/>
          <w:lang w:val="hr-HR" w:eastAsia="hr-HR"/>
        </w:rPr>
        <w:t>4</w:t>
      </w:r>
      <w:r w:rsidR="00BE7B73" w:rsidRPr="00C13C13">
        <w:rPr>
          <w:rFonts w:ascii="Verdana" w:eastAsia="Times New Roman" w:hAnsi="Verdana" w:cs="Times New Roman"/>
          <w:lang w:val="hr-HR" w:eastAsia="hr-HR"/>
        </w:rPr>
        <w:t>. godini i Projektu dodjele potpore male vrijednosti poduzetnicima Brodsko-posavske županije za organizaciju sajmova i manifestacija u Brodsko-posavskoj županiji u vezi s poduzetništvom i obrtništvom u 202</w:t>
      </w:r>
      <w:r w:rsidR="00CF29EF">
        <w:rPr>
          <w:rFonts w:ascii="Verdana" w:eastAsia="Times New Roman" w:hAnsi="Verdana" w:cs="Times New Roman"/>
          <w:lang w:val="hr-HR" w:eastAsia="hr-HR"/>
        </w:rPr>
        <w:t>4</w:t>
      </w:r>
      <w:r w:rsidR="00BE7B73" w:rsidRPr="00C13C13">
        <w:rPr>
          <w:rFonts w:ascii="Verdana" w:eastAsia="Times New Roman" w:hAnsi="Verdana" w:cs="Times New Roman"/>
          <w:lang w:val="hr-HR" w:eastAsia="hr-HR"/>
        </w:rPr>
        <w:t>. godini</w:t>
      </w:r>
      <w:r w:rsidR="00E26DDB" w:rsidRPr="00E26DDB">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00E26DDB" w:rsidRPr="00E26DDB">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4E5C1319" w14:textId="77777777" w:rsidR="00CF29EF" w:rsidRPr="00E26DDB" w:rsidRDefault="00CF29EF" w:rsidP="00CF29EF">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Dostavljeni osobni podaci čuvat će se do roka propisanog </w:t>
      </w:r>
      <w:r w:rsidRPr="005A4844">
        <w:rPr>
          <w:rFonts w:ascii="Verdana" w:hAnsi="Verdana"/>
          <w:lang w:val="hr-HR"/>
        </w:rPr>
        <w:t>Uredb</w:t>
      </w:r>
      <w:r>
        <w:rPr>
          <w:rFonts w:ascii="Verdana" w:hAnsi="Verdana"/>
          <w:lang w:val="hr-HR"/>
        </w:rPr>
        <w:t>om</w:t>
      </w:r>
      <w:r w:rsidRPr="005A4844">
        <w:rPr>
          <w:rFonts w:ascii="Verdana" w:hAnsi="Verdana"/>
          <w:lang w:val="hr-HR"/>
        </w:rPr>
        <w:t xml:space="preserve"> </w:t>
      </w:r>
      <w:r>
        <w:rPr>
          <w:rFonts w:ascii="Verdana" w:hAnsi="Verdana"/>
          <w:lang w:val="hr-HR"/>
        </w:rPr>
        <w:t>K</w:t>
      </w:r>
      <w:r w:rsidRPr="005A4844">
        <w:rPr>
          <w:rFonts w:ascii="Verdana" w:hAnsi="Verdana"/>
          <w:lang w:val="hr-HR"/>
        </w:rPr>
        <w:t xml:space="preserve">omisije (EU) </w:t>
      </w:r>
      <w:r>
        <w:rPr>
          <w:rFonts w:ascii="Verdana" w:hAnsi="Verdana"/>
          <w:lang w:val="hr-HR"/>
        </w:rPr>
        <w:t>2023/2831</w:t>
      </w:r>
      <w:r w:rsidRPr="005A4844">
        <w:rPr>
          <w:rFonts w:ascii="Verdana" w:hAnsi="Verdana"/>
          <w:lang w:val="hr-HR"/>
        </w:rPr>
        <w:t xml:space="preserve"> od 1</w:t>
      </w:r>
      <w:r>
        <w:rPr>
          <w:rFonts w:ascii="Verdana" w:hAnsi="Verdana"/>
          <w:lang w:val="hr-HR"/>
        </w:rPr>
        <w:t>3</w:t>
      </w:r>
      <w:r w:rsidRPr="005A4844">
        <w:rPr>
          <w:rFonts w:ascii="Verdana" w:hAnsi="Verdana"/>
          <w:lang w:val="hr-HR"/>
        </w:rPr>
        <w:t>. prosinca 20</w:t>
      </w:r>
      <w:r>
        <w:rPr>
          <w:rFonts w:ascii="Verdana" w:hAnsi="Verdana"/>
          <w:lang w:val="hr-HR"/>
        </w:rPr>
        <w:t>23</w:t>
      </w:r>
      <w:r w:rsidRPr="005A4844">
        <w:rPr>
          <w:rFonts w:ascii="Verdana" w:hAnsi="Verdana"/>
          <w:lang w:val="hr-HR"/>
        </w:rPr>
        <w:t>. godine o primjeni članaka 107. i 108. Ugovora o funkcioniranju Europske unije na de minimis potpore („Službeni list Europske unije“ L</w:t>
      </w:r>
      <w:r>
        <w:rPr>
          <w:rFonts w:ascii="Verdana" w:hAnsi="Verdana"/>
          <w:lang w:val="hr-HR"/>
        </w:rPr>
        <w:t xml:space="preserve"> 2023/2831</w:t>
      </w:r>
      <w:r w:rsidRPr="005A4844">
        <w:rPr>
          <w:rFonts w:ascii="Verdana" w:hAnsi="Verdana"/>
          <w:lang w:val="hr-HR"/>
        </w:rPr>
        <w:t xml:space="preserve"> od </w:t>
      </w:r>
      <w:r>
        <w:rPr>
          <w:rFonts w:ascii="Verdana" w:hAnsi="Verdana"/>
          <w:lang w:val="hr-HR"/>
        </w:rPr>
        <w:t>15</w:t>
      </w:r>
      <w:r w:rsidRPr="005A4844">
        <w:rPr>
          <w:rFonts w:ascii="Verdana" w:hAnsi="Verdana"/>
          <w:lang w:val="hr-HR"/>
        </w:rPr>
        <w:t>. prosinca 20</w:t>
      </w:r>
      <w:r>
        <w:rPr>
          <w:rFonts w:ascii="Verdana" w:hAnsi="Verdana"/>
          <w:lang w:val="hr-HR"/>
        </w:rPr>
        <w:t>23</w:t>
      </w:r>
      <w:r w:rsidRPr="005A4844">
        <w:rPr>
          <w:rFonts w:ascii="Verdana" w:hAnsi="Verdana"/>
          <w:lang w:val="hr-HR"/>
        </w:rPr>
        <w:t>. godine</w:t>
      </w:r>
      <w:r>
        <w:rPr>
          <w:rFonts w:ascii="Verdana" w:hAnsi="Verdana"/>
          <w:lang w:val="hr-HR"/>
        </w:rPr>
        <w:t>)</w:t>
      </w:r>
      <w:r>
        <w:rPr>
          <w:rFonts w:ascii="Verdana" w:hAnsi="Verdana" w:cs="Arial"/>
          <w:lang w:val="hr-HR"/>
        </w:rPr>
        <w:t xml:space="preserve"> </w:t>
      </w:r>
      <w:r w:rsidRPr="00E26DDB">
        <w:rPr>
          <w:rFonts w:ascii="Verdana" w:hAnsi="Verdana" w:cs="Arial"/>
          <w:lang w:val="hr-HR"/>
        </w:rPr>
        <w:t xml:space="preserve">i Programom </w:t>
      </w:r>
      <w:r>
        <w:rPr>
          <w:rFonts w:ascii="Verdana" w:hAnsi="Verdana"/>
          <w:lang w:val="hr-HR"/>
        </w:rPr>
        <w:t xml:space="preserve">dodjele potpora male vrijednosti poduzetnicima Brodsko-posavske županije u 2024. godini </w:t>
      </w:r>
      <w:r w:rsidRPr="00E26DDB">
        <w:rPr>
          <w:rFonts w:ascii="Verdana" w:eastAsia="Times New Roman" w:hAnsi="Verdana" w:cs="Arial"/>
          <w:lang w:val="hr-HR" w:eastAsia="hr-HR"/>
        </w:rPr>
        <w:t>(</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Službeni vjesnik Brodsko-posavske županije</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 xml:space="preserve"> broj </w:t>
      </w:r>
      <w:r>
        <w:rPr>
          <w:rFonts w:ascii="Verdana" w:eastAsia="Times New Roman" w:hAnsi="Verdana" w:cs="Arial"/>
          <w:lang w:val="hr-HR" w:eastAsia="hr-HR"/>
        </w:rPr>
        <w:t>16</w:t>
      </w:r>
      <w:r w:rsidRPr="00E26DDB">
        <w:rPr>
          <w:rFonts w:ascii="Verdana" w:eastAsia="Times New Roman" w:hAnsi="Verdana" w:cs="Arial"/>
          <w:lang w:val="hr-HR" w:eastAsia="hr-HR"/>
        </w:rPr>
        <w:t>/2</w:t>
      </w:r>
      <w:r>
        <w:rPr>
          <w:rFonts w:ascii="Verdana" w:eastAsia="Times New Roman" w:hAnsi="Verdana" w:cs="Arial"/>
          <w:lang w:val="hr-HR" w:eastAsia="hr-HR"/>
        </w:rPr>
        <w:t>4</w:t>
      </w:r>
      <w:r w:rsidRPr="00E26DDB">
        <w:rPr>
          <w:rFonts w:ascii="Verdana" w:eastAsia="Times New Roman" w:hAnsi="Verdana" w:cs="Arial"/>
          <w:lang w:val="hr-HR" w:eastAsia="hr-HR"/>
        </w:rPr>
        <w:t>)</w:t>
      </w:r>
      <w:r w:rsidRPr="00E26DDB">
        <w:rPr>
          <w:rFonts w:ascii="Verdana" w:hAnsi="Verdana" w:cs="Arial"/>
          <w:lang w:val="hr-HR"/>
        </w:rPr>
        <w:t>.</w:t>
      </w:r>
    </w:p>
    <w:p w14:paraId="31A5AD8E"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3BFFE1B3"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12C59EB" w14:textId="58E2C8B2" w:rsidR="00D66F84" w:rsidRPr="00C92043" w:rsidRDefault="00D66F84" w:rsidP="00C92043">
      <w:pPr>
        <w:pStyle w:val="Odlomakpopisa"/>
        <w:numPr>
          <w:ilvl w:val="0"/>
          <w:numId w:val="8"/>
        </w:numPr>
        <w:spacing w:before="240"/>
        <w:ind w:right="-284"/>
        <w:rPr>
          <w:rFonts w:ascii="Verdana" w:eastAsia="Times New Roman" w:hAnsi="Verdana" w:cs="Arial"/>
          <w:b/>
          <w:bCs/>
          <w:iCs/>
          <w:lang w:eastAsia="hr-HR"/>
        </w:rPr>
      </w:pPr>
      <w:r w:rsidRPr="00C92043">
        <w:rPr>
          <w:rFonts w:ascii="Verdana" w:eastAsia="Times New Roman" w:hAnsi="Verdana" w:cs="Arial"/>
          <w:b/>
          <w:bCs/>
          <w:iCs/>
          <w:lang w:eastAsia="hr-HR"/>
        </w:rPr>
        <w:t>PRILOZI</w:t>
      </w:r>
    </w:p>
    <w:p w14:paraId="2D8272CD" w14:textId="77777777" w:rsidR="00D66F84" w:rsidRPr="00D66F84" w:rsidRDefault="00D66F84" w:rsidP="004E3CC4">
      <w:pPr>
        <w:spacing w:before="240"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Sastavni dijelovi ovog Javnog poziva su:</w:t>
      </w:r>
    </w:p>
    <w:p w14:paraId="007AE191" w14:textId="11E3BAE6" w:rsidR="00D66F84" w:rsidRPr="007C1FC6" w:rsidRDefault="008F3E26" w:rsidP="00331D40">
      <w:pPr>
        <w:pStyle w:val="Odlomakpopisa"/>
        <w:numPr>
          <w:ilvl w:val="0"/>
          <w:numId w:val="15"/>
        </w:numPr>
        <w:spacing w:after="0"/>
        <w:jc w:val="both"/>
        <w:rPr>
          <w:rFonts w:ascii="Verdana" w:eastAsia="Times New Roman" w:hAnsi="Verdana" w:cs="Arial"/>
          <w:bCs/>
          <w:iCs/>
          <w:lang w:eastAsia="hr-HR"/>
        </w:rPr>
      </w:pPr>
      <w:r>
        <w:rPr>
          <w:rFonts w:ascii="Verdana" w:hAnsi="Verdana"/>
        </w:rPr>
        <w:t>Program dodjele potpora male vrijednosti poduzetnicima Brodsko-posavske županije u 202</w:t>
      </w:r>
      <w:r w:rsidR="00E51360">
        <w:rPr>
          <w:rFonts w:ascii="Verdana" w:hAnsi="Verdana"/>
        </w:rPr>
        <w:t>4</w:t>
      </w:r>
      <w:r>
        <w:rPr>
          <w:rFonts w:ascii="Verdana" w:hAnsi="Verdana"/>
        </w:rPr>
        <w:t>. godini</w:t>
      </w:r>
      <w:r w:rsidR="001054A1">
        <w:rPr>
          <w:rFonts w:ascii="Verdana" w:hAnsi="Verdana"/>
        </w:rPr>
        <w:t>;</w:t>
      </w:r>
    </w:p>
    <w:p w14:paraId="052C28E8"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lastRenderedPageBreak/>
        <w:t>Upute za prijavitelje;</w:t>
      </w:r>
    </w:p>
    <w:p w14:paraId="0A2A0CB9" w14:textId="715503AC" w:rsidR="001054A1" w:rsidRPr="007357C0"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prijave </w:t>
      </w:r>
      <w:r w:rsidR="00230ADF">
        <w:rPr>
          <w:rFonts w:ascii="Verdana" w:hAnsi="Verdana"/>
        </w:rPr>
        <w:t>POJ SAJM</w:t>
      </w:r>
      <w:r>
        <w:rPr>
          <w:rFonts w:ascii="Verdana" w:hAnsi="Verdana"/>
        </w:rPr>
        <w:t xml:space="preserve"> BPŽ/2</w:t>
      </w:r>
      <w:r w:rsidR="00E51360">
        <w:rPr>
          <w:rFonts w:ascii="Verdana" w:hAnsi="Verdana"/>
        </w:rPr>
        <w:t>4</w:t>
      </w:r>
      <w:r>
        <w:rPr>
          <w:rFonts w:ascii="Verdana" w:hAnsi="Verdana"/>
        </w:rPr>
        <w:t>;</w:t>
      </w:r>
    </w:p>
    <w:p w14:paraId="0A36DC47" w14:textId="36A5AE87" w:rsidR="007357C0" w:rsidRPr="008F3E26" w:rsidRDefault="007357C0" w:rsidP="007357C0">
      <w:pPr>
        <w:pStyle w:val="Odlomakpopisa"/>
        <w:numPr>
          <w:ilvl w:val="0"/>
          <w:numId w:val="15"/>
        </w:numPr>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POJ SAJM </w:t>
      </w:r>
      <w:r w:rsidRPr="008F3E26">
        <w:rPr>
          <w:rFonts w:ascii="Verdana" w:eastAsia="Times New Roman" w:hAnsi="Verdana" w:cs="Arial"/>
          <w:bCs/>
          <w:iCs/>
          <w:lang w:eastAsia="hr-HR"/>
        </w:rPr>
        <w:t>BPŽ/2</w:t>
      </w:r>
      <w:r w:rsidR="00E51360">
        <w:rPr>
          <w:rFonts w:ascii="Verdana" w:eastAsia="Times New Roman" w:hAnsi="Verdana" w:cs="Arial"/>
          <w:bCs/>
          <w:iCs/>
          <w:lang w:eastAsia="hr-HR"/>
        </w:rPr>
        <w:t>4</w:t>
      </w:r>
      <w:r w:rsidRPr="008F3E26">
        <w:rPr>
          <w:rFonts w:ascii="Verdana" w:eastAsia="Times New Roman" w:hAnsi="Verdana" w:cs="Arial"/>
          <w:bCs/>
          <w:iCs/>
          <w:lang w:eastAsia="hr-HR"/>
        </w:rPr>
        <w:t>;</w:t>
      </w:r>
    </w:p>
    <w:p w14:paraId="75AD3370" w14:textId="6B20ECFC" w:rsidR="007357C0" w:rsidRDefault="007357C0"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Izvještaja o provedbi aktivnosti</w:t>
      </w:r>
      <w:r w:rsidR="00145DF9">
        <w:rPr>
          <w:rFonts w:ascii="Verdana" w:eastAsia="Times New Roman" w:hAnsi="Verdana" w:cs="Arial"/>
          <w:bCs/>
          <w:iCs/>
          <w:lang w:eastAsia="hr-HR"/>
        </w:rPr>
        <w:t xml:space="preserve"> POJ </w:t>
      </w:r>
      <w:r w:rsidR="00823190">
        <w:rPr>
          <w:rFonts w:ascii="Verdana" w:eastAsia="Times New Roman" w:hAnsi="Verdana" w:cs="Arial"/>
          <w:bCs/>
          <w:iCs/>
          <w:lang w:eastAsia="hr-HR"/>
        </w:rPr>
        <w:t>SAJM</w:t>
      </w:r>
      <w:r w:rsidR="00145DF9">
        <w:rPr>
          <w:rFonts w:ascii="Verdana" w:eastAsia="Times New Roman" w:hAnsi="Verdana" w:cs="Arial"/>
          <w:bCs/>
          <w:iCs/>
          <w:lang w:eastAsia="hr-HR"/>
        </w:rPr>
        <w:t xml:space="preserve"> BPŽ/2</w:t>
      </w:r>
      <w:r w:rsidR="00E51360">
        <w:rPr>
          <w:rFonts w:ascii="Verdana" w:eastAsia="Times New Roman" w:hAnsi="Verdana" w:cs="Arial"/>
          <w:bCs/>
          <w:iCs/>
          <w:lang w:eastAsia="hr-HR"/>
        </w:rPr>
        <w:t>4</w:t>
      </w:r>
      <w:r w:rsidR="00145DF9">
        <w:rPr>
          <w:rFonts w:ascii="Verdana" w:eastAsia="Times New Roman" w:hAnsi="Verdana" w:cs="Arial"/>
          <w:bCs/>
          <w:iCs/>
          <w:lang w:eastAsia="hr-HR"/>
        </w:rPr>
        <w:t>;</w:t>
      </w:r>
    </w:p>
    <w:p w14:paraId="109B4310" w14:textId="04B5D9AC" w:rsidR="00145DF9" w:rsidRPr="007357C0" w:rsidRDefault="00145DF9" w:rsidP="00145DF9">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Obrazac prijave ORG SAJM BPŽ/2</w:t>
      </w:r>
      <w:r w:rsidR="00E51360">
        <w:rPr>
          <w:rFonts w:ascii="Verdana" w:hAnsi="Verdana"/>
        </w:rPr>
        <w:t>4</w:t>
      </w:r>
      <w:r>
        <w:rPr>
          <w:rFonts w:ascii="Verdana" w:hAnsi="Verdana"/>
        </w:rPr>
        <w:t>;</w:t>
      </w:r>
    </w:p>
    <w:p w14:paraId="2F686DBE" w14:textId="06D0BF8E" w:rsidR="00145DF9" w:rsidRDefault="00145DF9"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ORG SAJM </w:t>
      </w:r>
      <w:r w:rsidRPr="008F3E26">
        <w:rPr>
          <w:rFonts w:ascii="Verdana" w:eastAsia="Times New Roman" w:hAnsi="Verdana" w:cs="Arial"/>
          <w:bCs/>
          <w:iCs/>
          <w:lang w:eastAsia="hr-HR"/>
        </w:rPr>
        <w:t>BPŽ/2</w:t>
      </w:r>
      <w:r w:rsidR="00E51360">
        <w:rPr>
          <w:rFonts w:ascii="Verdana" w:eastAsia="Times New Roman" w:hAnsi="Verdana" w:cs="Arial"/>
          <w:bCs/>
          <w:iCs/>
          <w:lang w:eastAsia="hr-HR"/>
        </w:rPr>
        <w:t>4</w:t>
      </w:r>
      <w:r w:rsidR="00823190">
        <w:rPr>
          <w:rFonts w:ascii="Verdana" w:eastAsia="Times New Roman" w:hAnsi="Verdana" w:cs="Arial"/>
          <w:bCs/>
          <w:iCs/>
          <w:lang w:eastAsia="hr-HR"/>
        </w:rPr>
        <w:t>;</w:t>
      </w:r>
    </w:p>
    <w:p w14:paraId="5446DCF3" w14:textId="79A0BCD6" w:rsidR="00823190" w:rsidRDefault="00823190" w:rsidP="0082319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Izvještaja o provedbi aktivnosti ORG SAJM BPŽ/2</w:t>
      </w:r>
      <w:r w:rsidR="00E51360">
        <w:rPr>
          <w:rFonts w:ascii="Verdana" w:eastAsia="Times New Roman" w:hAnsi="Verdana" w:cs="Arial"/>
          <w:bCs/>
          <w:iCs/>
          <w:lang w:eastAsia="hr-HR"/>
        </w:rPr>
        <w:t>4</w:t>
      </w:r>
      <w:r>
        <w:rPr>
          <w:rFonts w:ascii="Verdana" w:eastAsia="Times New Roman" w:hAnsi="Verdana" w:cs="Arial"/>
          <w:bCs/>
          <w:iCs/>
          <w:lang w:eastAsia="hr-HR"/>
        </w:rPr>
        <w:t>;</w:t>
      </w:r>
    </w:p>
    <w:p w14:paraId="7C74B52C" w14:textId="41CD9EE8" w:rsidR="00962FB7" w:rsidRPr="006621FE" w:rsidRDefault="001054A1" w:rsidP="00962FB7">
      <w:pPr>
        <w:pStyle w:val="Odlomakpopisa"/>
        <w:numPr>
          <w:ilvl w:val="0"/>
          <w:numId w:val="2"/>
        </w:numPr>
        <w:spacing w:after="0"/>
        <w:jc w:val="both"/>
        <w:rPr>
          <w:rFonts w:ascii="Verdana" w:hAnsi="Verdana" w:cs="Arial"/>
        </w:rPr>
      </w:pPr>
      <w:r>
        <w:rPr>
          <w:rFonts w:ascii="Verdana" w:hAnsi="Verdana"/>
        </w:rPr>
        <w:t>Obrazac Izjave o korištenim potporama male vrijednosti</w:t>
      </w:r>
      <w:r w:rsidR="00962FB7">
        <w:rPr>
          <w:rFonts w:ascii="Verdana" w:hAnsi="Verdana"/>
        </w:rPr>
        <w:t xml:space="preserve"> </w:t>
      </w:r>
      <w:r w:rsidR="00962FB7" w:rsidRPr="006621FE">
        <w:rPr>
          <w:rFonts w:ascii="Verdana" w:hAnsi="Verdana" w:cs="Arial"/>
        </w:rPr>
        <w:t>za prijavitelja i pojedinačno za svako povezano poduzeće koje se smatra jednim poduzetnikom;</w:t>
      </w:r>
    </w:p>
    <w:p w14:paraId="16A92692" w14:textId="77777777" w:rsidR="00CC4AE1" w:rsidRDefault="00CC4AE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Skupne izjave</w:t>
      </w:r>
      <w:r w:rsidR="006A07FE">
        <w:rPr>
          <w:rFonts w:ascii="Verdana" w:eastAsia="Times New Roman" w:hAnsi="Verdana" w:cs="Arial"/>
          <w:bCs/>
          <w:iCs/>
          <w:lang w:eastAsia="hr-HR"/>
        </w:rPr>
        <w:t>;</w:t>
      </w:r>
    </w:p>
    <w:p w14:paraId="72395EC4" w14:textId="77777777" w:rsidR="006A07FE" w:rsidRPr="00E26DDB" w:rsidRDefault="00492B4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w:t>
      </w:r>
      <w:r w:rsidR="006A07FE">
        <w:rPr>
          <w:rFonts w:ascii="Verdana" w:eastAsia="Times New Roman" w:hAnsi="Verdana" w:cs="Arial"/>
          <w:bCs/>
          <w:iCs/>
          <w:lang w:eastAsia="hr-HR"/>
        </w:rPr>
        <w:t>brazac Izjave o razvrstavanju poduzetnika s obzirom na veličinu.</w:t>
      </w:r>
    </w:p>
    <w:p w14:paraId="0F89C970" w14:textId="77777777" w:rsidR="00331D40" w:rsidRDefault="00331D40" w:rsidP="00DB3A66">
      <w:pPr>
        <w:spacing w:after="0" w:line="276" w:lineRule="auto"/>
        <w:ind w:right="-284"/>
        <w:rPr>
          <w:rFonts w:ascii="Verdana" w:eastAsia="Times New Roman" w:hAnsi="Verdana" w:cs="Arial"/>
          <w:bCs/>
          <w:iCs/>
          <w:lang w:val="hr-HR" w:eastAsia="hr-HR"/>
        </w:rPr>
      </w:pPr>
    </w:p>
    <w:p w14:paraId="1EE6C82A" w14:textId="61763987" w:rsidR="00D66F84" w:rsidRDefault="00D66F84" w:rsidP="00DB3A6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E51360">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sidR="00E26DDB">
        <w:rPr>
          <w:rFonts w:ascii="Verdana" w:eastAsia="Times New Roman" w:hAnsi="Verdana" w:cs="Arial"/>
          <w:bCs/>
          <w:iCs/>
          <w:lang w:val="hr-HR" w:eastAsia="hr-HR"/>
        </w:rPr>
        <w:t>2</w:t>
      </w:r>
      <w:r w:rsidR="00E51360">
        <w:rPr>
          <w:rFonts w:ascii="Verdana" w:eastAsia="Times New Roman" w:hAnsi="Verdana" w:cs="Arial"/>
          <w:bCs/>
          <w:iCs/>
          <w:lang w:val="hr-HR" w:eastAsia="hr-HR"/>
        </w:rPr>
        <w:t>4</w:t>
      </w:r>
      <w:r w:rsidRPr="00D66F84">
        <w:rPr>
          <w:rFonts w:ascii="Verdana" w:eastAsia="Times New Roman" w:hAnsi="Verdana" w:cs="Arial"/>
          <w:bCs/>
          <w:iCs/>
          <w:lang w:val="hr-HR" w:eastAsia="hr-HR"/>
        </w:rPr>
        <w:t>-0</w:t>
      </w:r>
      <w:r w:rsidR="00DB3A66">
        <w:rPr>
          <w:rFonts w:ascii="Verdana" w:eastAsia="Times New Roman" w:hAnsi="Verdana" w:cs="Arial"/>
          <w:bCs/>
          <w:iCs/>
          <w:lang w:val="hr-HR" w:eastAsia="hr-HR"/>
        </w:rPr>
        <w:t>1/</w:t>
      </w:r>
      <w:r w:rsidR="00E51360">
        <w:rPr>
          <w:rFonts w:ascii="Verdana" w:eastAsia="Times New Roman" w:hAnsi="Verdana" w:cs="Arial"/>
          <w:bCs/>
          <w:iCs/>
          <w:lang w:val="hr-HR" w:eastAsia="hr-HR"/>
        </w:rPr>
        <w:t>05</w:t>
      </w:r>
    </w:p>
    <w:p w14:paraId="1699C7A1" w14:textId="1AF7332E" w:rsidR="009107D1" w:rsidRPr="00D66F84" w:rsidRDefault="009107D1" w:rsidP="00DB3A6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E51360">
        <w:rPr>
          <w:rFonts w:ascii="Verdana" w:eastAsia="Times New Roman" w:hAnsi="Verdana" w:cs="Arial"/>
          <w:bCs/>
          <w:iCs/>
          <w:lang w:val="hr-HR" w:eastAsia="hr-HR"/>
        </w:rPr>
        <w:t>4</w:t>
      </w:r>
      <w:r>
        <w:rPr>
          <w:rFonts w:ascii="Verdana" w:eastAsia="Times New Roman" w:hAnsi="Verdana" w:cs="Arial"/>
          <w:bCs/>
          <w:iCs/>
          <w:lang w:val="hr-HR" w:eastAsia="hr-HR"/>
        </w:rPr>
        <w:t>-</w:t>
      </w:r>
      <w:r w:rsidR="00E51360">
        <w:rPr>
          <w:rFonts w:ascii="Verdana" w:eastAsia="Times New Roman" w:hAnsi="Verdana" w:cs="Arial"/>
          <w:bCs/>
          <w:iCs/>
          <w:lang w:val="hr-HR" w:eastAsia="hr-HR"/>
        </w:rPr>
        <w:t>13</w:t>
      </w:r>
    </w:p>
    <w:p w14:paraId="3194D87C" w14:textId="7F53F5E0" w:rsidR="00D66F84" w:rsidRPr="00D66F84" w:rsidRDefault="00D66F84" w:rsidP="00E74E10">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E51360">
        <w:rPr>
          <w:rFonts w:ascii="Verdana" w:eastAsia="Times New Roman" w:hAnsi="Verdana" w:cs="Arial"/>
          <w:bCs/>
          <w:iCs/>
          <w:lang w:val="hr-HR" w:eastAsia="hr-HR"/>
        </w:rPr>
        <w:t>11</w:t>
      </w:r>
      <w:r w:rsidRPr="00D66F84">
        <w:rPr>
          <w:rFonts w:ascii="Verdana" w:eastAsia="Times New Roman" w:hAnsi="Verdana" w:cs="Arial"/>
          <w:bCs/>
          <w:iCs/>
          <w:lang w:val="hr-HR" w:eastAsia="hr-HR"/>
        </w:rPr>
        <w:t xml:space="preserve">. </w:t>
      </w:r>
      <w:r w:rsidR="00E51360">
        <w:rPr>
          <w:rFonts w:ascii="Verdana" w:eastAsia="Times New Roman" w:hAnsi="Verdana" w:cs="Arial"/>
          <w:bCs/>
          <w:iCs/>
          <w:lang w:val="hr-HR" w:eastAsia="hr-HR"/>
        </w:rPr>
        <w:t>listopada</w:t>
      </w:r>
      <w:r w:rsidRPr="00D66F84">
        <w:rPr>
          <w:rFonts w:ascii="Verdana" w:eastAsia="Times New Roman" w:hAnsi="Verdana" w:cs="Arial"/>
          <w:bCs/>
          <w:iCs/>
          <w:lang w:val="hr-HR" w:eastAsia="hr-HR"/>
        </w:rPr>
        <w:t xml:space="preserve"> 20</w:t>
      </w:r>
      <w:r w:rsidR="00E26DDB">
        <w:rPr>
          <w:rFonts w:ascii="Verdana" w:eastAsia="Times New Roman" w:hAnsi="Verdana" w:cs="Arial"/>
          <w:bCs/>
          <w:iCs/>
          <w:lang w:val="hr-HR" w:eastAsia="hr-HR"/>
        </w:rPr>
        <w:t>2</w:t>
      </w:r>
      <w:r w:rsidR="00E51360">
        <w:rPr>
          <w:rFonts w:ascii="Verdana" w:eastAsia="Times New Roman" w:hAnsi="Verdana" w:cs="Arial"/>
          <w:bCs/>
          <w:iCs/>
          <w:lang w:val="hr-HR" w:eastAsia="hr-HR"/>
        </w:rPr>
        <w:t>4</w:t>
      </w:r>
      <w:r w:rsidRPr="00D66F84">
        <w:rPr>
          <w:rFonts w:ascii="Verdana" w:eastAsia="Times New Roman" w:hAnsi="Verdana" w:cs="Arial"/>
          <w:bCs/>
          <w:iCs/>
          <w:lang w:val="hr-HR" w:eastAsia="hr-HR"/>
        </w:rPr>
        <w:t xml:space="preserve">.  </w:t>
      </w:r>
    </w:p>
    <w:sectPr w:rsidR="00D66F84" w:rsidRPr="00D66F84" w:rsidSect="00CB62E3">
      <w:footerReference w:type="default" r:id="rId1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721756" w14:textId="77777777" w:rsidR="000B6DA1" w:rsidRDefault="000B6DA1" w:rsidP="006B6F9E">
      <w:pPr>
        <w:spacing w:after="0" w:line="240" w:lineRule="auto"/>
      </w:pPr>
      <w:r>
        <w:separator/>
      </w:r>
    </w:p>
  </w:endnote>
  <w:endnote w:type="continuationSeparator" w:id="0">
    <w:p w14:paraId="7AFE3B32" w14:textId="77777777" w:rsidR="000B6DA1" w:rsidRDefault="000B6DA1"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85489" w14:textId="77777777" w:rsidR="006B6F9E" w:rsidRDefault="006B6F9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C71473" w14:textId="77777777" w:rsidR="000B6DA1" w:rsidRDefault="000B6DA1" w:rsidP="006B6F9E">
      <w:pPr>
        <w:spacing w:after="0" w:line="240" w:lineRule="auto"/>
      </w:pPr>
      <w:r>
        <w:separator/>
      </w:r>
    </w:p>
  </w:footnote>
  <w:footnote w:type="continuationSeparator" w:id="0">
    <w:p w14:paraId="539709DE" w14:textId="77777777" w:rsidR="000B6DA1" w:rsidRDefault="000B6DA1"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9C2E8E"/>
    <w:multiLevelType w:val="hybridMultilevel"/>
    <w:tmpl w:val="135AB63E"/>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373FF4"/>
    <w:multiLevelType w:val="hybridMultilevel"/>
    <w:tmpl w:val="E6F04A24"/>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14" w15:restartNumberingAfterBreak="0">
    <w:nsid w:val="2AEB32AE"/>
    <w:multiLevelType w:val="hybridMultilevel"/>
    <w:tmpl w:val="A104A2D4"/>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033DF7"/>
    <w:multiLevelType w:val="hybridMultilevel"/>
    <w:tmpl w:val="AF62EDD8"/>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42F3791"/>
    <w:multiLevelType w:val="hybridMultilevel"/>
    <w:tmpl w:val="0126735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F4532C"/>
    <w:multiLevelType w:val="hybridMultilevel"/>
    <w:tmpl w:val="24146C4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5962"/>
    <w:multiLevelType w:val="hybridMultilevel"/>
    <w:tmpl w:val="846E049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E1D0610"/>
    <w:multiLevelType w:val="hybridMultilevel"/>
    <w:tmpl w:val="97807FF0"/>
    <w:lvl w:ilvl="0" w:tplc="06ECEA40">
      <w:start w:val="1"/>
      <w:numFmt w:val="bullet"/>
      <w:lvlText w:val=""/>
      <w:lvlJc w:val="left"/>
      <w:rPr>
        <w:rFonts w:ascii="Symbol" w:hAnsi="Symbol" w:hint="default"/>
      </w:rPr>
    </w:lvl>
    <w:lvl w:ilvl="1" w:tplc="041A0003" w:tentative="1">
      <w:start w:val="1"/>
      <w:numFmt w:val="bullet"/>
      <w:lvlText w:val="o"/>
      <w:lvlJc w:val="left"/>
      <w:pPr>
        <w:ind w:left="2883" w:hanging="360"/>
      </w:pPr>
      <w:rPr>
        <w:rFonts w:ascii="Courier New" w:hAnsi="Courier New" w:cs="Courier New" w:hint="default"/>
      </w:rPr>
    </w:lvl>
    <w:lvl w:ilvl="2" w:tplc="041A0005" w:tentative="1">
      <w:start w:val="1"/>
      <w:numFmt w:val="bullet"/>
      <w:lvlText w:val=""/>
      <w:lvlJc w:val="left"/>
      <w:pPr>
        <w:ind w:left="3603" w:hanging="360"/>
      </w:pPr>
      <w:rPr>
        <w:rFonts w:ascii="Wingdings" w:hAnsi="Wingdings" w:hint="default"/>
      </w:rPr>
    </w:lvl>
    <w:lvl w:ilvl="3" w:tplc="041A0001" w:tentative="1">
      <w:start w:val="1"/>
      <w:numFmt w:val="bullet"/>
      <w:lvlText w:val=""/>
      <w:lvlJc w:val="left"/>
      <w:pPr>
        <w:ind w:left="4323" w:hanging="360"/>
      </w:pPr>
      <w:rPr>
        <w:rFonts w:ascii="Symbol" w:hAnsi="Symbol" w:hint="default"/>
      </w:rPr>
    </w:lvl>
    <w:lvl w:ilvl="4" w:tplc="041A0003" w:tentative="1">
      <w:start w:val="1"/>
      <w:numFmt w:val="bullet"/>
      <w:lvlText w:val="o"/>
      <w:lvlJc w:val="left"/>
      <w:pPr>
        <w:ind w:left="5043" w:hanging="360"/>
      </w:pPr>
      <w:rPr>
        <w:rFonts w:ascii="Courier New" w:hAnsi="Courier New" w:cs="Courier New" w:hint="default"/>
      </w:rPr>
    </w:lvl>
    <w:lvl w:ilvl="5" w:tplc="041A0005" w:tentative="1">
      <w:start w:val="1"/>
      <w:numFmt w:val="bullet"/>
      <w:lvlText w:val=""/>
      <w:lvlJc w:val="left"/>
      <w:pPr>
        <w:ind w:left="5763" w:hanging="360"/>
      </w:pPr>
      <w:rPr>
        <w:rFonts w:ascii="Wingdings" w:hAnsi="Wingdings" w:hint="default"/>
      </w:rPr>
    </w:lvl>
    <w:lvl w:ilvl="6" w:tplc="041A0001" w:tentative="1">
      <w:start w:val="1"/>
      <w:numFmt w:val="bullet"/>
      <w:lvlText w:val=""/>
      <w:lvlJc w:val="left"/>
      <w:pPr>
        <w:ind w:left="6483" w:hanging="360"/>
      </w:pPr>
      <w:rPr>
        <w:rFonts w:ascii="Symbol" w:hAnsi="Symbol" w:hint="default"/>
      </w:rPr>
    </w:lvl>
    <w:lvl w:ilvl="7" w:tplc="041A0003" w:tentative="1">
      <w:start w:val="1"/>
      <w:numFmt w:val="bullet"/>
      <w:lvlText w:val="o"/>
      <w:lvlJc w:val="left"/>
      <w:pPr>
        <w:ind w:left="7203" w:hanging="360"/>
      </w:pPr>
      <w:rPr>
        <w:rFonts w:ascii="Courier New" w:hAnsi="Courier New" w:cs="Courier New" w:hint="default"/>
      </w:rPr>
    </w:lvl>
    <w:lvl w:ilvl="8" w:tplc="041A0005" w:tentative="1">
      <w:start w:val="1"/>
      <w:numFmt w:val="bullet"/>
      <w:lvlText w:val=""/>
      <w:lvlJc w:val="left"/>
      <w:pPr>
        <w:ind w:left="7923" w:hanging="360"/>
      </w:pPr>
      <w:rPr>
        <w:rFonts w:ascii="Wingdings" w:hAnsi="Wingdings" w:hint="default"/>
      </w:rPr>
    </w:lvl>
  </w:abstractNum>
  <w:abstractNum w:abstractNumId="26"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69C5512"/>
    <w:multiLevelType w:val="hybridMultilevel"/>
    <w:tmpl w:val="D78EE77A"/>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0"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D5F3B"/>
    <w:multiLevelType w:val="hybridMultilevel"/>
    <w:tmpl w:val="32C62B82"/>
    <w:lvl w:ilvl="0" w:tplc="4DD67222">
      <w:start w:val="10"/>
      <w:numFmt w:val="upperRoman"/>
      <w:lvlText w:val="%1."/>
      <w:lvlJc w:val="righ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72B17A8"/>
    <w:multiLevelType w:val="hybridMultilevel"/>
    <w:tmpl w:val="4F48ECB6"/>
    <w:lvl w:ilvl="0" w:tplc="041A0013">
      <w:start w:val="1"/>
      <w:numFmt w:val="upperRoman"/>
      <w:lvlText w:val="%1."/>
      <w:lvlJc w:val="righ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5"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38" w15:restartNumberingAfterBreak="0">
    <w:nsid w:val="7F3C74D0"/>
    <w:multiLevelType w:val="hybridMultilevel"/>
    <w:tmpl w:val="60503A5E"/>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8646881">
    <w:abstractNumId w:val="38"/>
  </w:num>
  <w:num w:numId="2" w16cid:durableId="541787165">
    <w:abstractNumId w:val="8"/>
  </w:num>
  <w:num w:numId="3" w16cid:durableId="1102410161">
    <w:abstractNumId w:val="3"/>
  </w:num>
  <w:num w:numId="4" w16cid:durableId="1455907660">
    <w:abstractNumId w:val="15"/>
  </w:num>
  <w:num w:numId="5" w16cid:durableId="348871095">
    <w:abstractNumId w:val="10"/>
  </w:num>
  <w:num w:numId="6" w16cid:durableId="2011254680">
    <w:abstractNumId w:val="22"/>
  </w:num>
  <w:num w:numId="7" w16cid:durableId="901645985">
    <w:abstractNumId w:val="28"/>
  </w:num>
  <w:num w:numId="8" w16cid:durableId="1542865600">
    <w:abstractNumId w:val="32"/>
  </w:num>
  <w:num w:numId="9" w16cid:durableId="269313500">
    <w:abstractNumId w:val="11"/>
  </w:num>
  <w:num w:numId="10" w16cid:durableId="1033724363">
    <w:abstractNumId w:val="35"/>
  </w:num>
  <w:num w:numId="11" w16cid:durableId="347874080">
    <w:abstractNumId w:val="19"/>
  </w:num>
  <w:num w:numId="12" w16cid:durableId="405148611">
    <w:abstractNumId w:val="1"/>
  </w:num>
  <w:num w:numId="13" w16cid:durableId="112864094">
    <w:abstractNumId w:val="5"/>
  </w:num>
  <w:num w:numId="14" w16cid:durableId="667025994">
    <w:abstractNumId w:val="26"/>
  </w:num>
  <w:num w:numId="15" w16cid:durableId="609355430">
    <w:abstractNumId w:val="36"/>
  </w:num>
  <w:num w:numId="16" w16cid:durableId="1079524823">
    <w:abstractNumId w:val="9"/>
  </w:num>
  <w:num w:numId="17" w16cid:durableId="1517302887">
    <w:abstractNumId w:val="2"/>
  </w:num>
  <w:num w:numId="18" w16cid:durableId="1697152897">
    <w:abstractNumId w:val="37"/>
  </w:num>
  <w:num w:numId="19" w16cid:durableId="388696414">
    <w:abstractNumId w:val="34"/>
  </w:num>
  <w:num w:numId="20" w16cid:durableId="1095204411">
    <w:abstractNumId w:val="0"/>
  </w:num>
  <w:num w:numId="21" w16cid:durableId="867835324">
    <w:abstractNumId w:val="12"/>
  </w:num>
  <w:num w:numId="22" w16cid:durableId="817496756">
    <w:abstractNumId w:val="18"/>
  </w:num>
  <w:num w:numId="23" w16cid:durableId="742678976">
    <w:abstractNumId w:val="23"/>
  </w:num>
  <w:num w:numId="24" w16cid:durableId="1780248905">
    <w:abstractNumId w:val="21"/>
  </w:num>
  <w:num w:numId="25" w16cid:durableId="1730231423">
    <w:abstractNumId w:val="33"/>
  </w:num>
  <w:num w:numId="26" w16cid:durableId="1253858376">
    <w:abstractNumId w:val="30"/>
  </w:num>
  <w:num w:numId="27" w16cid:durableId="1427312633">
    <w:abstractNumId w:val="29"/>
  </w:num>
  <w:num w:numId="28" w16cid:durableId="1070887174">
    <w:abstractNumId w:val="4"/>
  </w:num>
  <w:num w:numId="29" w16cid:durableId="1567256905">
    <w:abstractNumId w:val="7"/>
  </w:num>
  <w:num w:numId="30" w16cid:durableId="1339044855">
    <w:abstractNumId w:val="25"/>
  </w:num>
  <w:num w:numId="31" w16cid:durableId="795485723">
    <w:abstractNumId w:val="13"/>
  </w:num>
  <w:num w:numId="32" w16cid:durableId="556665884">
    <w:abstractNumId w:val="24"/>
  </w:num>
  <w:num w:numId="33" w16cid:durableId="1692029294">
    <w:abstractNumId w:val="17"/>
  </w:num>
  <w:num w:numId="34" w16cid:durableId="2052150038">
    <w:abstractNumId w:val="20"/>
  </w:num>
  <w:num w:numId="35" w16cid:durableId="2003584808">
    <w:abstractNumId w:val="16"/>
  </w:num>
  <w:num w:numId="36" w16cid:durableId="739908505">
    <w:abstractNumId w:val="6"/>
  </w:num>
  <w:num w:numId="37" w16cid:durableId="282226560">
    <w:abstractNumId w:val="31"/>
  </w:num>
  <w:num w:numId="38" w16cid:durableId="1561789231">
    <w:abstractNumId w:val="27"/>
  </w:num>
  <w:num w:numId="39" w16cid:durableId="144707696">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124F4"/>
    <w:rsid w:val="00013AD4"/>
    <w:rsid w:val="0001479A"/>
    <w:rsid w:val="000212CB"/>
    <w:rsid w:val="00071971"/>
    <w:rsid w:val="000734C7"/>
    <w:rsid w:val="0007592A"/>
    <w:rsid w:val="00083181"/>
    <w:rsid w:val="000837E7"/>
    <w:rsid w:val="000968CF"/>
    <w:rsid w:val="000A2FA3"/>
    <w:rsid w:val="000B16E9"/>
    <w:rsid w:val="000B6DA1"/>
    <w:rsid w:val="000F60F4"/>
    <w:rsid w:val="00103A33"/>
    <w:rsid w:val="001054A1"/>
    <w:rsid w:val="001432E1"/>
    <w:rsid w:val="00145DF9"/>
    <w:rsid w:val="00182ABD"/>
    <w:rsid w:val="00186CF9"/>
    <w:rsid w:val="00192AB8"/>
    <w:rsid w:val="001A543C"/>
    <w:rsid w:val="001B4B61"/>
    <w:rsid w:val="001D20F2"/>
    <w:rsid w:val="001E754C"/>
    <w:rsid w:val="00204006"/>
    <w:rsid w:val="00206D12"/>
    <w:rsid w:val="002121C4"/>
    <w:rsid w:val="0022635D"/>
    <w:rsid w:val="002273A3"/>
    <w:rsid w:val="00230ADF"/>
    <w:rsid w:val="002507F4"/>
    <w:rsid w:val="00252153"/>
    <w:rsid w:val="00253833"/>
    <w:rsid w:val="00261C17"/>
    <w:rsid w:val="002630D6"/>
    <w:rsid w:val="00281149"/>
    <w:rsid w:val="00286407"/>
    <w:rsid w:val="002A1134"/>
    <w:rsid w:val="002D3001"/>
    <w:rsid w:val="002E4A6F"/>
    <w:rsid w:val="002E5639"/>
    <w:rsid w:val="002F18A2"/>
    <w:rsid w:val="002F2841"/>
    <w:rsid w:val="00304700"/>
    <w:rsid w:val="00331D40"/>
    <w:rsid w:val="0033531F"/>
    <w:rsid w:val="00345189"/>
    <w:rsid w:val="00366E48"/>
    <w:rsid w:val="003774D8"/>
    <w:rsid w:val="0039420F"/>
    <w:rsid w:val="003A327C"/>
    <w:rsid w:val="003A7318"/>
    <w:rsid w:val="003B1E58"/>
    <w:rsid w:val="003B37A8"/>
    <w:rsid w:val="003C4113"/>
    <w:rsid w:val="003C50DF"/>
    <w:rsid w:val="003C729C"/>
    <w:rsid w:val="003C732F"/>
    <w:rsid w:val="003E399D"/>
    <w:rsid w:val="003F16C9"/>
    <w:rsid w:val="00404536"/>
    <w:rsid w:val="00404AAD"/>
    <w:rsid w:val="00417154"/>
    <w:rsid w:val="004202A3"/>
    <w:rsid w:val="004235EE"/>
    <w:rsid w:val="00435C74"/>
    <w:rsid w:val="00455B70"/>
    <w:rsid w:val="00456259"/>
    <w:rsid w:val="00461FB4"/>
    <w:rsid w:val="00462C0D"/>
    <w:rsid w:val="00472F1E"/>
    <w:rsid w:val="00492B41"/>
    <w:rsid w:val="004A308E"/>
    <w:rsid w:val="004A59FB"/>
    <w:rsid w:val="004A7E3A"/>
    <w:rsid w:val="004C41F9"/>
    <w:rsid w:val="004C4383"/>
    <w:rsid w:val="004D7C0E"/>
    <w:rsid w:val="004E3CC4"/>
    <w:rsid w:val="004F26D6"/>
    <w:rsid w:val="00513567"/>
    <w:rsid w:val="00513A56"/>
    <w:rsid w:val="0052150C"/>
    <w:rsid w:val="00522D32"/>
    <w:rsid w:val="0053100D"/>
    <w:rsid w:val="00533FBD"/>
    <w:rsid w:val="00534C9D"/>
    <w:rsid w:val="005554E1"/>
    <w:rsid w:val="00576121"/>
    <w:rsid w:val="005A0409"/>
    <w:rsid w:val="005B5F45"/>
    <w:rsid w:val="005C2B9F"/>
    <w:rsid w:val="005C60B7"/>
    <w:rsid w:val="005F00E1"/>
    <w:rsid w:val="005F56EE"/>
    <w:rsid w:val="005F7E9E"/>
    <w:rsid w:val="00614952"/>
    <w:rsid w:val="006158E7"/>
    <w:rsid w:val="0062327D"/>
    <w:rsid w:val="0062703B"/>
    <w:rsid w:val="006621FE"/>
    <w:rsid w:val="00662979"/>
    <w:rsid w:val="00676CDD"/>
    <w:rsid w:val="00697C15"/>
    <w:rsid w:val="006A07FE"/>
    <w:rsid w:val="006A1EE4"/>
    <w:rsid w:val="006A24D8"/>
    <w:rsid w:val="006B6F9E"/>
    <w:rsid w:val="006C6560"/>
    <w:rsid w:val="006D3178"/>
    <w:rsid w:val="006E3ACA"/>
    <w:rsid w:val="006E4557"/>
    <w:rsid w:val="0070445D"/>
    <w:rsid w:val="00721080"/>
    <w:rsid w:val="00723150"/>
    <w:rsid w:val="007239E5"/>
    <w:rsid w:val="007249A2"/>
    <w:rsid w:val="00735388"/>
    <w:rsid w:val="007357C0"/>
    <w:rsid w:val="00753FC2"/>
    <w:rsid w:val="0077306C"/>
    <w:rsid w:val="007740F2"/>
    <w:rsid w:val="00781AF0"/>
    <w:rsid w:val="00795B35"/>
    <w:rsid w:val="007A1925"/>
    <w:rsid w:val="007C1FC6"/>
    <w:rsid w:val="007C4634"/>
    <w:rsid w:val="007C5AF8"/>
    <w:rsid w:val="007D2204"/>
    <w:rsid w:val="007F1E8D"/>
    <w:rsid w:val="007F323E"/>
    <w:rsid w:val="007F3CB8"/>
    <w:rsid w:val="007F4469"/>
    <w:rsid w:val="007F6DEB"/>
    <w:rsid w:val="00803DFB"/>
    <w:rsid w:val="00804030"/>
    <w:rsid w:val="00810A14"/>
    <w:rsid w:val="00815622"/>
    <w:rsid w:val="00817769"/>
    <w:rsid w:val="00823190"/>
    <w:rsid w:val="00852C40"/>
    <w:rsid w:val="00853554"/>
    <w:rsid w:val="00865FA9"/>
    <w:rsid w:val="00895714"/>
    <w:rsid w:val="008A46FB"/>
    <w:rsid w:val="008B088B"/>
    <w:rsid w:val="008B211F"/>
    <w:rsid w:val="008B4A97"/>
    <w:rsid w:val="008C0852"/>
    <w:rsid w:val="008D108C"/>
    <w:rsid w:val="008E6C12"/>
    <w:rsid w:val="008F3E26"/>
    <w:rsid w:val="009049C0"/>
    <w:rsid w:val="0090621E"/>
    <w:rsid w:val="00906E37"/>
    <w:rsid w:val="00910335"/>
    <w:rsid w:val="009107D1"/>
    <w:rsid w:val="0092167F"/>
    <w:rsid w:val="00927445"/>
    <w:rsid w:val="009326F2"/>
    <w:rsid w:val="00932E76"/>
    <w:rsid w:val="009343BC"/>
    <w:rsid w:val="00934B48"/>
    <w:rsid w:val="009462A5"/>
    <w:rsid w:val="00954C4F"/>
    <w:rsid w:val="009606E1"/>
    <w:rsid w:val="00962FB7"/>
    <w:rsid w:val="00963564"/>
    <w:rsid w:val="009717DC"/>
    <w:rsid w:val="00980EF6"/>
    <w:rsid w:val="00992B27"/>
    <w:rsid w:val="00993DB0"/>
    <w:rsid w:val="009A357B"/>
    <w:rsid w:val="009A585F"/>
    <w:rsid w:val="009A5AEB"/>
    <w:rsid w:val="009A7B0D"/>
    <w:rsid w:val="009B59D4"/>
    <w:rsid w:val="009B5EFD"/>
    <w:rsid w:val="009C1C7E"/>
    <w:rsid w:val="00A03C1E"/>
    <w:rsid w:val="00A31AF6"/>
    <w:rsid w:val="00A608C5"/>
    <w:rsid w:val="00AB78A7"/>
    <w:rsid w:val="00AD6BEF"/>
    <w:rsid w:val="00AE1CBA"/>
    <w:rsid w:val="00AE49B1"/>
    <w:rsid w:val="00AF1798"/>
    <w:rsid w:val="00B00308"/>
    <w:rsid w:val="00B051BC"/>
    <w:rsid w:val="00B340A9"/>
    <w:rsid w:val="00B4386C"/>
    <w:rsid w:val="00B50CA3"/>
    <w:rsid w:val="00B538ED"/>
    <w:rsid w:val="00B652D8"/>
    <w:rsid w:val="00B66FAE"/>
    <w:rsid w:val="00B826A8"/>
    <w:rsid w:val="00B851A4"/>
    <w:rsid w:val="00BA0D99"/>
    <w:rsid w:val="00BA22EF"/>
    <w:rsid w:val="00BA2C3E"/>
    <w:rsid w:val="00BD3116"/>
    <w:rsid w:val="00BE42EA"/>
    <w:rsid w:val="00BE7B73"/>
    <w:rsid w:val="00BF71B5"/>
    <w:rsid w:val="00C10E2D"/>
    <w:rsid w:val="00C11C9F"/>
    <w:rsid w:val="00C13C13"/>
    <w:rsid w:val="00C14F30"/>
    <w:rsid w:val="00C170FC"/>
    <w:rsid w:val="00C171A9"/>
    <w:rsid w:val="00C30C02"/>
    <w:rsid w:val="00C32E8C"/>
    <w:rsid w:val="00C412A4"/>
    <w:rsid w:val="00C462E0"/>
    <w:rsid w:val="00C62BA6"/>
    <w:rsid w:val="00C92043"/>
    <w:rsid w:val="00C92319"/>
    <w:rsid w:val="00CA4F87"/>
    <w:rsid w:val="00CB4BA0"/>
    <w:rsid w:val="00CB6472"/>
    <w:rsid w:val="00CC4AE1"/>
    <w:rsid w:val="00CC60C1"/>
    <w:rsid w:val="00CD129F"/>
    <w:rsid w:val="00CF1B7A"/>
    <w:rsid w:val="00CF29EF"/>
    <w:rsid w:val="00CF3E03"/>
    <w:rsid w:val="00D02DA7"/>
    <w:rsid w:val="00D03C2E"/>
    <w:rsid w:val="00D0530D"/>
    <w:rsid w:val="00D1160C"/>
    <w:rsid w:val="00D173D4"/>
    <w:rsid w:val="00D24FED"/>
    <w:rsid w:val="00D34A58"/>
    <w:rsid w:val="00D3689F"/>
    <w:rsid w:val="00D530FB"/>
    <w:rsid w:val="00D61891"/>
    <w:rsid w:val="00D66F84"/>
    <w:rsid w:val="00D8155F"/>
    <w:rsid w:val="00D85181"/>
    <w:rsid w:val="00D873AF"/>
    <w:rsid w:val="00D90D12"/>
    <w:rsid w:val="00D9118E"/>
    <w:rsid w:val="00DA79D5"/>
    <w:rsid w:val="00DB0A9A"/>
    <w:rsid w:val="00DB2B17"/>
    <w:rsid w:val="00DB3A66"/>
    <w:rsid w:val="00DC37D0"/>
    <w:rsid w:val="00DC39E4"/>
    <w:rsid w:val="00DC3B01"/>
    <w:rsid w:val="00DE09CA"/>
    <w:rsid w:val="00DE1F0F"/>
    <w:rsid w:val="00DE2329"/>
    <w:rsid w:val="00DE76BD"/>
    <w:rsid w:val="00DF4A72"/>
    <w:rsid w:val="00E26DDB"/>
    <w:rsid w:val="00E31E48"/>
    <w:rsid w:val="00E35035"/>
    <w:rsid w:val="00E51360"/>
    <w:rsid w:val="00E57C74"/>
    <w:rsid w:val="00E62036"/>
    <w:rsid w:val="00E64AC3"/>
    <w:rsid w:val="00E74E10"/>
    <w:rsid w:val="00E909EF"/>
    <w:rsid w:val="00E92222"/>
    <w:rsid w:val="00E9730E"/>
    <w:rsid w:val="00EA5515"/>
    <w:rsid w:val="00EC5F8E"/>
    <w:rsid w:val="00ED28B1"/>
    <w:rsid w:val="00ED355D"/>
    <w:rsid w:val="00ED3C92"/>
    <w:rsid w:val="00ED3D91"/>
    <w:rsid w:val="00EE1243"/>
    <w:rsid w:val="00EF195B"/>
    <w:rsid w:val="00EF54DC"/>
    <w:rsid w:val="00EF7E90"/>
    <w:rsid w:val="00F16F46"/>
    <w:rsid w:val="00F24096"/>
    <w:rsid w:val="00F27116"/>
    <w:rsid w:val="00F27B33"/>
    <w:rsid w:val="00F6417C"/>
    <w:rsid w:val="00F66C48"/>
    <w:rsid w:val="00F77627"/>
    <w:rsid w:val="00F77852"/>
    <w:rsid w:val="00F901BB"/>
    <w:rsid w:val="00FF2B3E"/>
    <w:rsid w:val="00FF3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AE2DF"/>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pz.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31FF-D4EB-47D8-B354-D5D3DD1B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TotalTime>
  <Pages>16</Pages>
  <Words>5650</Words>
  <Characters>32209</Characters>
  <Application>Microsoft Office Word</Application>
  <DocSecurity>0</DocSecurity>
  <Lines>268</Lines>
  <Paragraphs>75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231</cp:revision>
  <cp:lastPrinted>2024-10-10T12:27:00Z</cp:lastPrinted>
  <dcterms:created xsi:type="dcterms:W3CDTF">2020-06-29T05:10:00Z</dcterms:created>
  <dcterms:modified xsi:type="dcterms:W3CDTF">2024-10-11T06:22:00Z</dcterms:modified>
</cp:coreProperties>
</file>