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855C2" w14:textId="39D9AA8D" w:rsidR="00D66F84" w:rsidRPr="00D66F84" w:rsidRDefault="00FA7382" w:rsidP="00D66F84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D66F84">
        <w:rPr>
          <w:rFonts w:ascii="Arial" w:eastAsia="Arial Unicode MS" w:hAnsi="Arial" w:cs="Times New Roman"/>
          <w:b/>
          <w:bCs/>
          <w:noProof/>
          <w:sz w:val="28"/>
          <w:szCs w:val="20"/>
        </w:rPr>
        <w:drawing>
          <wp:anchor distT="0" distB="0" distL="114300" distR="114300" simplePos="0" relativeHeight="251660288" behindDoc="1" locked="0" layoutInCell="1" allowOverlap="1" wp14:anchorId="6185DA2F" wp14:editId="44C0ADBE">
            <wp:simplePos x="0" y="0"/>
            <wp:positionH relativeFrom="column">
              <wp:posOffset>24296</wp:posOffset>
            </wp:positionH>
            <wp:positionV relativeFrom="paragraph">
              <wp:posOffset>104775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32EBC75" w14:textId="1737226D" w:rsidR="00D66F84" w:rsidRPr="00D66F84" w:rsidRDefault="00D66F84" w:rsidP="00D66F84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</w:p>
    <w:p w14:paraId="5300AB32" w14:textId="77777777" w:rsidR="00D66F84" w:rsidRPr="00D66F84" w:rsidRDefault="00D66F84" w:rsidP="00D66F84">
      <w:pPr>
        <w:keepNext/>
        <w:spacing w:after="0" w:line="240" w:lineRule="auto"/>
        <w:ind w:right="-284"/>
        <w:jc w:val="center"/>
        <w:outlineLvl w:val="5"/>
        <w:rPr>
          <w:rFonts w:ascii="Verdana" w:eastAsia="Arial Unicode MS" w:hAnsi="Verdana" w:cs="Arial"/>
          <w:b/>
          <w:iCs/>
          <w:color w:val="000000"/>
          <w:lang w:val="hr-HR" w:eastAsia="hr-HR"/>
        </w:rPr>
      </w:pPr>
      <w:r w:rsidRPr="00D66F84">
        <w:rPr>
          <w:rFonts w:ascii="Verdana" w:eastAsia="Arial Unicode MS" w:hAnsi="Verdana" w:cs="Arial"/>
          <w:b/>
          <w:iCs/>
          <w:color w:val="000000"/>
          <w:lang w:val="hr-HR" w:eastAsia="hr-HR"/>
        </w:rPr>
        <w:t>BRODSKO - POSAVSKA ŽUPANIJA</w:t>
      </w:r>
    </w:p>
    <w:p w14:paraId="5BB47D12" w14:textId="1B992B8C" w:rsidR="00D66F84" w:rsidRPr="00D66F84" w:rsidRDefault="00D66F84" w:rsidP="00D66F84">
      <w:pPr>
        <w:keepNext/>
        <w:spacing w:after="0" w:line="240" w:lineRule="auto"/>
        <w:ind w:right="-284"/>
        <w:jc w:val="center"/>
        <w:outlineLvl w:val="0"/>
        <w:rPr>
          <w:rFonts w:ascii="Verdana" w:eastAsia="Arial Unicode MS" w:hAnsi="Verdana" w:cs="Times New Roman"/>
          <w:b/>
          <w:bCs/>
          <w:lang w:val="hr-HR" w:eastAsia="hr-HR"/>
        </w:rPr>
      </w:pPr>
      <w:r w:rsidRPr="00D66F84">
        <w:rPr>
          <w:rFonts w:ascii="Verdana" w:eastAsia="Arial Unicode MS" w:hAnsi="Verdana" w:cs="Times New Roman"/>
          <w:b/>
          <w:bCs/>
          <w:lang w:val="hr-HR" w:eastAsia="hr-HR"/>
        </w:rPr>
        <w:t xml:space="preserve"> </w:t>
      </w:r>
    </w:p>
    <w:p w14:paraId="362F0890" w14:textId="77777777" w:rsidR="00D66F84" w:rsidRPr="00D66F84" w:rsidRDefault="00D66F84" w:rsidP="00D66F84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5683ACD" w14:textId="77777777" w:rsidR="00D66F84" w:rsidRPr="00D66F84" w:rsidRDefault="00D66F84" w:rsidP="00D66F84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AA4B70B" w14:textId="77777777" w:rsidR="00D66F84" w:rsidRPr="00D66F84" w:rsidRDefault="00D66F84" w:rsidP="00D66F84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1A1487F9" w14:textId="77777777" w:rsidR="009239EF" w:rsidRDefault="009239EF" w:rsidP="002D5C9E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16"/>
          <w:szCs w:val="16"/>
          <w:lang w:val="hr-HR" w:eastAsia="hr-HR"/>
        </w:rPr>
      </w:pPr>
    </w:p>
    <w:p w14:paraId="45B8DFED" w14:textId="77777777" w:rsidR="009239EF" w:rsidRDefault="009239EF" w:rsidP="002D5C9E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16"/>
          <w:szCs w:val="16"/>
          <w:lang w:val="hr-HR" w:eastAsia="hr-HR"/>
        </w:rPr>
      </w:pPr>
    </w:p>
    <w:p w14:paraId="523943DA" w14:textId="303C2A43" w:rsidR="00D66F84" w:rsidRPr="00F306F7" w:rsidRDefault="00D66F84" w:rsidP="002D5C9E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Temeljem članka </w:t>
      </w:r>
      <w:r w:rsidR="006F06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15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. 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sym w:font="Symbol" w:char="F0B2"/>
      </w:r>
      <w:r w:rsidRPr="00F306F7">
        <w:rPr>
          <w:rFonts w:ascii="Times New Roman" w:hAnsi="Times New Roman" w:cs="Times New Roman"/>
          <w:sz w:val="24"/>
          <w:szCs w:val="24"/>
          <w:lang w:val="hr-HR"/>
        </w:rPr>
        <w:t>Program</w:t>
      </w:r>
      <w:r w:rsidR="000124F4" w:rsidRPr="00F306F7">
        <w:rPr>
          <w:rFonts w:ascii="Times New Roman" w:hAnsi="Times New Roman" w:cs="Times New Roman"/>
          <w:sz w:val="24"/>
          <w:szCs w:val="24"/>
          <w:lang w:val="hr-HR"/>
        </w:rPr>
        <w:t>a</w:t>
      </w:r>
      <w:r w:rsidR="00F306F7">
        <w:rPr>
          <w:rFonts w:ascii="Times New Roman" w:hAnsi="Times New Roman" w:cs="Times New Roman"/>
          <w:sz w:val="24"/>
          <w:szCs w:val="24"/>
          <w:lang w:val="hr-HR"/>
        </w:rPr>
        <w:t xml:space="preserve"> potpor</w:t>
      </w:r>
      <w:r w:rsidR="006F064C">
        <w:rPr>
          <w:rFonts w:ascii="Times New Roman" w:hAnsi="Times New Roman" w:cs="Times New Roman"/>
          <w:sz w:val="24"/>
          <w:szCs w:val="24"/>
          <w:lang w:val="hr-HR"/>
        </w:rPr>
        <w:t xml:space="preserve">a male vrijednosti u poljoprivredi </w:t>
      </w:r>
      <w:r w:rsidR="00F306F7">
        <w:rPr>
          <w:rFonts w:ascii="Times New Roman" w:hAnsi="Times New Roman" w:cs="Times New Roman"/>
          <w:sz w:val="24"/>
          <w:szCs w:val="24"/>
          <w:lang w:val="hr-HR"/>
        </w:rPr>
        <w:t xml:space="preserve">na  području </w:t>
      </w:r>
      <w:r w:rsidRPr="00F306F7">
        <w:rPr>
          <w:rFonts w:ascii="Times New Roman" w:hAnsi="Times New Roman" w:cs="Times New Roman"/>
          <w:sz w:val="24"/>
          <w:szCs w:val="24"/>
          <w:lang w:val="hr-HR"/>
        </w:rPr>
        <w:t>Brodsko-posavske županije za</w:t>
      </w:r>
      <w:r w:rsidR="006F064C">
        <w:rPr>
          <w:rFonts w:ascii="Times New Roman" w:hAnsi="Times New Roman" w:cs="Times New Roman"/>
          <w:sz w:val="24"/>
          <w:szCs w:val="24"/>
          <w:lang w:val="hr-HR"/>
        </w:rPr>
        <w:t xml:space="preserve"> razdoblje</w:t>
      </w:r>
      <w:r w:rsidRPr="00F306F7">
        <w:rPr>
          <w:rFonts w:ascii="Times New Roman" w:hAnsi="Times New Roman" w:cs="Times New Roman"/>
          <w:sz w:val="24"/>
          <w:szCs w:val="24"/>
          <w:lang w:val="hr-HR"/>
        </w:rPr>
        <w:t xml:space="preserve"> 202</w:t>
      </w:r>
      <w:r w:rsidR="003D6810">
        <w:rPr>
          <w:rFonts w:ascii="Times New Roman" w:hAnsi="Times New Roman" w:cs="Times New Roman"/>
          <w:sz w:val="24"/>
          <w:szCs w:val="24"/>
          <w:lang w:val="hr-HR"/>
        </w:rPr>
        <w:t>5</w:t>
      </w:r>
      <w:r w:rsidRPr="00F306F7">
        <w:rPr>
          <w:rFonts w:ascii="Times New Roman" w:hAnsi="Times New Roman" w:cs="Times New Roman"/>
          <w:sz w:val="24"/>
          <w:szCs w:val="24"/>
          <w:lang w:val="hr-HR"/>
        </w:rPr>
        <w:t>.</w:t>
      </w:r>
      <w:r w:rsidR="006F064C">
        <w:rPr>
          <w:rFonts w:ascii="Times New Roman" w:hAnsi="Times New Roman" w:cs="Times New Roman"/>
          <w:sz w:val="24"/>
          <w:szCs w:val="24"/>
          <w:lang w:val="hr-HR"/>
        </w:rPr>
        <w:t xml:space="preserve"> – 202</w:t>
      </w:r>
      <w:r w:rsidR="003D6810">
        <w:rPr>
          <w:rFonts w:ascii="Times New Roman" w:hAnsi="Times New Roman" w:cs="Times New Roman"/>
          <w:sz w:val="24"/>
          <w:szCs w:val="24"/>
          <w:lang w:val="hr-HR"/>
        </w:rPr>
        <w:t>7</w:t>
      </w:r>
      <w:r w:rsidR="006F064C">
        <w:rPr>
          <w:rFonts w:ascii="Times New Roman" w:hAnsi="Times New Roman" w:cs="Times New Roman"/>
          <w:sz w:val="24"/>
          <w:szCs w:val="24"/>
          <w:lang w:val="hr-HR"/>
        </w:rPr>
        <w:t>.</w:t>
      </w:r>
      <w:r w:rsidRPr="00F306F7">
        <w:rPr>
          <w:rFonts w:ascii="Times New Roman" w:hAnsi="Times New Roman" w:cs="Times New Roman"/>
          <w:sz w:val="24"/>
          <w:szCs w:val="24"/>
          <w:lang w:val="hr-HR"/>
        </w:rPr>
        <w:t xml:space="preserve"> godin</w:t>
      </w:r>
      <w:r w:rsidR="006F064C">
        <w:rPr>
          <w:rFonts w:ascii="Times New Roman" w:hAnsi="Times New Roman" w:cs="Times New Roman"/>
          <w:sz w:val="24"/>
          <w:szCs w:val="24"/>
          <w:lang w:val="hr-HR"/>
        </w:rPr>
        <w:t>e</w:t>
      </w:r>
      <w:r w:rsidRPr="00F306F7">
        <w:rPr>
          <w:rFonts w:ascii="Times New Roman" w:hAnsi="Times New Roman" w:cs="Times New Roman"/>
          <w:sz w:val="24"/>
          <w:szCs w:val="24"/>
          <w:lang w:val="hr-HR"/>
        </w:rPr>
        <w:t>“</w:t>
      </w:r>
      <w:r w:rsidR="002D5C9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(„Službeni vjesnik Brodsko-posavske županije“, broj </w:t>
      </w:r>
      <w:r w:rsidR="003D681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06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</w:t>
      </w:r>
      <w:r w:rsidR="009239E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20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</w:t>
      </w:r>
      <w:r w:rsidR="003D681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5</w:t>
      </w:r>
      <w:r w:rsidR="009239E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  <w:r w:rsidR="006F06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o</w:t>
      </w:r>
      <w:r w:rsidR="009239E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d </w:t>
      </w:r>
      <w:r w:rsidR="003D681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</w:t>
      </w:r>
      <w:r w:rsidR="007056F1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3</w:t>
      </w:r>
      <w:r w:rsidR="009239E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. </w:t>
      </w:r>
      <w:r w:rsidR="006F06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ožujka 202</w:t>
      </w:r>
      <w:r w:rsidR="003D681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5</w:t>
      </w:r>
      <w:r w:rsidR="006F06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 godine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)</w:t>
      </w:r>
      <w:r w:rsidR="000E2F5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i</w:t>
      </w:r>
      <w:r w:rsidR="002D5C9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Odluke Župana </w:t>
      </w:r>
      <w:r w:rsidR="002A210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(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KLASA: </w:t>
      </w:r>
      <w:r w:rsid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320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-0</w:t>
      </w:r>
      <w:r w:rsidR="00F4199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/2</w:t>
      </w:r>
      <w:r w:rsidR="007056F1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5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-0</w:t>
      </w:r>
      <w:r w:rsidR="003D681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4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</w:t>
      </w:r>
      <w:r w:rsidR="000928F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08</w:t>
      </w:r>
      <w:r w:rsidRPr="000E2F5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,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URBROJ: 2178-04-</w:t>
      </w:r>
      <w:r w:rsidR="006F06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02/0</w:t>
      </w:r>
      <w:r w:rsidR="003D681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3</w:t>
      </w:r>
      <w:r w:rsidR="006F06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</w:t>
      </w:r>
      <w:r w:rsidR="003D681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5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-0</w:t>
      </w:r>
      <w:r w:rsidR="00361EA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od </w:t>
      </w:r>
      <w:r w:rsidR="007056F1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</w:t>
      </w:r>
      <w:r w:rsidR="000928F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4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. </w:t>
      </w:r>
      <w:r w:rsidR="003D681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travn</w:t>
      </w:r>
      <w:r w:rsidR="00F72E6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ja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202</w:t>
      </w:r>
      <w:r w:rsidR="003D681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5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  <w:r w:rsidR="002D5C9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)</w:t>
      </w:r>
      <w:r w:rsidR="002A2103" w:rsidRPr="002A2103">
        <w:rPr>
          <w:rFonts w:ascii="Times New Roman" w:hAnsi="Times New Roman"/>
          <w:sz w:val="24"/>
          <w:szCs w:val="24"/>
          <w:lang w:val="hr-HR"/>
        </w:rPr>
        <w:t>,</w:t>
      </w:r>
      <w:r w:rsidR="00E44631">
        <w:rPr>
          <w:rFonts w:ascii="Times New Roman" w:hAnsi="Times New Roman"/>
          <w:sz w:val="24"/>
          <w:szCs w:val="24"/>
          <w:lang w:val="hr-HR"/>
        </w:rPr>
        <w:t xml:space="preserve"> </w:t>
      </w:r>
    </w:p>
    <w:p w14:paraId="79ECF642" w14:textId="77777777" w:rsidR="00D66F84" w:rsidRPr="00B225EC" w:rsidRDefault="00D66F84" w:rsidP="002D5C9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hr-HR" w:eastAsia="hr-HR"/>
        </w:rPr>
      </w:pPr>
    </w:p>
    <w:p w14:paraId="59C86811" w14:textId="6D13312A" w:rsidR="00FC49A4" w:rsidRPr="00FC49A4" w:rsidRDefault="00FC49A4" w:rsidP="00B46FE1">
      <w:pPr>
        <w:keepNext/>
        <w:spacing w:after="0" w:line="240" w:lineRule="auto"/>
        <w:ind w:right="-284"/>
        <w:jc w:val="center"/>
        <w:outlineLvl w:val="5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hr-HR" w:eastAsia="hr-HR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hr-HR" w:eastAsia="hr-HR"/>
        </w:rPr>
        <w:t>o</w:t>
      </w:r>
      <w:r w:rsidR="00D66F84" w:rsidRPr="00F306F7"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hr-HR" w:eastAsia="hr-HR"/>
        </w:rPr>
        <w:t>bjavljuje</w:t>
      </w:r>
    </w:p>
    <w:p w14:paraId="18F4016C" w14:textId="52A72F84" w:rsidR="00FC49A4" w:rsidRDefault="00D66F84" w:rsidP="001427D1">
      <w:pPr>
        <w:keepNext/>
        <w:spacing w:after="0" w:line="240" w:lineRule="auto"/>
        <w:ind w:right="-284"/>
        <w:jc w:val="center"/>
        <w:outlineLvl w:val="0"/>
        <w:rPr>
          <w:rFonts w:ascii="Times New Roman" w:eastAsia="Arial Unicode MS" w:hAnsi="Times New Roman" w:cs="Times New Roman"/>
          <w:b/>
          <w:iCs/>
          <w:sz w:val="24"/>
          <w:szCs w:val="24"/>
          <w:lang w:val="hr-HR" w:eastAsia="hr-HR"/>
        </w:rPr>
      </w:pPr>
      <w:r w:rsidRPr="00F306F7">
        <w:rPr>
          <w:rFonts w:ascii="Times New Roman" w:eastAsia="Arial Unicode MS" w:hAnsi="Times New Roman" w:cs="Times New Roman"/>
          <w:b/>
          <w:iCs/>
          <w:sz w:val="24"/>
          <w:szCs w:val="24"/>
          <w:lang w:val="hr-HR" w:eastAsia="hr-HR"/>
        </w:rPr>
        <w:t>J A V N I   P O Z I V</w:t>
      </w:r>
    </w:p>
    <w:p w14:paraId="72D6AF8B" w14:textId="77777777" w:rsidR="0018093E" w:rsidRPr="00F306F7" w:rsidRDefault="0018093E" w:rsidP="001427D1">
      <w:pPr>
        <w:keepNext/>
        <w:spacing w:after="0" w:line="240" w:lineRule="auto"/>
        <w:ind w:right="-284"/>
        <w:jc w:val="center"/>
        <w:outlineLvl w:val="0"/>
        <w:rPr>
          <w:rFonts w:ascii="Times New Roman" w:eastAsia="Arial Unicode MS" w:hAnsi="Times New Roman" w:cs="Times New Roman"/>
          <w:b/>
          <w:iCs/>
          <w:sz w:val="24"/>
          <w:szCs w:val="24"/>
          <w:lang w:val="hr-HR" w:eastAsia="hr-HR"/>
        </w:rPr>
      </w:pPr>
    </w:p>
    <w:p w14:paraId="49C78B2F" w14:textId="361E1BBC" w:rsidR="0092167F" w:rsidRPr="00912274" w:rsidRDefault="00417154" w:rsidP="00190C66">
      <w:pPr>
        <w:ind w:right="1"/>
        <w:jc w:val="center"/>
        <w:rPr>
          <w:rFonts w:ascii="Times New Roman" w:hAnsi="Times New Roman"/>
          <w:b/>
          <w:noProof/>
          <w:sz w:val="24"/>
          <w:szCs w:val="24"/>
          <w:lang w:val="hr-HR"/>
        </w:rPr>
      </w:pPr>
      <w:r w:rsidRPr="00912274">
        <w:rPr>
          <w:rFonts w:ascii="Times New Roman" w:hAnsi="Times New Roman"/>
          <w:b/>
          <w:noProof/>
          <w:sz w:val="24"/>
          <w:szCs w:val="24"/>
          <w:lang w:val="hr-HR"/>
        </w:rPr>
        <w:t xml:space="preserve">za dodjelu potpora </w:t>
      </w:r>
      <w:r w:rsidR="00F306F7" w:rsidRPr="00912274">
        <w:rPr>
          <w:rFonts w:ascii="Times New Roman" w:hAnsi="Times New Roman"/>
          <w:b/>
          <w:noProof/>
          <w:sz w:val="24"/>
          <w:szCs w:val="24"/>
          <w:lang w:val="hr-HR"/>
        </w:rPr>
        <w:t xml:space="preserve">male vrijednosti </w:t>
      </w:r>
      <w:r w:rsidR="0018093E" w:rsidRPr="00912274">
        <w:rPr>
          <w:rFonts w:ascii="Times New Roman" w:hAnsi="Times New Roman"/>
          <w:b/>
          <w:noProof/>
          <w:sz w:val="24"/>
          <w:szCs w:val="24"/>
          <w:lang w:val="hr-HR"/>
        </w:rPr>
        <w:t>za nabavku mehanizacije</w:t>
      </w:r>
      <w:r w:rsidR="00AC3262">
        <w:rPr>
          <w:rFonts w:ascii="Times New Roman" w:hAnsi="Times New Roman"/>
          <w:b/>
          <w:noProof/>
          <w:sz w:val="24"/>
          <w:szCs w:val="24"/>
          <w:lang w:val="hr-HR"/>
        </w:rPr>
        <w:t xml:space="preserve"> i</w:t>
      </w:r>
      <w:r w:rsidR="0018093E" w:rsidRPr="00912274">
        <w:rPr>
          <w:rFonts w:ascii="Times New Roman" w:hAnsi="Times New Roman"/>
          <w:b/>
          <w:noProof/>
          <w:sz w:val="24"/>
          <w:szCs w:val="24"/>
          <w:lang w:val="hr-HR"/>
        </w:rPr>
        <w:t xml:space="preserve"> opreme za primarnu poljoprivrednu proizvodnju </w:t>
      </w:r>
      <w:r w:rsidR="00B80AC1">
        <w:rPr>
          <w:rFonts w:ascii="Times New Roman" w:hAnsi="Times New Roman"/>
          <w:b/>
          <w:noProof/>
          <w:sz w:val="24"/>
          <w:szCs w:val="24"/>
          <w:lang w:val="hr-HR"/>
        </w:rPr>
        <w:t>n</w:t>
      </w:r>
      <w:r w:rsidR="00F306F7" w:rsidRPr="00912274">
        <w:rPr>
          <w:rFonts w:ascii="Times New Roman" w:hAnsi="Times New Roman"/>
          <w:b/>
          <w:noProof/>
          <w:sz w:val="24"/>
          <w:szCs w:val="24"/>
          <w:lang w:val="hr-HR"/>
        </w:rPr>
        <w:t>a području</w:t>
      </w:r>
      <w:r w:rsidR="0018093E" w:rsidRPr="00912274">
        <w:rPr>
          <w:rFonts w:ascii="Times New Roman" w:hAnsi="Times New Roman"/>
          <w:b/>
          <w:noProof/>
          <w:sz w:val="24"/>
          <w:szCs w:val="24"/>
          <w:lang w:val="hr-HR"/>
        </w:rPr>
        <w:t xml:space="preserve"> </w:t>
      </w:r>
      <w:r w:rsidR="00F306F7" w:rsidRPr="00912274">
        <w:rPr>
          <w:rFonts w:ascii="Times New Roman" w:hAnsi="Times New Roman"/>
          <w:b/>
          <w:noProof/>
          <w:sz w:val="24"/>
          <w:szCs w:val="24"/>
          <w:lang w:val="hr-HR"/>
        </w:rPr>
        <w:t xml:space="preserve">Brodsko-posavske županije </w:t>
      </w:r>
      <w:r w:rsidR="00D6427C" w:rsidRPr="00912274">
        <w:rPr>
          <w:rFonts w:ascii="Times New Roman" w:hAnsi="Times New Roman"/>
          <w:b/>
          <w:noProof/>
          <w:sz w:val="24"/>
          <w:szCs w:val="24"/>
          <w:lang w:val="hr-HR"/>
        </w:rPr>
        <w:t xml:space="preserve">za </w:t>
      </w:r>
      <w:r w:rsidR="00F306F7" w:rsidRPr="00912274">
        <w:rPr>
          <w:rFonts w:ascii="Times New Roman" w:hAnsi="Times New Roman"/>
          <w:b/>
          <w:noProof/>
          <w:sz w:val="24"/>
          <w:szCs w:val="24"/>
          <w:lang w:val="hr-HR"/>
        </w:rPr>
        <w:t>202</w:t>
      </w:r>
      <w:r w:rsidR="003D6810">
        <w:rPr>
          <w:rFonts w:ascii="Times New Roman" w:hAnsi="Times New Roman"/>
          <w:b/>
          <w:noProof/>
          <w:sz w:val="24"/>
          <w:szCs w:val="24"/>
          <w:lang w:val="hr-HR"/>
        </w:rPr>
        <w:t>5</w:t>
      </w:r>
      <w:r w:rsidR="00F306F7" w:rsidRPr="00912274">
        <w:rPr>
          <w:rFonts w:ascii="Times New Roman" w:hAnsi="Times New Roman"/>
          <w:b/>
          <w:noProof/>
          <w:sz w:val="24"/>
          <w:szCs w:val="24"/>
          <w:lang w:val="hr-HR"/>
        </w:rPr>
        <w:t>.</w:t>
      </w:r>
      <w:r w:rsidR="00B02A14" w:rsidRPr="00912274">
        <w:rPr>
          <w:rFonts w:ascii="Times New Roman" w:hAnsi="Times New Roman"/>
          <w:b/>
          <w:noProof/>
          <w:sz w:val="24"/>
          <w:szCs w:val="24"/>
          <w:lang w:val="hr-HR"/>
        </w:rPr>
        <w:t xml:space="preserve"> </w:t>
      </w:r>
      <w:r w:rsidR="00F306F7" w:rsidRPr="00912274">
        <w:rPr>
          <w:rFonts w:ascii="Times New Roman" w:hAnsi="Times New Roman"/>
          <w:b/>
          <w:noProof/>
          <w:sz w:val="24"/>
          <w:szCs w:val="24"/>
          <w:lang w:val="hr-HR"/>
        </w:rPr>
        <w:t>godin</w:t>
      </w:r>
      <w:r w:rsidR="00D6427C" w:rsidRPr="00912274">
        <w:rPr>
          <w:rFonts w:ascii="Times New Roman" w:hAnsi="Times New Roman"/>
          <w:b/>
          <w:noProof/>
          <w:sz w:val="24"/>
          <w:szCs w:val="24"/>
          <w:lang w:val="hr-HR"/>
        </w:rPr>
        <w:t>u</w:t>
      </w:r>
    </w:p>
    <w:p w14:paraId="62B2BF5E" w14:textId="77777777" w:rsidR="00393D40" w:rsidRPr="00F306F7" w:rsidRDefault="00393D40" w:rsidP="00353B05">
      <w:pPr>
        <w:spacing w:after="0" w:line="240" w:lineRule="auto"/>
        <w:ind w:right="-284"/>
        <w:rPr>
          <w:rFonts w:ascii="Times New Roman" w:eastAsia="Times New Roman" w:hAnsi="Times New Roman" w:cs="Times New Roman"/>
          <w:iCs/>
          <w:sz w:val="24"/>
          <w:szCs w:val="24"/>
          <w:lang w:val="hr-HR" w:eastAsia="hr-HR"/>
        </w:rPr>
      </w:pPr>
    </w:p>
    <w:p w14:paraId="243606DE" w14:textId="53CD619E" w:rsidR="00B225EC" w:rsidRDefault="00D66F84" w:rsidP="00B225EC">
      <w:pPr>
        <w:pStyle w:val="Odlomakpopisa"/>
        <w:numPr>
          <w:ilvl w:val="0"/>
          <w:numId w:val="2"/>
        </w:numPr>
        <w:spacing w:after="0" w:line="240" w:lineRule="auto"/>
        <w:ind w:right="-284"/>
        <w:jc w:val="both"/>
        <w:rPr>
          <w:rFonts w:ascii="Times New Roman" w:hAnsi="Times New Roman"/>
          <w:b/>
          <w:sz w:val="24"/>
          <w:szCs w:val="24"/>
        </w:rPr>
      </w:pPr>
      <w:r w:rsidRPr="00AB0B56">
        <w:rPr>
          <w:rFonts w:ascii="Times New Roman" w:hAnsi="Times New Roman"/>
          <w:b/>
          <w:sz w:val="24"/>
          <w:szCs w:val="24"/>
        </w:rPr>
        <w:t>PRED</w:t>
      </w:r>
      <w:r w:rsidR="00B225EC">
        <w:rPr>
          <w:rFonts w:ascii="Times New Roman" w:hAnsi="Times New Roman"/>
          <w:b/>
          <w:sz w:val="24"/>
          <w:szCs w:val="24"/>
        </w:rPr>
        <w:t>M</w:t>
      </w:r>
      <w:r w:rsidRPr="00AB0B56">
        <w:rPr>
          <w:rFonts w:ascii="Times New Roman" w:hAnsi="Times New Roman"/>
          <w:b/>
          <w:sz w:val="24"/>
          <w:szCs w:val="24"/>
        </w:rPr>
        <w:t>ET JAVNOG POZIVA</w:t>
      </w:r>
    </w:p>
    <w:p w14:paraId="0926BF39" w14:textId="77777777" w:rsidR="00B225EC" w:rsidRPr="00B225EC" w:rsidRDefault="00B225EC" w:rsidP="00B225EC">
      <w:pPr>
        <w:pStyle w:val="Odlomakpopisa"/>
        <w:spacing w:after="0" w:line="240" w:lineRule="auto"/>
        <w:ind w:right="-284"/>
        <w:jc w:val="both"/>
        <w:rPr>
          <w:rFonts w:ascii="Times New Roman" w:hAnsi="Times New Roman"/>
          <w:b/>
          <w:sz w:val="16"/>
          <w:szCs w:val="16"/>
        </w:rPr>
      </w:pPr>
    </w:p>
    <w:p w14:paraId="5F8223C2" w14:textId="712ACB8D" w:rsidR="00D66F84" w:rsidRDefault="00D66F84" w:rsidP="00327C8F">
      <w:pPr>
        <w:spacing w:after="0" w:line="240" w:lineRule="auto"/>
        <w:ind w:right="1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Predmet ovog Javnog poziva je dodjela bespovratnih sredstava Brodsko-posavske županije (u daljem tekstu: Županija) temeljem 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sym w:font="Symbol" w:char="F0B2"/>
      </w:r>
      <w:r w:rsidR="00AC46D2" w:rsidRPr="00F306F7">
        <w:rPr>
          <w:rFonts w:ascii="Times New Roman" w:hAnsi="Times New Roman" w:cs="Times New Roman"/>
          <w:b/>
          <w:sz w:val="24"/>
          <w:szCs w:val="24"/>
          <w:lang w:val="hr-HR"/>
        </w:rPr>
        <w:t xml:space="preserve">Programa </w:t>
      </w:r>
      <w:r w:rsidR="00AC46D2" w:rsidRPr="00F306F7">
        <w:rPr>
          <w:rFonts w:ascii="Times New Roman" w:hAnsi="Times New Roman"/>
          <w:b/>
          <w:sz w:val="24"/>
          <w:szCs w:val="24"/>
          <w:lang w:val="hr-HR"/>
        </w:rPr>
        <w:t xml:space="preserve">potpore 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>male vrijednosti u poljoprivredi na području B</w:t>
      </w:r>
      <w:r w:rsidR="00AC46D2" w:rsidRPr="00F306F7">
        <w:rPr>
          <w:rFonts w:ascii="Times New Roman" w:hAnsi="Times New Roman"/>
          <w:b/>
          <w:sz w:val="24"/>
          <w:szCs w:val="24"/>
          <w:lang w:val="hr-HR"/>
        </w:rPr>
        <w:t>rodsko-posavske županije za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 xml:space="preserve"> razdoblje</w:t>
      </w:r>
      <w:r w:rsidR="00AC46D2" w:rsidRPr="00F306F7">
        <w:rPr>
          <w:rFonts w:ascii="Times New Roman" w:hAnsi="Times New Roman"/>
          <w:b/>
          <w:sz w:val="24"/>
          <w:szCs w:val="24"/>
          <w:lang w:val="hr-HR"/>
        </w:rPr>
        <w:t xml:space="preserve"> 202</w:t>
      </w:r>
      <w:r w:rsidR="00AC3262">
        <w:rPr>
          <w:rFonts w:ascii="Times New Roman" w:hAnsi="Times New Roman"/>
          <w:b/>
          <w:sz w:val="24"/>
          <w:szCs w:val="24"/>
          <w:lang w:val="hr-HR"/>
        </w:rPr>
        <w:t>5</w:t>
      </w:r>
      <w:r w:rsidR="00AC46D2" w:rsidRPr="00F306F7">
        <w:rPr>
          <w:rFonts w:ascii="Times New Roman" w:hAnsi="Times New Roman"/>
          <w:b/>
          <w:sz w:val="24"/>
          <w:szCs w:val="24"/>
          <w:lang w:val="hr-HR"/>
        </w:rPr>
        <w:t>.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 xml:space="preserve"> – 2027.</w:t>
      </w:r>
      <w:r w:rsidR="00AC46D2" w:rsidRPr="00F306F7">
        <w:rPr>
          <w:rFonts w:ascii="Times New Roman" w:hAnsi="Times New Roman"/>
          <w:b/>
          <w:sz w:val="24"/>
          <w:szCs w:val="24"/>
          <w:lang w:val="hr-HR"/>
        </w:rPr>
        <w:t xml:space="preserve"> godin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>e</w:t>
      </w:r>
      <w:r w:rsidR="00AC46D2">
        <w:rPr>
          <w:rFonts w:ascii="Times New Roman" w:hAnsi="Times New Roman"/>
          <w:b/>
          <w:sz w:val="24"/>
          <w:szCs w:val="24"/>
          <w:lang w:val="hr-HR"/>
        </w:rPr>
        <w:t>“</w:t>
      </w:r>
      <w:r w:rsidR="00F306F7">
        <w:rPr>
          <w:rFonts w:ascii="Times New Roman" w:hAnsi="Times New Roman"/>
          <w:sz w:val="24"/>
          <w:szCs w:val="24"/>
        </w:rPr>
        <w:t xml:space="preserve"> 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(u daljnjem tekstu: Program)</w:t>
      </w:r>
      <w:r w:rsidR="00AC46D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za</w:t>
      </w:r>
      <w:r w:rsidR="001427D1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:</w:t>
      </w:r>
    </w:p>
    <w:p w14:paraId="75DDC6D6" w14:textId="77777777" w:rsidR="001369F0" w:rsidRPr="00B225EC" w:rsidRDefault="001369F0" w:rsidP="00B225EC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16"/>
          <w:szCs w:val="16"/>
          <w:lang w:val="hr-HR" w:eastAsia="hr-HR"/>
        </w:rPr>
      </w:pPr>
    </w:p>
    <w:p w14:paraId="29A7947E" w14:textId="67205EC8" w:rsidR="00B225EC" w:rsidRPr="00B225EC" w:rsidRDefault="00361EAE" w:rsidP="005B2957">
      <w:pPr>
        <w:pStyle w:val="Odlomakpopisa"/>
        <w:numPr>
          <w:ilvl w:val="0"/>
          <w:numId w:val="10"/>
        </w:numPr>
        <w:spacing w:after="160" w:line="259" w:lineRule="auto"/>
        <w:ind w:right="1"/>
        <w:jc w:val="both"/>
        <w:rPr>
          <w:rFonts w:ascii="Times New Roman" w:hAnsi="Times New Roman"/>
          <w:noProof/>
          <w:sz w:val="16"/>
          <w:szCs w:val="16"/>
        </w:rPr>
      </w:pPr>
      <w:r w:rsidRPr="0082182A">
        <w:rPr>
          <w:rFonts w:ascii="Times New Roman" w:hAnsi="Times New Roman"/>
          <w:noProof/>
          <w:sz w:val="24"/>
          <w:szCs w:val="24"/>
        </w:rPr>
        <w:t>MJERA 1.</w:t>
      </w:r>
      <w:r w:rsidR="00AC3262">
        <w:rPr>
          <w:rFonts w:ascii="Times New Roman" w:hAnsi="Times New Roman"/>
          <w:noProof/>
          <w:sz w:val="24"/>
          <w:szCs w:val="24"/>
        </w:rPr>
        <w:t>8</w:t>
      </w:r>
      <w:r w:rsidRPr="0082182A">
        <w:rPr>
          <w:rFonts w:ascii="Times New Roman" w:hAnsi="Times New Roman"/>
          <w:noProof/>
          <w:sz w:val="24"/>
          <w:szCs w:val="24"/>
        </w:rPr>
        <w:t xml:space="preserve">. </w:t>
      </w:r>
      <w:r w:rsidR="0018093E" w:rsidRPr="001C5412">
        <w:rPr>
          <w:rFonts w:ascii="Times New Roman" w:hAnsi="Times New Roman"/>
          <w:noProof/>
          <w:sz w:val="24"/>
          <w:szCs w:val="24"/>
        </w:rPr>
        <w:t>Potpora za nabavku mehanizacije</w:t>
      </w:r>
      <w:r w:rsidR="00AC3262">
        <w:rPr>
          <w:rFonts w:ascii="Times New Roman" w:hAnsi="Times New Roman"/>
          <w:noProof/>
          <w:sz w:val="24"/>
          <w:szCs w:val="24"/>
        </w:rPr>
        <w:t xml:space="preserve"> i </w:t>
      </w:r>
      <w:r w:rsidR="0018093E" w:rsidRPr="001C5412">
        <w:rPr>
          <w:rFonts w:ascii="Times New Roman" w:hAnsi="Times New Roman"/>
          <w:noProof/>
          <w:sz w:val="24"/>
          <w:szCs w:val="24"/>
        </w:rPr>
        <w:t>opreme za primarnu poljoprivrednu proizvodnju</w:t>
      </w:r>
      <w:r w:rsidR="001D27CD">
        <w:rPr>
          <w:rFonts w:ascii="Times New Roman" w:hAnsi="Times New Roman"/>
          <w:noProof/>
          <w:sz w:val="24"/>
          <w:szCs w:val="24"/>
        </w:rPr>
        <w:t xml:space="preserve"> </w:t>
      </w:r>
    </w:p>
    <w:p w14:paraId="246C94CD" w14:textId="75AC5233" w:rsidR="00A330C5" w:rsidRDefault="00EF7E90" w:rsidP="00A330C5">
      <w:pPr>
        <w:spacing w:after="0" w:line="240" w:lineRule="auto"/>
        <w:ind w:right="1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C49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Potpore koje se dodjeljuju na temelju ovog Javnog poziva su potpore male vrijednosti </w:t>
      </w:r>
      <w:r w:rsidR="00A330C5" w:rsidRPr="00A330C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usklađene s Uredbom Komisije (EU) 2024/3118. od 10. prosinca 2024. o izmjeni Uredbe (EU) br. 1408/2013 o primjeni članka 107. i 108. Ugovora o funkcioniranju Europske unije na de </w:t>
      </w:r>
      <w:proofErr w:type="spellStart"/>
      <w:r w:rsidR="00A330C5" w:rsidRPr="00A330C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minimis</w:t>
      </w:r>
      <w:proofErr w:type="spellEnd"/>
      <w:r w:rsidR="00A330C5" w:rsidRPr="00A330C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potpore</w:t>
      </w:r>
      <w:r w:rsidR="001538A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  <w:r w:rsidR="00A330C5" w:rsidRPr="00FC49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</w:p>
    <w:p w14:paraId="3FC30F9E" w14:textId="77777777" w:rsidR="00CD61A2" w:rsidRPr="002A2103" w:rsidRDefault="00CD61A2" w:rsidP="00CD61A2">
      <w:pPr>
        <w:spacing w:after="0" w:line="240" w:lineRule="auto"/>
        <w:ind w:right="-283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7F9A73A3" w14:textId="2D0F6F7B" w:rsidR="00FC49A4" w:rsidRDefault="004C4383" w:rsidP="00B225EC">
      <w:pPr>
        <w:pStyle w:val="Odlomakpopisa"/>
        <w:numPr>
          <w:ilvl w:val="0"/>
          <w:numId w:val="2"/>
        </w:numPr>
        <w:spacing w:after="0" w:line="240" w:lineRule="auto"/>
        <w:ind w:right="-283"/>
        <w:jc w:val="both"/>
        <w:rPr>
          <w:rFonts w:ascii="Times New Roman" w:hAnsi="Times New Roman"/>
          <w:b/>
          <w:sz w:val="24"/>
          <w:szCs w:val="24"/>
        </w:rPr>
      </w:pPr>
      <w:r w:rsidRPr="00AB0B56">
        <w:rPr>
          <w:rFonts w:ascii="Times New Roman" w:hAnsi="Times New Roman"/>
          <w:b/>
          <w:sz w:val="24"/>
          <w:szCs w:val="24"/>
        </w:rPr>
        <w:t>C</w:t>
      </w:r>
      <w:r w:rsidR="00FC49A4">
        <w:rPr>
          <w:rFonts w:ascii="Times New Roman" w:hAnsi="Times New Roman"/>
          <w:b/>
          <w:sz w:val="24"/>
          <w:szCs w:val="24"/>
        </w:rPr>
        <w:t>I</w:t>
      </w:r>
      <w:r w:rsidRPr="00AB0B56">
        <w:rPr>
          <w:rFonts w:ascii="Times New Roman" w:hAnsi="Times New Roman"/>
          <w:b/>
          <w:sz w:val="24"/>
          <w:szCs w:val="24"/>
        </w:rPr>
        <w:t>LJ P</w:t>
      </w:r>
      <w:r w:rsidR="00AB0B56" w:rsidRPr="00AB0B56">
        <w:rPr>
          <w:rFonts w:ascii="Times New Roman" w:hAnsi="Times New Roman"/>
          <w:b/>
          <w:sz w:val="24"/>
          <w:szCs w:val="24"/>
        </w:rPr>
        <w:t>ROGRAMA</w:t>
      </w:r>
    </w:p>
    <w:p w14:paraId="44348D36" w14:textId="77777777" w:rsidR="00B225EC" w:rsidRPr="00B225EC" w:rsidRDefault="00B225EC" w:rsidP="00B225EC">
      <w:pPr>
        <w:pStyle w:val="Odlomakpopisa"/>
        <w:spacing w:after="0" w:line="240" w:lineRule="auto"/>
        <w:ind w:right="-283"/>
        <w:jc w:val="both"/>
        <w:rPr>
          <w:rFonts w:ascii="Times New Roman" w:hAnsi="Times New Roman"/>
          <w:b/>
          <w:sz w:val="16"/>
          <w:szCs w:val="16"/>
        </w:rPr>
      </w:pPr>
    </w:p>
    <w:p w14:paraId="72CBA581" w14:textId="30E0EC13" w:rsidR="00170497" w:rsidRPr="00F57C42" w:rsidRDefault="00AB0B56" w:rsidP="00361EAE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F57C42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Cilj Programa je </w:t>
      </w:r>
      <w:r w:rsidR="00F57C42" w:rsidRPr="00F57C42">
        <w:rPr>
          <w:rFonts w:ascii="Times New Roman" w:hAnsi="Times New Roman" w:cs="Times New Roman"/>
          <w:noProof/>
          <w:sz w:val="24"/>
          <w:szCs w:val="24"/>
          <w:lang w:val="hr-HR"/>
        </w:rPr>
        <w:t>podizanje razine dohodovnosti i konkurentnosti poljoprivredne proizvodnje te zadržavanje stanovništva u ruralnim područjima Brodsko-posavske županije.</w:t>
      </w:r>
    </w:p>
    <w:p w14:paraId="6BD54A10" w14:textId="77777777" w:rsidR="00170497" w:rsidRPr="00D66F84" w:rsidRDefault="00170497" w:rsidP="00D66F84">
      <w:pPr>
        <w:spacing w:after="0" w:line="240" w:lineRule="auto"/>
        <w:ind w:right="-283"/>
        <w:jc w:val="both"/>
        <w:rPr>
          <w:rFonts w:ascii="Verdana" w:eastAsia="Times New Roman" w:hAnsi="Verdana" w:cs="Arial"/>
          <w:lang w:val="hr-HR" w:eastAsia="hr-HR"/>
        </w:rPr>
      </w:pPr>
    </w:p>
    <w:p w14:paraId="0A84B8A6" w14:textId="0BA6F582" w:rsidR="00246CF5" w:rsidRDefault="00D66F84" w:rsidP="00F57C42">
      <w:pPr>
        <w:numPr>
          <w:ilvl w:val="0"/>
          <w:numId w:val="2"/>
        </w:numPr>
        <w:spacing w:after="200" w:line="276" w:lineRule="auto"/>
        <w:ind w:right="-283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hr-HR"/>
        </w:rPr>
      </w:pPr>
      <w:r w:rsidRPr="006E1428">
        <w:rPr>
          <w:rFonts w:ascii="Times New Roman" w:eastAsia="Calibri" w:hAnsi="Times New Roman" w:cs="Times New Roman"/>
          <w:b/>
          <w:sz w:val="24"/>
          <w:szCs w:val="24"/>
          <w:lang w:val="hr-HR"/>
        </w:rPr>
        <w:t>PRIHVATLJIVI PRIJAVITELJI</w:t>
      </w:r>
    </w:p>
    <w:p w14:paraId="1F25248A" w14:textId="77777777" w:rsidR="00F57C42" w:rsidRPr="00F57C42" w:rsidRDefault="00F57C42" w:rsidP="00F57C42">
      <w:pPr>
        <w:spacing w:after="200" w:line="276" w:lineRule="auto"/>
        <w:ind w:left="720" w:right="-283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hr-HR"/>
        </w:rPr>
      </w:pPr>
    </w:p>
    <w:p w14:paraId="6AA121DD" w14:textId="2CF5688E" w:rsidR="00246CF5" w:rsidRPr="00246CF5" w:rsidRDefault="00246CF5" w:rsidP="00246CF5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246CF5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Za de minimis potpore sukladno Uredbi </w:t>
      </w:r>
      <w:r w:rsidR="00AC3AE9">
        <w:rPr>
          <w:rFonts w:ascii="Times New Roman" w:hAnsi="Times New Roman" w:cs="Times New Roman"/>
          <w:noProof/>
          <w:sz w:val="24"/>
          <w:szCs w:val="24"/>
          <w:lang w:val="hr-HR"/>
        </w:rPr>
        <w:t>2024</w:t>
      </w:r>
      <w:r w:rsidRPr="00246CF5">
        <w:rPr>
          <w:rFonts w:ascii="Times New Roman" w:hAnsi="Times New Roman" w:cs="Times New Roman"/>
          <w:noProof/>
          <w:sz w:val="24"/>
          <w:szCs w:val="24"/>
          <w:lang w:val="hr-HR"/>
        </w:rPr>
        <w:t>/</w:t>
      </w:r>
      <w:r w:rsidR="00AC3AE9">
        <w:rPr>
          <w:rFonts w:ascii="Times New Roman" w:hAnsi="Times New Roman" w:cs="Times New Roman"/>
          <w:noProof/>
          <w:sz w:val="24"/>
          <w:szCs w:val="24"/>
          <w:lang w:val="hr-HR"/>
        </w:rPr>
        <w:t>3118</w:t>
      </w:r>
      <w:r w:rsidRPr="00246CF5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mogu biti fizičke i pravne osobe upisane u Upisnik poljoprivrednika ili u Upisnik obiteljskih poljoprivrednih gospodarstava, a koji imaju evidentirane poljoprivredne površine u ARKOD sustavu sa prebivalištem i sjedištem i poljoprivrednom proizvodnjom (poljoprivredno zemljište, stoka, gospodarski objekti i sl.) na području Brodsko-posavske županije, te poljoprivredna gospodarstva sa sjedištem u Brodsko-posavskoj županiji i poljoprivrednom proizvodnjom izvan područja Brodsko-posavske županije, a koja zadovoljavaju kriterije propisane za pojedine aktivnosti.</w:t>
      </w:r>
    </w:p>
    <w:p w14:paraId="20AC6989" w14:textId="075F35D7" w:rsidR="00246CF5" w:rsidRPr="00246CF5" w:rsidRDefault="00246CF5" w:rsidP="00246CF5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246CF5">
        <w:rPr>
          <w:rFonts w:ascii="Times New Roman" w:hAnsi="Times New Roman" w:cs="Times New Roman"/>
          <w:noProof/>
          <w:sz w:val="24"/>
          <w:szCs w:val="24"/>
          <w:lang w:val="hr-HR"/>
        </w:rPr>
        <w:lastRenderedPageBreak/>
        <w:t xml:space="preserve"> </w:t>
      </w:r>
    </w:p>
    <w:p w14:paraId="11596D36" w14:textId="1F206880" w:rsidR="00246CF5" w:rsidRPr="00246CF5" w:rsidRDefault="00246CF5" w:rsidP="00246CF5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246CF5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Poljoprivredno gospodarstvo obuhvaća sljedeće subjekte u poljoprivrednoj proizvodnji: obiteljska poljoprivredna gospodarstva, samoopskrbna poljoprivredna gospodarstva (SOPG), obrte, trgovačka društva, proizvođačke organizacije, udruge i zadruge registrirane za obavljanje poljoprivredne djelatnosti. </w:t>
      </w:r>
    </w:p>
    <w:p w14:paraId="2EBF6C30" w14:textId="77777777" w:rsidR="00246CF5" w:rsidRPr="002845BD" w:rsidRDefault="00246CF5" w:rsidP="00246CF5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00A6306D" w14:textId="77777777" w:rsidR="00246CF5" w:rsidRPr="00246CF5" w:rsidRDefault="00246CF5" w:rsidP="00246CF5">
      <w:pPr>
        <w:pStyle w:val="Bezproreda"/>
        <w:jc w:val="both"/>
        <w:rPr>
          <w:rFonts w:ascii="Times New Roman" w:hAnsi="Times New Roman"/>
          <w:sz w:val="24"/>
          <w:szCs w:val="24"/>
          <w:u w:val="single"/>
        </w:rPr>
      </w:pPr>
      <w:r w:rsidRPr="00246CF5">
        <w:rPr>
          <w:rFonts w:ascii="Times New Roman" w:hAnsi="Times New Roman"/>
          <w:sz w:val="24"/>
          <w:szCs w:val="24"/>
          <w:u w:val="single"/>
        </w:rPr>
        <w:t>Specifični uvjeti prihvatljivosti korisnika su:</w:t>
      </w:r>
    </w:p>
    <w:p w14:paraId="029C87EA" w14:textId="77777777" w:rsidR="00246CF5" w:rsidRPr="00246CF5" w:rsidRDefault="00246CF5" w:rsidP="00246CF5">
      <w:pPr>
        <w:pStyle w:val="Bezproreda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246CF5">
        <w:rPr>
          <w:rFonts w:ascii="Times New Roman" w:hAnsi="Times New Roman"/>
          <w:sz w:val="24"/>
          <w:szCs w:val="24"/>
        </w:rPr>
        <w:t>„profesionalni poljoprivrednik“ je korisnik koji je, ako je fizička osoba, upisan u Registar poreznih obveznika po osnovi poljoprivrede i obveznik plaćanja doprinosa za zdravstveno i mirovinsko osiguranje, odnosno ako je pravna osoba, ima najmanje jednog zaposlenika prema satima rada u godišnjem financijskom izvještaju poduzetnika za zadnje odobreno računovodstveno razdoblje</w:t>
      </w:r>
    </w:p>
    <w:p w14:paraId="0EEBBC26" w14:textId="77777777" w:rsidR="00246CF5" w:rsidRPr="00246CF5" w:rsidRDefault="00246CF5" w:rsidP="00246CF5">
      <w:pPr>
        <w:pStyle w:val="Bezproreda"/>
        <w:ind w:left="170"/>
        <w:jc w:val="both"/>
        <w:rPr>
          <w:rFonts w:ascii="Times New Roman" w:hAnsi="Times New Roman"/>
          <w:sz w:val="24"/>
          <w:szCs w:val="24"/>
        </w:rPr>
      </w:pPr>
    </w:p>
    <w:p w14:paraId="4C6EE598" w14:textId="6F92D989" w:rsidR="00FC7AC1" w:rsidRDefault="00246CF5" w:rsidP="00FC7AC1">
      <w:pPr>
        <w:pStyle w:val="Bezproreda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246CF5">
        <w:rPr>
          <w:rFonts w:ascii="Times New Roman" w:hAnsi="Times New Roman"/>
          <w:sz w:val="24"/>
          <w:szCs w:val="24"/>
        </w:rPr>
        <w:t>„mladi poljoprivrednik“ je korisnik koji zadovoljava uvjete „profesionalni poljoprivrednik“ i ako je fizička osoba, nije stariji od 40 godina (dan prije navršavanja 41 godine starosti) na dan podnošenja Zahtjeva za potporu, odnosno ako je pravna osoba - trgovačko društvo kod koje u trenutku podnošenja zahtjeva za potporu odgovorna osoba trgovačkog društva ispunjava uvjete mladog poljoprivrednika fizičke osobe, a ujedno je i vlasnik najmanje 50 % temeljnog kapitala trgovačkog društva i posjeduje odgovarajuća stručna znanja i vještine za bavljenje djelatnošću za koju traži potporu</w:t>
      </w:r>
      <w:r w:rsidR="00FC7AC1">
        <w:rPr>
          <w:rFonts w:ascii="Times New Roman" w:hAnsi="Times New Roman"/>
          <w:sz w:val="24"/>
          <w:szCs w:val="24"/>
        </w:rPr>
        <w:t>.</w:t>
      </w:r>
    </w:p>
    <w:p w14:paraId="6FB0454B" w14:textId="77777777" w:rsidR="00FC7AC1" w:rsidRPr="00FC7AC1" w:rsidRDefault="00FC7AC1" w:rsidP="00FC7AC1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20A22FD4" w14:textId="77777777" w:rsidR="00FC7AC1" w:rsidRPr="00E4066D" w:rsidRDefault="00FC7AC1" w:rsidP="00FC7A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E4066D">
        <w:rPr>
          <w:rFonts w:ascii="Times New Roman" w:hAnsi="Times New Roman" w:cs="Times New Roman"/>
          <w:sz w:val="24"/>
          <w:szCs w:val="24"/>
          <w:lang w:val="hr-HR"/>
        </w:rPr>
        <w:t>Za korisnike potpora male vrijednosti koji su u sustavu PDV-a troškovi PDV-a nisu prihvatljivi pri odobravanje potpore.</w:t>
      </w:r>
    </w:p>
    <w:p w14:paraId="0911ACD7" w14:textId="77777777" w:rsidR="00FC7AC1" w:rsidRPr="00E4066D" w:rsidRDefault="00FC7AC1" w:rsidP="00FC7A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062058E6" w14:textId="77777777" w:rsidR="00FC7AC1" w:rsidRPr="00E4066D" w:rsidRDefault="00FC7AC1" w:rsidP="00FC7A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E4066D">
        <w:rPr>
          <w:rFonts w:ascii="Times New Roman" w:hAnsi="Times New Roman" w:cs="Times New Roman"/>
          <w:sz w:val="24"/>
          <w:szCs w:val="24"/>
          <w:lang w:val="hr-HR"/>
        </w:rPr>
        <w:t>Svi priloženi računi moraju imati dokaz o izvršenom plaćanju.</w:t>
      </w:r>
    </w:p>
    <w:p w14:paraId="510F5B66" w14:textId="0E733CC5" w:rsidR="00370CA6" w:rsidRDefault="00370CA6" w:rsidP="00AB0B56">
      <w:pPr>
        <w:spacing w:after="0" w:line="240" w:lineRule="auto"/>
        <w:jc w:val="both"/>
        <w:rPr>
          <w:rFonts w:ascii="Times New Roman" w:hAnsi="Times New Roman"/>
          <w:color w:val="231F20"/>
          <w:sz w:val="24"/>
          <w:szCs w:val="24"/>
          <w:shd w:val="clear" w:color="auto" w:fill="FFFFFF"/>
          <w:lang w:val="hr-HR"/>
        </w:rPr>
      </w:pPr>
    </w:p>
    <w:p w14:paraId="6616C8FE" w14:textId="77777777" w:rsidR="007D47FC" w:rsidRDefault="007D47FC" w:rsidP="007D47FC">
      <w:pPr>
        <w:spacing w:after="0" w:line="240" w:lineRule="auto"/>
        <w:jc w:val="both"/>
        <w:rPr>
          <w:rFonts w:ascii="Times New Roman" w:hAnsi="Times New Roman"/>
          <w:color w:val="231F20"/>
          <w:sz w:val="24"/>
          <w:szCs w:val="24"/>
          <w:shd w:val="clear" w:color="auto" w:fill="FFFFFF"/>
          <w:lang w:val="hr-HR"/>
        </w:rPr>
      </w:pPr>
    </w:p>
    <w:p w14:paraId="1315088B" w14:textId="77777777" w:rsidR="00431BA1" w:rsidRPr="00431BA1" w:rsidRDefault="00431BA1" w:rsidP="006E5132">
      <w:pPr>
        <w:numPr>
          <w:ilvl w:val="0"/>
          <w:numId w:val="2"/>
        </w:numPr>
        <w:spacing w:after="200" w:line="276" w:lineRule="auto"/>
        <w:ind w:right="-284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hr-HR"/>
        </w:rPr>
      </w:pPr>
      <w:r w:rsidRPr="00431BA1">
        <w:rPr>
          <w:rFonts w:ascii="Times New Roman" w:hAnsi="Times New Roman" w:cs="Times New Roman"/>
          <w:b/>
          <w:bCs/>
          <w:sz w:val="24"/>
          <w:szCs w:val="24"/>
        </w:rPr>
        <w:t>SREDSTVA ZA DODJELU POTPORE</w:t>
      </w:r>
    </w:p>
    <w:p w14:paraId="28F58ADF" w14:textId="0FD6A840" w:rsidR="00431BA1" w:rsidRDefault="00431BA1" w:rsidP="00327C8F">
      <w:pPr>
        <w:spacing w:after="0" w:line="240" w:lineRule="auto"/>
        <w:ind w:right="1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431BA1">
        <w:br/>
      </w:r>
      <w:r w:rsidRPr="00AB0B5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Sredstva za provedbu ovog Javnog poziva osigurana su u Proračunu Brodsko-posavske županije za 202</w:t>
      </w:r>
      <w:r w:rsidR="009508F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5</w:t>
      </w:r>
      <w:r w:rsidRPr="00AB0B5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. godinu, Razdjelu 005 Upravnog odjela za gospodarstvo i poljoprivredu, gdje je za provedbu Programa 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poljoprivrednim gospodarstvima </w:t>
      </w:r>
      <w:r w:rsidRPr="00AB0B5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osigurano </w:t>
      </w:r>
      <w:r w:rsidR="00F72E6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</w:t>
      </w:r>
      <w:r w:rsidR="009508F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40</w:t>
      </w:r>
      <w:r w:rsidR="0017049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  <w:r w:rsidR="009508F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00</w:t>
      </w:r>
      <w:r w:rsidR="00F72E6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</w:t>
      </w:r>
      <w:r w:rsidRPr="00AB0B5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,00 </w:t>
      </w:r>
      <w:r w:rsidR="00C5541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eur</w:t>
      </w:r>
      <w:r w:rsidRPr="00AB0B5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a. </w:t>
      </w:r>
    </w:p>
    <w:p w14:paraId="67455069" w14:textId="77777777" w:rsidR="006F021B" w:rsidRPr="00D122D3" w:rsidRDefault="006F021B" w:rsidP="004C415B">
      <w:pPr>
        <w:spacing w:after="0" w:line="240" w:lineRule="auto"/>
        <w:ind w:right="-283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EDD66B3" w14:textId="023A01F9" w:rsidR="00431BA1" w:rsidRDefault="00431BA1" w:rsidP="00327C8F">
      <w:pPr>
        <w:spacing w:after="0" w:line="240" w:lineRule="auto"/>
        <w:ind w:right="1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AB0B5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Program će se provoditi tijekom 202</w:t>
      </w:r>
      <w:r w:rsidR="009508F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5</w:t>
      </w:r>
      <w:r w:rsidRPr="00AB0B5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 godine, a potpore male vrijednosti će se dodjeljivati do iskorištenja raspoloživih sredstava za provedbu.</w:t>
      </w:r>
    </w:p>
    <w:p w14:paraId="3EB9CB20" w14:textId="77777777" w:rsidR="00431BA1" w:rsidRPr="006C113D" w:rsidRDefault="00431BA1" w:rsidP="004C415B">
      <w:pPr>
        <w:spacing w:after="0" w:line="240" w:lineRule="auto"/>
        <w:ind w:right="-283"/>
        <w:jc w:val="both"/>
        <w:rPr>
          <w:rFonts w:ascii="Times New Roman" w:eastAsia="Times New Roman" w:hAnsi="Times New Roman" w:cs="Times New Roman"/>
          <w:sz w:val="16"/>
          <w:szCs w:val="16"/>
          <w:lang w:val="hr-HR" w:eastAsia="hr-HR"/>
        </w:rPr>
      </w:pPr>
    </w:p>
    <w:p w14:paraId="1F7C5B36" w14:textId="22E468CA" w:rsidR="00265E95" w:rsidRPr="004D7FBF" w:rsidRDefault="00431BA1" w:rsidP="004C415B">
      <w:pPr>
        <w:pStyle w:val="box460313"/>
        <w:shd w:val="clear" w:color="auto" w:fill="FFFFFF"/>
        <w:spacing w:before="0" w:beforeAutospacing="0" w:after="0" w:afterAutospacing="0"/>
        <w:jc w:val="both"/>
        <w:textAlignment w:val="baseline"/>
        <w:rPr>
          <w:color w:val="231F20"/>
          <w:shd w:val="clear" w:color="auto" w:fill="FFFFFF"/>
        </w:rPr>
      </w:pPr>
      <w:r>
        <w:rPr>
          <w:color w:val="231F20"/>
          <w:shd w:val="clear" w:color="auto" w:fill="FFFFFF"/>
        </w:rPr>
        <w:t>Jedinični iznos potpore male vrijednosti predviđenih Programom</w:t>
      </w:r>
      <w:r w:rsidR="00933CA5">
        <w:rPr>
          <w:color w:val="231F20"/>
          <w:shd w:val="clear" w:color="auto" w:fill="FFFFFF"/>
        </w:rPr>
        <w:t xml:space="preserve"> </w:t>
      </w:r>
      <w:r w:rsidR="00271379">
        <w:rPr>
          <w:color w:val="231F20"/>
          <w:shd w:val="clear" w:color="auto" w:fill="FFFFFF"/>
        </w:rPr>
        <w:t xml:space="preserve">po korisniku </w:t>
      </w:r>
      <w:r w:rsidR="00933CA5">
        <w:rPr>
          <w:color w:val="231F20"/>
          <w:shd w:val="clear" w:color="auto" w:fill="FFFFFF"/>
        </w:rPr>
        <w:t xml:space="preserve">se odobrava: </w:t>
      </w:r>
    </w:p>
    <w:p w14:paraId="5A249319" w14:textId="77777777" w:rsidR="006F0AF7" w:rsidRPr="007056F1" w:rsidRDefault="006F0AF7" w:rsidP="006F0AF7">
      <w:pPr>
        <w:numPr>
          <w:ilvl w:val="0"/>
          <w:numId w:val="6"/>
        </w:numPr>
        <w:spacing w:after="0" w:line="240" w:lineRule="auto"/>
        <w:ind w:right="-567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7056F1">
        <w:rPr>
          <w:rFonts w:ascii="Times New Roman" w:hAnsi="Times New Roman" w:cs="Times New Roman"/>
          <w:noProof/>
          <w:sz w:val="24"/>
          <w:szCs w:val="24"/>
          <w:lang w:val="hr-HR"/>
        </w:rPr>
        <w:t>do 50% prihvatljivih troškova po računu, a najviše 1.500,00 eura po korisniku godišnje,</w:t>
      </w:r>
    </w:p>
    <w:p w14:paraId="482BFBBA" w14:textId="77777777" w:rsidR="006F0AF7" w:rsidRPr="007056F1" w:rsidRDefault="006F0AF7" w:rsidP="006F0AF7">
      <w:pPr>
        <w:numPr>
          <w:ilvl w:val="0"/>
          <w:numId w:val="6"/>
        </w:numPr>
        <w:spacing w:after="0" w:line="240" w:lineRule="auto"/>
        <w:ind w:right="-567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7056F1">
        <w:rPr>
          <w:rFonts w:ascii="Times New Roman" w:hAnsi="Times New Roman" w:cs="Times New Roman"/>
          <w:noProof/>
          <w:sz w:val="24"/>
          <w:szCs w:val="24"/>
          <w:lang w:val="hr-HR"/>
        </w:rPr>
        <w:t>do 50% ukupnih troškova po računu, a najviše 2.000,00 eura po korisniku godišnje za profesionalne poljoprivrednike,</w:t>
      </w:r>
    </w:p>
    <w:p w14:paraId="5A64D9A6" w14:textId="77777777" w:rsidR="006F0AF7" w:rsidRPr="007056F1" w:rsidRDefault="006F0AF7" w:rsidP="006F0AF7">
      <w:pPr>
        <w:numPr>
          <w:ilvl w:val="0"/>
          <w:numId w:val="6"/>
        </w:numPr>
        <w:spacing w:after="0" w:line="240" w:lineRule="auto"/>
        <w:ind w:right="-567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7056F1">
        <w:rPr>
          <w:rFonts w:ascii="Times New Roman" w:hAnsi="Times New Roman" w:cs="Times New Roman"/>
          <w:noProof/>
          <w:sz w:val="24"/>
          <w:szCs w:val="24"/>
          <w:lang w:val="hr-HR"/>
        </w:rPr>
        <w:t>do 70% ukupnih troškova po računu, a najviše 2.500,00 eura po korisniku godišnje za mlade poljoprivrednike.</w:t>
      </w:r>
    </w:p>
    <w:p w14:paraId="7C52B38A" w14:textId="77777777" w:rsidR="00456B67" w:rsidRPr="004D7FBF" w:rsidRDefault="00456B67" w:rsidP="004D7FBF">
      <w:pPr>
        <w:spacing w:after="0" w:line="240" w:lineRule="auto"/>
        <w:ind w:left="360" w:right="-567"/>
        <w:jc w:val="both"/>
        <w:rPr>
          <w:rFonts w:ascii="Times New Roman" w:hAnsi="Times New Roman" w:cs="Times New Roman"/>
          <w:noProof/>
          <w:sz w:val="16"/>
          <w:szCs w:val="16"/>
          <w:lang w:val="hr-HR"/>
        </w:rPr>
      </w:pPr>
    </w:p>
    <w:p w14:paraId="24D984A8" w14:textId="2B5E5EE8" w:rsidR="00FF1C20" w:rsidRDefault="00456B67" w:rsidP="00456B67">
      <w:pPr>
        <w:spacing w:after="0" w:line="240" w:lineRule="auto"/>
        <w:ind w:right="-283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456B67">
        <w:rPr>
          <w:rFonts w:ascii="Times New Roman" w:hAnsi="Times New Roman" w:cs="Times New Roman"/>
          <w:noProof/>
          <w:sz w:val="24"/>
          <w:szCs w:val="24"/>
          <w:lang w:val="hr-HR"/>
        </w:rPr>
        <w:t>Potpora se ostvaruje za razdoblje od 01.</w:t>
      </w:r>
      <w:r w:rsidR="006F0AF7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siječnja </w:t>
      </w:r>
      <w:r w:rsidRPr="00456B67">
        <w:rPr>
          <w:rFonts w:ascii="Times New Roman" w:hAnsi="Times New Roman" w:cs="Times New Roman"/>
          <w:noProof/>
          <w:sz w:val="24"/>
          <w:szCs w:val="24"/>
          <w:lang w:val="hr-HR"/>
        </w:rPr>
        <w:t>202</w:t>
      </w:r>
      <w:r w:rsidR="006F0AF7">
        <w:rPr>
          <w:rFonts w:ascii="Times New Roman" w:hAnsi="Times New Roman" w:cs="Times New Roman"/>
          <w:noProof/>
          <w:sz w:val="24"/>
          <w:szCs w:val="24"/>
          <w:lang w:val="hr-HR"/>
        </w:rPr>
        <w:t>5</w:t>
      </w:r>
      <w:r w:rsidR="00F72E64">
        <w:rPr>
          <w:rFonts w:ascii="Times New Roman" w:hAnsi="Times New Roman" w:cs="Times New Roman"/>
          <w:noProof/>
          <w:sz w:val="24"/>
          <w:szCs w:val="24"/>
          <w:lang w:val="hr-HR"/>
        </w:rPr>
        <w:t>.</w:t>
      </w:r>
      <w:r w:rsidR="00253558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godine do utroška sredstava</w:t>
      </w:r>
      <w:r w:rsidRPr="00456B67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val="hr-HR"/>
        </w:rPr>
        <w:t>, a najkasnije do 1</w:t>
      </w:r>
      <w:r w:rsidRPr="00456B67">
        <w:rPr>
          <w:rFonts w:ascii="Times New Roman" w:hAnsi="Times New Roman" w:cs="Times New Roman"/>
          <w:noProof/>
          <w:sz w:val="24"/>
          <w:szCs w:val="24"/>
          <w:lang w:val="hr-HR"/>
        </w:rPr>
        <w:t>5.</w:t>
      </w:r>
      <w:r w:rsidR="006F0AF7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studenoga </w:t>
      </w:r>
      <w:r w:rsidRPr="00456B67">
        <w:rPr>
          <w:rFonts w:ascii="Times New Roman" w:hAnsi="Times New Roman" w:cs="Times New Roman"/>
          <w:noProof/>
          <w:sz w:val="24"/>
          <w:szCs w:val="24"/>
          <w:lang w:val="hr-HR"/>
        </w:rPr>
        <w:t>202</w:t>
      </w:r>
      <w:r w:rsidR="006F0AF7">
        <w:rPr>
          <w:rFonts w:ascii="Times New Roman" w:hAnsi="Times New Roman" w:cs="Times New Roman"/>
          <w:noProof/>
          <w:sz w:val="24"/>
          <w:szCs w:val="24"/>
          <w:lang w:val="hr-HR"/>
        </w:rPr>
        <w:t>5</w:t>
      </w:r>
      <w:r w:rsidRPr="00456B67">
        <w:rPr>
          <w:rFonts w:ascii="Times New Roman" w:hAnsi="Times New Roman" w:cs="Times New Roman"/>
          <w:noProof/>
          <w:sz w:val="24"/>
          <w:szCs w:val="24"/>
          <w:lang w:val="hr-HR"/>
        </w:rPr>
        <w:t>. godine.</w:t>
      </w:r>
    </w:p>
    <w:p w14:paraId="745AC2BE" w14:textId="77777777" w:rsidR="00A633E3" w:rsidRDefault="00A633E3" w:rsidP="00456B67">
      <w:pPr>
        <w:spacing w:after="0" w:line="240" w:lineRule="auto"/>
        <w:ind w:right="-283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</w:p>
    <w:p w14:paraId="456D7051" w14:textId="7BF9A2C9" w:rsidR="007056F1" w:rsidRPr="007056F1" w:rsidRDefault="007056F1" w:rsidP="007056F1">
      <w:pPr>
        <w:pStyle w:val="Odlomakpopisa"/>
        <w:ind w:left="0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lastRenderedPageBreak/>
        <w:t>Potpora se može ostvariti za nabavu nove mehanizacije i opreme za primarnu poljoprivrednu</w:t>
      </w:r>
      <w:r w:rsidRPr="007056F1">
        <w:rPr>
          <w:rFonts w:ascii="Tahoma" w:hAnsi="Tahoma" w:cs="Tahoma"/>
          <w:noProof/>
        </w:rPr>
        <w:t xml:space="preserve"> </w:t>
      </w:r>
      <w:r w:rsidRPr="007056F1">
        <w:rPr>
          <w:rFonts w:ascii="Times New Roman" w:hAnsi="Times New Roman"/>
          <w:noProof/>
          <w:sz w:val="24"/>
          <w:szCs w:val="24"/>
        </w:rPr>
        <w:t>proizvodnju, od ovlaštenih trgovačkih društava (trgovaca, distributera), a prihvatljivi troškovi su:</w:t>
      </w:r>
    </w:p>
    <w:p w14:paraId="127AB49C" w14:textId="77777777" w:rsidR="007056F1" w:rsidRPr="007056F1" w:rsidRDefault="007056F1" w:rsidP="007056F1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traktor,</w:t>
      </w:r>
    </w:p>
    <w:p w14:paraId="086F8EB4" w14:textId="77777777" w:rsidR="007056F1" w:rsidRPr="007056F1" w:rsidRDefault="007056F1" w:rsidP="007056F1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oprema i mehanizacija za obradu tla,</w:t>
      </w:r>
    </w:p>
    <w:p w14:paraId="3AC2548D" w14:textId="77777777" w:rsidR="007056F1" w:rsidRPr="007056F1" w:rsidRDefault="007056F1" w:rsidP="007056F1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oprema i mehanizacija za košnju te sušenje i spremanje sijena,</w:t>
      </w:r>
    </w:p>
    <w:p w14:paraId="4C3271CD" w14:textId="77777777" w:rsidR="007056F1" w:rsidRPr="007056F1" w:rsidRDefault="007056F1" w:rsidP="007056F1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oprema i mehanizacija za zaštitu bilja,</w:t>
      </w:r>
    </w:p>
    <w:p w14:paraId="46449160" w14:textId="77777777" w:rsidR="007056F1" w:rsidRPr="007056F1" w:rsidRDefault="007056F1" w:rsidP="007056F1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oprema i mehanizacija za transport, utovar i primjenu gnojiva,</w:t>
      </w:r>
    </w:p>
    <w:p w14:paraId="4F89E9CA" w14:textId="77777777" w:rsidR="007056F1" w:rsidRPr="007056F1" w:rsidRDefault="007056F1" w:rsidP="007056F1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oprema za navodnjavanje,</w:t>
      </w:r>
    </w:p>
    <w:p w14:paraId="78DAC305" w14:textId="77777777" w:rsidR="007056F1" w:rsidRPr="007056F1" w:rsidRDefault="007056F1" w:rsidP="007056F1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oprema za rezidbu i berbu,</w:t>
      </w:r>
    </w:p>
    <w:p w14:paraId="7B789272" w14:textId="77777777" w:rsidR="007056F1" w:rsidRPr="007056F1" w:rsidRDefault="007056F1" w:rsidP="007056F1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stajska oprema (oprema za mužnju, pojilice, hranilice, oprema za izgnojavanje i dr.)</w:t>
      </w:r>
    </w:p>
    <w:p w14:paraId="5B971487" w14:textId="77777777" w:rsidR="007056F1" w:rsidRPr="007056F1" w:rsidRDefault="007056F1" w:rsidP="007056F1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oprema za pčelarstvo (košnice i prateća oprema za košnice, oprema za vrcanje i dr.)</w:t>
      </w:r>
    </w:p>
    <w:p w14:paraId="3E03ADFB" w14:textId="23734396" w:rsidR="007056F1" w:rsidRDefault="007056F1" w:rsidP="008130CA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ostala nespomenuta oprema i mehanizacija.</w:t>
      </w:r>
    </w:p>
    <w:p w14:paraId="1BDFE149" w14:textId="77777777" w:rsidR="008130CA" w:rsidRPr="008130CA" w:rsidRDefault="008130CA" w:rsidP="008130CA">
      <w:pPr>
        <w:pStyle w:val="Odlomakpopisa"/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</w:p>
    <w:p w14:paraId="2E365592" w14:textId="77777777" w:rsidR="007056F1" w:rsidRPr="007056F1" w:rsidRDefault="007056F1" w:rsidP="007056F1">
      <w:pPr>
        <w:tabs>
          <w:tab w:val="left" w:pos="3660"/>
        </w:tabs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  <w:u w:val="single"/>
          <w:lang w:val="hr-HR"/>
        </w:rPr>
      </w:pPr>
      <w:bookmarkStart w:id="0" w:name="_Hlk161752993"/>
      <w:bookmarkStart w:id="1" w:name="_Hlk161821992"/>
      <w:r w:rsidRPr="007056F1">
        <w:rPr>
          <w:rFonts w:ascii="Times New Roman" w:hAnsi="Times New Roman" w:cs="Times New Roman"/>
          <w:noProof/>
          <w:color w:val="000000"/>
          <w:sz w:val="24"/>
          <w:szCs w:val="24"/>
          <w:u w:val="single"/>
          <w:lang w:val="hr-HR"/>
        </w:rPr>
        <w:t>Uvjeti za dodjelu potpore:</w:t>
      </w:r>
      <w:bookmarkEnd w:id="0"/>
    </w:p>
    <w:bookmarkEnd w:id="1"/>
    <w:p w14:paraId="6A626B7E" w14:textId="3CAC75A2" w:rsidR="007056F1" w:rsidRPr="007056F1" w:rsidRDefault="007056F1" w:rsidP="007056F1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color w:val="000000"/>
          <w:sz w:val="24"/>
          <w:szCs w:val="24"/>
          <w:lang w:val="hr-HR"/>
        </w:rPr>
      </w:pPr>
      <w:r w:rsidRPr="007056F1">
        <w:rPr>
          <w:rFonts w:ascii="Times New Roman" w:hAnsi="Times New Roman" w:cs="Times New Roman"/>
          <w:noProof/>
          <w:color w:val="000000"/>
          <w:sz w:val="24"/>
          <w:szCs w:val="24"/>
          <w:lang w:val="hr-HR"/>
        </w:rPr>
        <w:t xml:space="preserve">       - </w:t>
      </w:r>
      <w:r w:rsidRPr="007056F1">
        <w:rPr>
          <w:rFonts w:ascii="Times New Roman" w:hAnsi="Times New Roman" w:cs="Times New Roman"/>
          <w:noProof/>
          <w:color w:val="000000"/>
          <w:sz w:val="24"/>
          <w:szCs w:val="24"/>
          <w:lang w:val="hr-HR"/>
        </w:rPr>
        <w:tab/>
        <w:t>prijave za potporu za mogu</w:t>
      </w:r>
      <w:r w:rsidRPr="007056F1"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val="hr-HR"/>
        </w:rPr>
        <w:t xml:space="preserve"> </w:t>
      </w:r>
      <w:r w:rsidRPr="007056F1">
        <w:rPr>
          <w:rFonts w:ascii="Times New Roman" w:hAnsi="Times New Roman" w:cs="Times New Roman"/>
          <w:noProof/>
          <w:color w:val="000000"/>
          <w:sz w:val="24"/>
          <w:szCs w:val="24"/>
          <w:lang w:val="hr-HR"/>
        </w:rPr>
        <w:t xml:space="preserve">podnijeti korisnici koji se bave: </w:t>
      </w:r>
    </w:p>
    <w:p w14:paraId="5CC2AACC" w14:textId="77777777" w:rsidR="007056F1" w:rsidRPr="007056F1" w:rsidRDefault="007056F1" w:rsidP="007056F1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7056F1">
        <w:rPr>
          <w:rFonts w:ascii="Times New Roman" w:hAnsi="Times New Roman" w:cs="Times New Roman"/>
          <w:noProof/>
          <w:color w:val="000000"/>
          <w:sz w:val="24"/>
          <w:szCs w:val="24"/>
          <w:lang w:val="hr-HR"/>
        </w:rPr>
        <w:t>(1) voćarstvom - uz uvjet</w:t>
      </w:r>
      <w:r w:rsidRPr="007056F1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da poljoprivrednik u ARKOD sustavu ima minimalnu površinu voćnjaka  0,5 ha, odnosno vinograda ili bobičastog voća 0,25 ha (svake vrste pojedinačno)</w:t>
      </w:r>
      <w:bookmarkStart w:id="2" w:name="_Hlk161294736"/>
      <w:r w:rsidRPr="007056F1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ili</w:t>
      </w:r>
    </w:p>
    <w:p w14:paraId="331F2EC6" w14:textId="77777777" w:rsidR="007056F1" w:rsidRPr="007056F1" w:rsidRDefault="007056F1" w:rsidP="007056F1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7056F1">
        <w:rPr>
          <w:rFonts w:ascii="Times New Roman" w:hAnsi="Times New Roman" w:cs="Times New Roman"/>
          <w:noProof/>
          <w:sz w:val="24"/>
          <w:szCs w:val="24"/>
          <w:lang w:val="hr-HR"/>
        </w:rPr>
        <w:t>(2) ratarstvom</w:t>
      </w:r>
      <w:r w:rsidRPr="007056F1">
        <w:rPr>
          <w:rFonts w:ascii="Times New Roman" w:hAnsi="Times New Roman" w:cs="Times New Roman"/>
          <w:b/>
          <w:bCs/>
          <w:noProof/>
          <w:sz w:val="24"/>
          <w:szCs w:val="24"/>
          <w:lang w:val="hr-HR"/>
        </w:rPr>
        <w:t xml:space="preserve"> -</w:t>
      </w:r>
      <w:r w:rsidRPr="007056F1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uz uvjet da poljoprivrednik u ARKOD sustavu ima minimalnu površinu  pod ratarskim usjevima 1 ha ili</w:t>
      </w:r>
    </w:p>
    <w:p w14:paraId="4E523387" w14:textId="77777777" w:rsidR="007056F1" w:rsidRPr="007056F1" w:rsidRDefault="007056F1" w:rsidP="007056F1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color w:val="000000"/>
          <w:sz w:val="24"/>
          <w:szCs w:val="24"/>
          <w:lang w:val="hr-HR"/>
        </w:rPr>
      </w:pPr>
      <w:bookmarkStart w:id="3" w:name="_Hlk92885613"/>
      <w:bookmarkEnd w:id="2"/>
      <w:r w:rsidRPr="007056F1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(3) stočarstvom - uz uvjet da </w:t>
      </w:r>
      <w:bookmarkStart w:id="4" w:name="_Hlk163124177"/>
      <w:r w:rsidRPr="007056F1">
        <w:rPr>
          <w:rFonts w:ascii="Times New Roman" w:hAnsi="Times New Roman" w:cs="Times New Roman"/>
          <w:noProof/>
          <w:sz w:val="24"/>
          <w:szCs w:val="24"/>
          <w:lang w:val="hr-HR"/>
        </w:rPr>
        <w:t>poljoprivrednik</w:t>
      </w:r>
      <w:bookmarkEnd w:id="4"/>
      <w:r w:rsidRPr="007056F1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u JRDŽ-u ima minimalno 3 uvjetna grla</w:t>
      </w:r>
      <w:bookmarkEnd w:id="3"/>
      <w:r w:rsidRPr="007056F1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ili</w:t>
      </w:r>
    </w:p>
    <w:p w14:paraId="428F9477" w14:textId="77777777" w:rsidR="007056F1" w:rsidRPr="007056F1" w:rsidRDefault="007056F1" w:rsidP="007056F1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7056F1">
        <w:rPr>
          <w:rFonts w:ascii="Times New Roman" w:hAnsi="Times New Roman" w:cs="Times New Roman"/>
          <w:noProof/>
          <w:color w:val="000000"/>
          <w:sz w:val="24"/>
          <w:szCs w:val="24"/>
          <w:lang w:val="hr-HR"/>
        </w:rPr>
        <w:t>(4) povrtlarstvom</w:t>
      </w:r>
      <w:r w:rsidRPr="007056F1"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val="hr-HR"/>
        </w:rPr>
        <w:t xml:space="preserve"> – </w:t>
      </w:r>
      <w:r w:rsidRPr="007056F1">
        <w:rPr>
          <w:rFonts w:ascii="Times New Roman" w:hAnsi="Times New Roman" w:cs="Times New Roman"/>
          <w:noProof/>
          <w:sz w:val="24"/>
          <w:szCs w:val="24"/>
          <w:lang w:val="hr-HR"/>
        </w:rPr>
        <w:t>uz uvjet da poljoprivrednik u ARKOD sustavu ima minimalnu  površinu pod povrtnim kulturama 0,25 ha.</w:t>
      </w:r>
    </w:p>
    <w:p w14:paraId="193F6B94" w14:textId="77777777" w:rsidR="007056F1" w:rsidRPr="007056F1" w:rsidRDefault="007056F1" w:rsidP="007056F1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</w:p>
    <w:p w14:paraId="310ED825" w14:textId="77777777" w:rsidR="007056F1" w:rsidRPr="007056F1" w:rsidRDefault="007056F1" w:rsidP="007056F1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noProof/>
          <w:color w:val="000000"/>
          <w:sz w:val="24"/>
          <w:szCs w:val="24"/>
        </w:rPr>
      </w:pPr>
      <w:bookmarkStart w:id="5" w:name="_Hlk161820790"/>
      <w:bookmarkStart w:id="6" w:name="_Hlk160193264"/>
      <w:r w:rsidRPr="007056F1">
        <w:rPr>
          <w:rFonts w:ascii="Times New Roman" w:hAnsi="Times New Roman"/>
          <w:noProof/>
          <w:color w:val="000000"/>
          <w:sz w:val="24"/>
          <w:szCs w:val="24"/>
        </w:rPr>
        <w:t xml:space="preserve">najmanji iznos ukupno izvršenog ulaganja za koji korisnik može ostvariti potporu na Mjeru 1.8. je </w:t>
      </w:r>
      <w:r w:rsidRPr="007056F1">
        <w:rPr>
          <w:rFonts w:ascii="Times New Roman" w:hAnsi="Times New Roman"/>
          <w:b/>
          <w:bCs/>
          <w:noProof/>
          <w:color w:val="000000"/>
          <w:sz w:val="24"/>
          <w:szCs w:val="24"/>
        </w:rPr>
        <w:t>500,00 eura,</w:t>
      </w:r>
      <w:r w:rsidRPr="007056F1">
        <w:rPr>
          <w:rFonts w:ascii="Times New Roman" w:hAnsi="Times New Roman"/>
          <w:noProof/>
          <w:color w:val="000000"/>
          <w:sz w:val="24"/>
          <w:szCs w:val="24"/>
        </w:rPr>
        <w:t xml:space="preserve"> </w:t>
      </w:r>
    </w:p>
    <w:bookmarkEnd w:id="5"/>
    <w:p w14:paraId="2186D2F1" w14:textId="77777777" w:rsidR="007056F1" w:rsidRPr="007056F1" w:rsidRDefault="007056F1" w:rsidP="007056F1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noProof/>
          <w:color w:val="000000"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 xml:space="preserve">korisnici mogu podnijeti najviše jednu prijavu na Mjeru 1.8. za potpore za ulaganja u jednu ili više različitih vrsta </w:t>
      </w:r>
      <w:bookmarkStart w:id="7" w:name="_Hlk161231539"/>
      <w:r w:rsidRPr="007056F1">
        <w:rPr>
          <w:rFonts w:ascii="Times New Roman" w:hAnsi="Times New Roman"/>
          <w:noProof/>
          <w:sz w:val="24"/>
          <w:szCs w:val="24"/>
        </w:rPr>
        <w:t>mehanizacije ili strojeva</w:t>
      </w:r>
      <w:bookmarkEnd w:id="7"/>
      <w:r w:rsidRPr="007056F1">
        <w:rPr>
          <w:rFonts w:ascii="Times New Roman" w:hAnsi="Times New Roman"/>
          <w:noProof/>
          <w:sz w:val="24"/>
          <w:szCs w:val="24"/>
        </w:rPr>
        <w:t>,</w:t>
      </w:r>
    </w:p>
    <w:p w14:paraId="4C5736AD" w14:textId="77777777" w:rsidR="007056F1" w:rsidRPr="007056F1" w:rsidRDefault="007056F1" w:rsidP="007056F1">
      <w:pPr>
        <w:pStyle w:val="Odlomakpopis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ukoliko je korisnik nabavio dva ili više komada mehanizacije ili opreme iste vrste, prijavu može podnijeti samo za jedan komad (npr. za kupljene dvije kosilice podnosi prijavu za jednu kosilicu),</w:t>
      </w:r>
    </w:p>
    <w:p w14:paraId="48D95D7E" w14:textId="77777777" w:rsidR="007056F1" w:rsidRPr="007056F1" w:rsidRDefault="007056F1" w:rsidP="007056F1">
      <w:pPr>
        <w:pStyle w:val="Odlomakpopis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ukoliko je korisnik za nabavu mehanizacije ostvario pravo na potporu iz Proračuna Brodsko-posavske županije u prethodnoj godini, ne može ostvariti pravo na potporu za istu vrstu mehanizacije u tekućoj godini.</w:t>
      </w:r>
    </w:p>
    <w:p w14:paraId="55E49206" w14:textId="77777777" w:rsidR="007056F1" w:rsidRPr="007056F1" w:rsidRDefault="007056F1" w:rsidP="007056F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noProof/>
          <w:sz w:val="24"/>
          <w:szCs w:val="24"/>
          <w:u w:val="single"/>
          <w:lang w:val="hr-HR"/>
        </w:rPr>
      </w:pPr>
    </w:p>
    <w:p w14:paraId="3CC2D58F" w14:textId="77777777" w:rsidR="007056F1" w:rsidRPr="007056F1" w:rsidRDefault="007056F1" w:rsidP="007056F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noProof/>
          <w:sz w:val="24"/>
          <w:szCs w:val="24"/>
          <w:lang w:val="hr-HR"/>
        </w:rPr>
      </w:pPr>
      <w:bookmarkStart w:id="8" w:name="_Hlk161753079"/>
      <w:bookmarkStart w:id="9" w:name="_Hlk195080669"/>
      <w:r w:rsidRPr="007056F1">
        <w:rPr>
          <w:rFonts w:ascii="Times New Roman" w:hAnsi="Times New Roman" w:cs="Times New Roman"/>
          <w:b/>
          <w:bCs/>
          <w:noProof/>
          <w:sz w:val="24"/>
          <w:szCs w:val="24"/>
          <w:u w:val="single"/>
          <w:lang w:val="hr-HR"/>
        </w:rPr>
        <w:t>Dodatna dokumentacija uz prijavu za potporu</w:t>
      </w:r>
      <w:bookmarkEnd w:id="6"/>
      <w:r w:rsidRPr="007056F1">
        <w:rPr>
          <w:rFonts w:ascii="Times New Roman" w:hAnsi="Times New Roman" w:cs="Times New Roman"/>
          <w:b/>
          <w:bCs/>
          <w:noProof/>
          <w:sz w:val="24"/>
          <w:szCs w:val="24"/>
          <w:u w:val="single"/>
          <w:lang w:val="hr-HR"/>
        </w:rPr>
        <w:t xml:space="preserve"> za Mjeru 1.8.:</w:t>
      </w:r>
    </w:p>
    <w:bookmarkEnd w:id="8"/>
    <w:p w14:paraId="19879F93" w14:textId="77777777" w:rsidR="007056F1" w:rsidRPr="007056F1" w:rsidRDefault="007056F1" w:rsidP="007056F1">
      <w:pPr>
        <w:pStyle w:val="Odlomakpopis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bCs/>
          <w:noProof/>
          <w:sz w:val="24"/>
          <w:szCs w:val="24"/>
        </w:rPr>
        <w:t>za mehanizaciju koja podliježe registraciji vozila dostavlja se važeća prometna dozvola koja glasi na prijavitelja.</w:t>
      </w:r>
    </w:p>
    <w:bookmarkEnd w:id="9"/>
    <w:p w14:paraId="03018EF7" w14:textId="77777777" w:rsidR="007056F1" w:rsidRPr="007056F1" w:rsidRDefault="007056F1" w:rsidP="007056F1">
      <w:pPr>
        <w:pStyle w:val="Odlomakpopisa"/>
        <w:jc w:val="both"/>
        <w:rPr>
          <w:rFonts w:ascii="Times New Roman" w:hAnsi="Times New Roman"/>
          <w:noProof/>
          <w:sz w:val="24"/>
          <w:szCs w:val="24"/>
        </w:rPr>
      </w:pPr>
    </w:p>
    <w:p w14:paraId="6DD654EC" w14:textId="77777777" w:rsidR="007056F1" w:rsidRPr="007056F1" w:rsidRDefault="007056F1" w:rsidP="007056F1">
      <w:pPr>
        <w:pStyle w:val="Odlomakpopisa"/>
        <w:ind w:left="0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  <w:u w:val="single"/>
        </w:rPr>
        <w:t>Neprihvatljivi troškovi</w:t>
      </w:r>
      <w:r w:rsidRPr="007056F1">
        <w:rPr>
          <w:rFonts w:ascii="Times New Roman" w:hAnsi="Times New Roman"/>
          <w:noProof/>
          <w:sz w:val="24"/>
          <w:szCs w:val="24"/>
        </w:rPr>
        <w:t>:</w:t>
      </w:r>
    </w:p>
    <w:p w14:paraId="5284CE9B" w14:textId="77777777" w:rsidR="007056F1" w:rsidRPr="007056F1" w:rsidRDefault="007056F1" w:rsidP="007056F1">
      <w:pPr>
        <w:pStyle w:val="Odlomakpopis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troškovi nastali prije 01. siječnja tekuće godine u kojoj se ostvaruje potpora,</w:t>
      </w:r>
    </w:p>
    <w:p w14:paraId="4BF6FE3A" w14:textId="77777777" w:rsidR="007056F1" w:rsidRPr="007056F1" w:rsidRDefault="007056F1" w:rsidP="007056F1">
      <w:pPr>
        <w:pStyle w:val="Odlomakpopis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porez na dodanu vrijednost (osim za gospodarske subjekte koji nisu u sustavu PDV-a),</w:t>
      </w:r>
    </w:p>
    <w:p w14:paraId="5D83E2D1" w14:textId="77777777" w:rsidR="007056F1" w:rsidRPr="007056F1" w:rsidRDefault="007056F1" w:rsidP="007056F1">
      <w:pPr>
        <w:pStyle w:val="Odlomakpopis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potrošnog materijala za zamjenu dijelova na mehanizaciji i opremi,</w:t>
      </w:r>
    </w:p>
    <w:p w14:paraId="27A14D69" w14:textId="77777777" w:rsidR="007056F1" w:rsidRPr="007056F1" w:rsidRDefault="007056F1" w:rsidP="007056F1">
      <w:pPr>
        <w:pStyle w:val="Odlomakpopis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motorne pile,</w:t>
      </w:r>
    </w:p>
    <w:p w14:paraId="722374AE" w14:textId="77777777" w:rsidR="007056F1" w:rsidRPr="007056F1" w:rsidRDefault="007056F1" w:rsidP="007056F1">
      <w:pPr>
        <w:pStyle w:val="Odlomakpopis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visokotlačni perači,</w:t>
      </w:r>
    </w:p>
    <w:p w14:paraId="5540389C" w14:textId="77777777" w:rsidR="007056F1" w:rsidRPr="007056F1" w:rsidRDefault="007056F1" w:rsidP="007056F1">
      <w:pPr>
        <w:pStyle w:val="Odlomakpopis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vitla sa ili bez koloture,</w:t>
      </w:r>
    </w:p>
    <w:p w14:paraId="1BC8AD30" w14:textId="77777777" w:rsidR="007056F1" w:rsidRPr="007056F1" w:rsidRDefault="007056F1" w:rsidP="007056F1">
      <w:pPr>
        <w:pStyle w:val="Odlomakpopis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lastRenderedPageBreak/>
        <w:t>aparati za varenje i rezanje s pratećim dijelovima,</w:t>
      </w:r>
    </w:p>
    <w:p w14:paraId="7CA8CF38" w14:textId="77777777" w:rsidR="007056F1" w:rsidRPr="007056F1" w:rsidRDefault="007056F1" w:rsidP="007056F1">
      <w:pPr>
        <w:pStyle w:val="Odlomakpopis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izgradnje, dogradnje ili adaptacije pomoćnih i gospodarskih zgrada (nadstrešnice ili šupe),</w:t>
      </w:r>
    </w:p>
    <w:p w14:paraId="73228DCD" w14:textId="77777777" w:rsidR="007056F1" w:rsidRPr="007056F1" w:rsidRDefault="007056F1" w:rsidP="007056F1">
      <w:pPr>
        <w:pStyle w:val="Odlomakpopis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iskopa, asfaltiranje, betoniranje, fasade, krovišta, komunalna infrastruktura i sl.,</w:t>
      </w:r>
    </w:p>
    <w:p w14:paraId="0FA6F86C" w14:textId="77777777" w:rsidR="007056F1" w:rsidRPr="007056F1" w:rsidRDefault="007056F1" w:rsidP="007056F1">
      <w:pPr>
        <w:pStyle w:val="Odlomakpopis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izgradnja solarnih elektrana,</w:t>
      </w:r>
    </w:p>
    <w:p w14:paraId="1394FFF5" w14:textId="77777777" w:rsidR="007056F1" w:rsidRPr="007056F1" w:rsidRDefault="007056F1" w:rsidP="007056F1">
      <w:pPr>
        <w:pStyle w:val="Odlomakpopis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dizalice i kolica za montiranje guma,</w:t>
      </w:r>
    </w:p>
    <w:p w14:paraId="562C20BC" w14:textId="77777777" w:rsidR="007056F1" w:rsidRPr="007056F1" w:rsidRDefault="007056F1" w:rsidP="007056F1">
      <w:pPr>
        <w:pStyle w:val="Odlomakpopis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auspuh,</w:t>
      </w:r>
    </w:p>
    <w:p w14:paraId="75F0B81E" w14:textId="77777777" w:rsidR="007056F1" w:rsidRPr="007056F1" w:rsidRDefault="007056F1" w:rsidP="007056F1">
      <w:pPr>
        <w:pStyle w:val="Odlomakpopis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agregat za struju,</w:t>
      </w:r>
    </w:p>
    <w:p w14:paraId="2ED43F5A" w14:textId="77777777" w:rsidR="007056F1" w:rsidRPr="007056F1" w:rsidRDefault="007056F1" w:rsidP="007056F1">
      <w:pPr>
        <w:pStyle w:val="Odlomakpopis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rolo mreža i špaga za balirke,</w:t>
      </w:r>
    </w:p>
    <w:p w14:paraId="1F8F1B44" w14:textId="77777777" w:rsidR="007056F1" w:rsidRPr="007056F1" w:rsidRDefault="007056F1" w:rsidP="007056F1">
      <w:pPr>
        <w:pStyle w:val="Odlomakpopis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ostali troškovi nespomenuti kao prihvatljivi.</w:t>
      </w:r>
    </w:p>
    <w:p w14:paraId="3BCC7A43" w14:textId="77777777" w:rsidR="007056F1" w:rsidRPr="007056F1" w:rsidRDefault="007056F1" w:rsidP="00456B67">
      <w:pPr>
        <w:spacing w:after="0" w:line="240" w:lineRule="auto"/>
        <w:ind w:right="-283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</w:p>
    <w:p w14:paraId="608338D9" w14:textId="77777777" w:rsidR="007056F1" w:rsidRPr="007056F1" w:rsidRDefault="007056F1" w:rsidP="007056F1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7056F1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Ako se nakon zaprimanja svih pristiglih zahtjeva koji zadovoljavaju kriterije za potporom, utvrdi da je ukupni iznos zahtjeva veći od iznosa osiguranog u Županijskom proračunu za ovu namjenu, iznos potpore po korisniku razmjerno će se umanjiti unutar pojedine mjere.</w:t>
      </w:r>
    </w:p>
    <w:p w14:paraId="03CE6974" w14:textId="77777777" w:rsidR="00FF1C20" w:rsidRPr="007056F1" w:rsidRDefault="00FF1C20" w:rsidP="00FF1C20">
      <w:pPr>
        <w:spacing w:after="0" w:line="240" w:lineRule="auto"/>
        <w:ind w:right="-283"/>
        <w:rPr>
          <w:rFonts w:ascii="Times New Roman" w:hAnsi="Times New Roman"/>
          <w:noProof/>
          <w:sz w:val="24"/>
          <w:szCs w:val="24"/>
          <w:shd w:val="clear" w:color="auto" w:fill="FFFFFF"/>
          <w:lang w:val="hr-HR"/>
        </w:rPr>
      </w:pPr>
    </w:p>
    <w:p w14:paraId="23AAA4B2" w14:textId="38934116" w:rsidR="00FC49A4" w:rsidRPr="006D0A3E" w:rsidRDefault="004C415B" w:rsidP="00FF1C20">
      <w:pPr>
        <w:pStyle w:val="Odlomakpopisa"/>
        <w:numPr>
          <w:ilvl w:val="0"/>
          <w:numId w:val="2"/>
        </w:numPr>
        <w:spacing w:after="0" w:line="240" w:lineRule="auto"/>
        <w:ind w:right="-283"/>
        <w:rPr>
          <w:rFonts w:ascii="Times New Roman" w:hAnsi="Times New Roman"/>
          <w:b/>
          <w:bCs/>
          <w:sz w:val="24"/>
          <w:szCs w:val="24"/>
        </w:rPr>
      </w:pPr>
      <w:r w:rsidRPr="004C415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 POTREBNA DOKUMENTACIJ</w:t>
      </w:r>
      <w:r w:rsidR="00B46FE1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A</w:t>
      </w:r>
    </w:p>
    <w:p w14:paraId="0434C755" w14:textId="77777777" w:rsidR="006D0A3E" w:rsidRPr="004D7FBF" w:rsidRDefault="006D0A3E" w:rsidP="00FF1C20">
      <w:pPr>
        <w:pStyle w:val="Odlomakpopisa"/>
        <w:spacing w:after="0" w:line="240" w:lineRule="auto"/>
        <w:ind w:right="-283"/>
        <w:rPr>
          <w:rFonts w:ascii="Times New Roman" w:hAnsi="Times New Roman"/>
          <w:b/>
          <w:bCs/>
          <w:sz w:val="16"/>
          <w:szCs w:val="16"/>
        </w:rPr>
      </w:pPr>
    </w:p>
    <w:p w14:paraId="3E78672C" w14:textId="47EC6D59" w:rsidR="00271379" w:rsidRPr="00DE0F2F" w:rsidRDefault="00271379" w:rsidP="00271379">
      <w:pPr>
        <w:pStyle w:val="Odlomakpopisa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271379">
        <w:rPr>
          <w:rFonts w:ascii="Times New Roman" w:hAnsi="Times New Roman"/>
          <w:sz w:val="24"/>
          <w:szCs w:val="24"/>
        </w:rPr>
        <w:t>dokaz o upisu u Upisnik poljoprivrednika / Upisnik obiteljskih poljoprivrednih gospodarstava  (preslika rješenja ili preslika prve stranice LIST A</w:t>
      </w:r>
      <w:r w:rsidR="00AA77E6">
        <w:rPr>
          <w:rFonts w:ascii="Times New Roman" w:hAnsi="Times New Roman"/>
          <w:sz w:val="24"/>
          <w:szCs w:val="24"/>
        </w:rPr>
        <w:t xml:space="preserve">, LIST </w:t>
      </w:r>
      <w:r w:rsidR="00DE0F2F">
        <w:rPr>
          <w:rFonts w:ascii="Times New Roman" w:hAnsi="Times New Roman"/>
          <w:sz w:val="24"/>
          <w:szCs w:val="24"/>
        </w:rPr>
        <w:t>B, odnosno</w:t>
      </w:r>
      <w:r w:rsidR="00AA77E6">
        <w:rPr>
          <w:rFonts w:ascii="Times New Roman" w:hAnsi="Times New Roman"/>
          <w:sz w:val="24"/>
          <w:szCs w:val="24"/>
        </w:rPr>
        <w:t xml:space="preserve"> LIST C</w:t>
      </w:r>
      <w:r w:rsidR="00DE0F2F">
        <w:rPr>
          <w:rFonts w:ascii="Times New Roman" w:hAnsi="Times New Roman"/>
          <w:sz w:val="24"/>
          <w:szCs w:val="24"/>
        </w:rPr>
        <w:t xml:space="preserve"> </w:t>
      </w:r>
      <w:r w:rsidR="00DE0F2F" w:rsidRPr="00271379">
        <w:rPr>
          <w:rFonts w:ascii="Times New Roman" w:hAnsi="Times New Roman"/>
          <w:sz w:val="24"/>
          <w:szCs w:val="24"/>
        </w:rPr>
        <w:t>Zahtjeva za potporu od APPRRR u 202</w:t>
      </w:r>
      <w:r w:rsidR="00DE0F2F">
        <w:rPr>
          <w:rFonts w:ascii="Times New Roman" w:hAnsi="Times New Roman"/>
          <w:sz w:val="24"/>
          <w:szCs w:val="24"/>
        </w:rPr>
        <w:t>5</w:t>
      </w:r>
      <w:r w:rsidR="00DE0F2F" w:rsidRPr="00271379">
        <w:rPr>
          <w:rFonts w:ascii="Times New Roman" w:hAnsi="Times New Roman"/>
          <w:sz w:val="24"/>
          <w:szCs w:val="24"/>
        </w:rPr>
        <w:t>. godini</w:t>
      </w:r>
      <w:r w:rsidR="00DE0F2F">
        <w:rPr>
          <w:rFonts w:ascii="Times New Roman" w:hAnsi="Times New Roman"/>
          <w:sz w:val="24"/>
          <w:szCs w:val="24"/>
        </w:rPr>
        <w:t xml:space="preserve"> ili </w:t>
      </w:r>
      <w:r w:rsidR="00DE0F2F" w:rsidRPr="00DE0F2F">
        <w:rPr>
          <w:rFonts w:ascii="Times New Roman" w:hAnsi="Times New Roman"/>
          <w:sz w:val="24"/>
          <w:szCs w:val="24"/>
        </w:rPr>
        <w:t>izvod iz evidencije JRDŽ-a o 3 uvjetna grla</w:t>
      </w:r>
      <w:r w:rsidRPr="00DE0F2F">
        <w:rPr>
          <w:rFonts w:ascii="Times New Roman" w:hAnsi="Times New Roman"/>
          <w:sz w:val="24"/>
          <w:szCs w:val="24"/>
        </w:rPr>
        <w:t>),</w:t>
      </w:r>
    </w:p>
    <w:p w14:paraId="2C1AEBA9" w14:textId="77777777" w:rsidR="00271379" w:rsidRPr="00271379" w:rsidRDefault="00271379" w:rsidP="00271379">
      <w:pPr>
        <w:pStyle w:val="Odlomakpopisa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271379">
        <w:rPr>
          <w:rFonts w:ascii="Times New Roman" w:hAnsi="Times New Roman"/>
          <w:sz w:val="24"/>
          <w:szCs w:val="24"/>
        </w:rPr>
        <w:t xml:space="preserve">preslike računa prihvatljivih troškova i dokaz o izvršenim plaćanjima, (bankovni izvod na kojem je vidljivo plaćanje priloženog računa) </w:t>
      </w:r>
    </w:p>
    <w:p w14:paraId="1FCF82B8" w14:textId="77777777" w:rsidR="00271379" w:rsidRPr="00271379" w:rsidRDefault="00271379" w:rsidP="00271379">
      <w:pPr>
        <w:pStyle w:val="Odlomakpopisa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271379">
        <w:rPr>
          <w:rFonts w:ascii="Times New Roman" w:hAnsi="Times New Roman"/>
          <w:sz w:val="24"/>
          <w:szCs w:val="24"/>
        </w:rPr>
        <w:t>potvrdu Porezne uprave o nepostojanju duga na ime javnih davanja ne starija od 30 dana od dana podnošenja zahtjeva ili potvrdu Porezne uprave o postojanju duga na ime javnih davanja iz  koje je razvidno da je odobrena obročna otplata duga ili odgoda naplate,</w:t>
      </w:r>
    </w:p>
    <w:p w14:paraId="76D69BE4" w14:textId="46E0F772" w:rsidR="00271379" w:rsidRPr="00271379" w:rsidRDefault="00271379" w:rsidP="00271379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1379">
        <w:rPr>
          <w:rFonts w:ascii="Times New Roman" w:hAnsi="Times New Roman"/>
          <w:sz w:val="24"/>
          <w:szCs w:val="24"/>
        </w:rPr>
        <w:t xml:space="preserve">preslika osobne iskaznice za podnositelja zahtjeva koji nije stariji od 40 godina, </w:t>
      </w:r>
    </w:p>
    <w:p w14:paraId="22276BDF" w14:textId="70E19CF5" w:rsidR="00271379" w:rsidRDefault="00271379" w:rsidP="00271379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1379">
        <w:rPr>
          <w:rFonts w:ascii="Times New Roman" w:hAnsi="Times New Roman"/>
          <w:sz w:val="24"/>
          <w:szCs w:val="24"/>
        </w:rPr>
        <w:t>izjavu o dodijeljenim potporama male vrijednosti,</w:t>
      </w:r>
    </w:p>
    <w:p w14:paraId="0D133760" w14:textId="68E11F5E" w:rsidR="005D3395" w:rsidRPr="005D3395" w:rsidRDefault="005D3395" w:rsidP="005D3395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3395">
        <w:rPr>
          <w:rFonts w:ascii="Times New Roman" w:hAnsi="Times New Roman"/>
          <w:sz w:val="24"/>
          <w:szCs w:val="24"/>
        </w:rPr>
        <w:t xml:space="preserve">izjava za podnositelje zahtjeva koji nisu </w:t>
      </w:r>
      <w:r w:rsidR="004912CC">
        <w:rPr>
          <w:rFonts w:ascii="Times New Roman" w:hAnsi="Times New Roman"/>
          <w:sz w:val="24"/>
          <w:szCs w:val="24"/>
        </w:rPr>
        <w:t>u sustavu PDV-a</w:t>
      </w:r>
      <w:r w:rsidRPr="005D3395">
        <w:rPr>
          <w:rFonts w:ascii="Times New Roman" w:hAnsi="Times New Roman"/>
          <w:sz w:val="24"/>
          <w:szCs w:val="24"/>
        </w:rPr>
        <w:t>,</w:t>
      </w:r>
    </w:p>
    <w:p w14:paraId="5D620F2B" w14:textId="77777777" w:rsidR="00271379" w:rsidRDefault="00271379" w:rsidP="00271379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3395">
        <w:rPr>
          <w:rFonts w:ascii="Times New Roman" w:hAnsi="Times New Roman"/>
          <w:sz w:val="24"/>
          <w:szCs w:val="24"/>
        </w:rPr>
        <w:t xml:space="preserve">druge dokumente kojima se dokazuje opravdanost traženja potpore. </w:t>
      </w:r>
    </w:p>
    <w:p w14:paraId="3AC93545" w14:textId="77777777" w:rsidR="00F72E64" w:rsidRDefault="00F72E64" w:rsidP="00F72E64">
      <w:pPr>
        <w:pStyle w:val="Odlomakpopis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012F049" w14:textId="7AD3B6F3" w:rsidR="00F72E64" w:rsidRPr="00F12FB2" w:rsidRDefault="00F12FB2" w:rsidP="00F12FB2">
      <w:pPr>
        <w:pStyle w:val="Odlomakpopisa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Dodatna ob</w:t>
      </w:r>
      <w:r w:rsidR="00F72E64" w:rsidRPr="00F12FB2">
        <w:rPr>
          <w:rFonts w:ascii="Times New Roman" w:hAnsi="Times New Roman"/>
          <w:b/>
          <w:bCs/>
          <w:sz w:val="24"/>
          <w:szCs w:val="24"/>
        </w:rPr>
        <w:t>vezna dokumentacija za „profesionalne poljoprivrednike“</w:t>
      </w:r>
    </w:p>
    <w:p w14:paraId="700B12D3" w14:textId="77777777" w:rsidR="00F72E64" w:rsidRDefault="00F72E64" w:rsidP="00F72E64">
      <w:pPr>
        <w:pStyle w:val="Odlomakpopis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A09AD70" w14:textId="62074FFB" w:rsidR="00F72E64" w:rsidRDefault="00F72E64" w:rsidP="00F72E64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dokaz o profesionalnom bavljenju poljoprivredom (za fizičke (OPG, obrt) potvrda Porezne uprave o upisu u Registar poreznih obveznika</w:t>
      </w:r>
      <w:r w:rsidR="00DE0F2F">
        <w:rPr>
          <w:rFonts w:ascii="Times New Roman" w:hAnsi="Times New Roman"/>
          <w:sz w:val="24"/>
          <w:szCs w:val="24"/>
        </w:rPr>
        <w:t xml:space="preserve"> (RPO)</w:t>
      </w:r>
      <w:r>
        <w:rPr>
          <w:rFonts w:ascii="Times New Roman" w:hAnsi="Times New Roman"/>
          <w:sz w:val="24"/>
          <w:szCs w:val="24"/>
        </w:rPr>
        <w:t>, odnosno za pravne osobe Obavijest o nacionalnoj klasifikaciji djelatnosti)</w:t>
      </w:r>
    </w:p>
    <w:p w14:paraId="7FD70FD3" w14:textId="77777777" w:rsidR="007C37AD" w:rsidRPr="00DE0F2F" w:rsidRDefault="007C37AD" w:rsidP="00DE0F2F">
      <w:pPr>
        <w:pStyle w:val="Odlomakpopis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0C186DA" w14:textId="39D5D74E" w:rsidR="00A33679" w:rsidRDefault="004C415B" w:rsidP="007C37AD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shd w:val="clear" w:color="auto" w:fill="FFFFFF"/>
          <w:lang w:val="hr-HR"/>
        </w:rPr>
      </w:pPr>
      <w:r w:rsidRPr="007C37AD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Propisani obrazac zahtjeva mora biti ispisan i potpisan od </w:t>
      </w:r>
      <w:r w:rsidR="007C37AD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Podnositelja zahtjeva.</w:t>
      </w:r>
    </w:p>
    <w:p w14:paraId="490661ED" w14:textId="77777777" w:rsidR="007C37AD" w:rsidRDefault="007C37AD" w:rsidP="007C37AD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shd w:val="clear" w:color="auto" w:fill="FFFFFF"/>
          <w:lang w:val="hr-HR"/>
        </w:rPr>
      </w:pPr>
    </w:p>
    <w:p w14:paraId="3F4FE700" w14:textId="77777777" w:rsidR="004C415B" w:rsidRPr="004C415B" w:rsidRDefault="004C415B" w:rsidP="006E5132">
      <w:pPr>
        <w:pStyle w:val="Odlomakpopisa"/>
        <w:numPr>
          <w:ilvl w:val="0"/>
          <w:numId w:val="2"/>
        </w:numPr>
        <w:spacing w:after="0" w:line="240" w:lineRule="auto"/>
        <w:ind w:right="-284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r w:rsidRPr="004C415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NAČIN PODNOŠENJA ZAHTJEVA</w:t>
      </w:r>
    </w:p>
    <w:p w14:paraId="775DD3AC" w14:textId="77777777" w:rsidR="004C415B" w:rsidRDefault="004C415B" w:rsidP="004C415B">
      <w:pPr>
        <w:pStyle w:val="Odlomakpopisa"/>
        <w:spacing w:after="0" w:line="240" w:lineRule="auto"/>
        <w:ind w:right="-284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658E642B" w14:textId="140BA429" w:rsidR="005A61F5" w:rsidRDefault="004C415B" w:rsidP="00327C8F">
      <w:pPr>
        <w:spacing w:after="0" w:line="240" w:lineRule="auto"/>
        <w:ind w:right="1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4C415B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Zahtjev se podnosi na posebnom obrascu za propisanu mjeru, a isti se mogu dobiti u Upravnom odjelu za gospodarstvo i poljoprivredu ili se mogu preuzeti na </w:t>
      </w:r>
      <w:r w:rsidR="00B80AC1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mrežnoj</w:t>
      </w:r>
      <w:r w:rsidRPr="004C415B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 stranici </w:t>
      </w:r>
      <w:hyperlink r:id="rId7" w:history="1">
        <w:r w:rsidRPr="004C415B">
          <w:rPr>
            <w:rStyle w:val="Hiperveza"/>
            <w:rFonts w:ascii="Times New Roman" w:hAnsi="Times New Roman"/>
            <w:sz w:val="24"/>
            <w:szCs w:val="24"/>
            <w:shd w:val="clear" w:color="auto" w:fill="FFFFFF"/>
            <w:lang w:val="hr-HR"/>
          </w:rPr>
          <w:t>www.bpz.hr</w:t>
        </w:r>
      </w:hyperlink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14:paraId="22A5BB09" w14:textId="77777777" w:rsidR="004C415B" w:rsidRPr="004C415B" w:rsidRDefault="004C415B" w:rsidP="00327C8F">
      <w:pPr>
        <w:spacing w:after="0" w:line="240" w:lineRule="auto"/>
        <w:ind w:right="1"/>
        <w:jc w:val="both"/>
        <w:rPr>
          <w:rFonts w:ascii="Times New Roman" w:hAnsi="Times New Roman"/>
          <w:sz w:val="24"/>
          <w:szCs w:val="24"/>
          <w:shd w:val="clear" w:color="auto" w:fill="FFFFFF"/>
          <w:lang w:val="hr-HR"/>
        </w:rPr>
      </w:pPr>
      <w:r w:rsidRPr="004C415B">
        <w:rPr>
          <w:rFonts w:ascii="Times New Roman" w:hAnsi="Times New Roman"/>
          <w:sz w:val="24"/>
          <w:szCs w:val="24"/>
        </w:rPr>
        <w:br/>
      </w:r>
      <w:r w:rsidRPr="004C415B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Nepotpuni i nepravovremeni zahtjevi, kao i zahtjevi koji ne udovoljavaju kriterijima ovog javnog poziva, neće se razmatrati.</w:t>
      </w:r>
    </w:p>
    <w:p w14:paraId="08A56746" w14:textId="5AA34840" w:rsidR="00FC49A4" w:rsidRDefault="004C415B" w:rsidP="00FC7AC1">
      <w:pPr>
        <w:spacing w:after="0" w:line="240" w:lineRule="auto"/>
        <w:ind w:right="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  <w:r w:rsidRPr="004C415B">
        <w:rPr>
          <w:rFonts w:ascii="Times New Roman" w:hAnsi="Times New Roman"/>
          <w:sz w:val="24"/>
          <w:szCs w:val="24"/>
        </w:rPr>
        <w:lastRenderedPageBreak/>
        <w:br/>
      </w:r>
      <w:r w:rsidR="00B85A50" w:rsidRPr="00B85A50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Prijava za dodjelu potpore s potrebnom dokumentacijom podnosi se poštom ili se osobno predaje u pisarnici Brodsko-posavske županije na adresu:</w:t>
      </w:r>
    </w:p>
    <w:p w14:paraId="64A38BCD" w14:textId="77777777" w:rsidR="004E5093" w:rsidRPr="00FC7AC1" w:rsidRDefault="004E5093" w:rsidP="00FC7AC1">
      <w:pPr>
        <w:spacing w:after="0" w:line="240" w:lineRule="auto"/>
        <w:ind w:right="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</w:p>
    <w:p w14:paraId="1BF2D387" w14:textId="77777777" w:rsidR="00B85A50" w:rsidRPr="00B85A50" w:rsidRDefault="00B85A50" w:rsidP="00B85A50">
      <w:pPr>
        <w:spacing w:after="0" w:line="240" w:lineRule="auto"/>
        <w:ind w:right="-28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</w:pPr>
      <w:bookmarkStart w:id="10" w:name="_Hlk44663241"/>
      <w:r w:rsidRPr="00B85A50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Brodsko-posavska županija</w:t>
      </w:r>
    </w:p>
    <w:p w14:paraId="4DA98FD3" w14:textId="77777777" w:rsidR="00B85A50" w:rsidRPr="00B85A50" w:rsidRDefault="00B85A50" w:rsidP="00B85A50">
      <w:pPr>
        <w:spacing w:after="0" w:line="240" w:lineRule="auto"/>
        <w:ind w:right="-28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</w:pPr>
      <w:r w:rsidRPr="00B85A50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Upravni odjel za gospodarstvo i poljoprivredu</w:t>
      </w:r>
    </w:p>
    <w:p w14:paraId="7CFF6AD0" w14:textId="77777777" w:rsidR="00B85A50" w:rsidRPr="00B85A50" w:rsidRDefault="00B85A50" w:rsidP="00996B99">
      <w:pPr>
        <w:spacing w:after="0" w:line="240" w:lineRule="auto"/>
        <w:ind w:right="-28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</w:pPr>
      <w:r w:rsidRPr="00B85A50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Petra Krešimira IV 1</w:t>
      </w:r>
      <w:r w:rsidR="00996B99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 xml:space="preserve">, </w:t>
      </w:r>
      <w:r w:rsidRPr="00B85A50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35000 Slavonski Brod</w:t>
      </w:r>
    </w:p>
    <w:p w14:paraId="34FFD29A" w14:textId="36465FE7" w:rsidR="00561455" w:rsidRDefault="00B85A50" w:rsidP="00231419">
      <w:pPr>
        <w:spacing w:after="0" w:line="240" w:lineRule="auto"/>
        <w:ind w:right="-284"/>
        <w:jc w:val="center"/>
        <w:rPr>
          <w:rFonts w:ascii="Times New Roman" w:hAnsi="Times New Roman"/>
          <w:b/>
          <w:sz w:val="24"/>
          <w:szCs w:val="24"/>
          <w:lang w:val="hr-HR"/>
        </w:rPr>
      </w:pPr>
      <w:r w:rsidRPr="00B85A50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(uz naznaku - </w:t>
      </w:r>
      <w:r w:rsidRPr="00B85A50">
        <w:rPr>
          <w:rFonts w:ascii="Times New Roman" w:hAnsi="Times New Roman" w:cs="Times New Roman"/>
          <w:b/>
          <w:iCs/>
          <w:sz w:val="24"/>
          <w:szCs w:val="24"/>
          <w:lang w:val="hr-HR"/>
        </w:rPr>
        <w:t>Javni poziv</w:t>
      </w:r>
      <w:r w:rsidRPr="00B85A50">
        <w:rPr>
          <w:rFonts w:ascii="Times New Roman" w:hAnsi="Times New Roman" w:cs="Times New Roman"/>
          <w:b/>
          <w:i/>
          <w:iCs/>
          <w:sz w:val="24"/>
          <w:szCs w:val="24"/>
          <w:lang w:val="hr-HR"/>
        </w:rPr>
        <w:t xml:space="preserve"> </w:t>
      </w:r>
      <w:r w:rsidRPr="00B85A50">
        <w:rPr>
          <w:rFonts w:ascii="Times New Roman" w:hAnsi="Times New Roman" w:cs="Times New Roman"/>
          <w:b/>
          <w:sz w:val="24"/>
          <w:szCs w:val="24"/>
          <w:lang w:val="hr-HR"/>
        </w:rPr>
        <w:t>za dodjelu</w:t>
      </w:r>
      <w:r w:rsidR="002C0D6D">
        <w:rPr>
          <w:rFonts w:ascii="Times New Roman" w:hAnsi="Times New Roman" w:cs="Times New Roman"/>
          <w:b/>
          <w:sz w:val="24"/>
          <w:szCs w:val="24"/>
          <w:lang w:val="hr-HR"/>
        </w:rPr>
        <w:t xml:space="preserve"> </w:t>
      </w:r>
      <w:r w:rsidR="00B02A14" w:rsidRPr="00F306F7">
        <w:rPr>
          <w:rFonts w:ascii="Times New Roman" w:hAnsi="Times New Roman"/>
          <w:b/>
          <w:sz w:val="24"/>
          <w:szCs w:val="24"/>
          <w:lang w:val="hr-HR"/>
        </w:rPr>
        <w:t>potpor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>a</w:t>
      </w:r>
      <w:r w:rsidR="00B02A14" w:rsidRPr="00F306F7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B80AC1" w:rsidRPr="00912274">
        <w:rPr>
          <w:rFonts w:ascii="Times New Roman" w:hAnsi="Times New Roman"/>
          <w:b/>
          <w:noProof/>
          <w:sz w:val="24"/>
          <w:szCs w:val="24"/>
          <w:lang w:val="hr-HR"/>
        </w:rPr>
        <w:t>za nabavku mehanizacije i opreme za primarnu poljoprivrednu proizvodnju</w:t>
      </w:r>
      <w:r w:rsidR="00EA7DF9">
        <w:rPr>
          <w:rFonts w:ascii="Times New Roman" w:hAnsi="Times New Roman"/>
          <w:b/>
          <w:noProof/>
          <w:sz w:val="24"/>
          <w:szCs w:val="24"/>
          <w:lang w:val="hr-HR"/>
        </w:rPr>
        <w:t xml:space="preserve"> n</w:t>
      </w:r>
      <w:r w:rsidR="00EA7DF9" w:rsidRPr="00912274">
        <w:rPr>
          <w:rFonts w:ascii="Times New Roman" w:hAnsi="Times New Roman"/>
          <w:b/>
          <w:noProof/>
          <w:sz w:val="24"/>
          <w:szCs w:val="24"/>
          <w:lang w:val="hr-HR"/>
        </w:rPr>
        <w:t>a području Brodsko-posavske županije za 202</w:t>
      </w:r>
      <w:r w:rsidR="00DE0F2F">
        <w:rPr>
          <w:rFonts w:ascii="Times New Roman" w:hAnsi="Times New Roman"/>
          <w:b/>
          <w:noProof/>
          <w:sz w:val="24"/>
          <w:szCs w:val="24"/>
          <w:lang w:val="hr-HR"/>
        </w:rPr>
        <w:t>5</w:t>
      </w:r>
      <w:r w:rsidR="00EA7DF9" w:rsidRPr="00912274">
        <w:rPr>
          <w:rFonts w:ascii="Times New Roman" w:hAnsi="Times New Roman"/>
          <w:b/>
          <w:noProof/>
          <w:sz w:val="24"/>
          <w:szCs w:val="24"/>
          <w:lang w:val="hr-HR"/>
        </w:rPr>
        <w:t>.</w:t>
      </w:r>
      <w:r w:rsidR="00EA7DF9">
        <w:rPr>
          <w:rFonts w:ascii="Times New Roman" w:hAnsi="Times New Roman"/>
          <w:b/>
          <w:sz w:val="24"/>
          <w:szCs w:val="24"/>
          <w:lang w:val="hr-HR"/>
        </w:rPr>
        <w:t>)</w:t>
      </w:r>
      <w:bookmarkEnd w:id="10"/>
    </w:p>
    <w:p w14:paraId="458D034A" w14:textId="77777777" w:rsidR="00456B67" w:rsidRDefault="00456B67" w:rsidP="00231419">
      <w:pPr>
        <w:spacing w:after="0" w:line="240" w:lineRule="auto"/>
        <w:ind w:right="-284"/>
        <w:jc w:val="center"/>
        <w:rPr>
          <w:rFonts w:ascii="Times New Roman" w:hAnsi="Times New Roman"/>
          <w:b/>
          <w:sz w:val="24"/>
          <w:szCs w:val="24"/>
          <w:lang w:val="hr-HR"/>
        </w:rPr>
      </w:pPr>
    </w:p>
    <w:p w14:paraId="7ABAB107" w14:textId="19020829" w:rsidR="00456B67" w:rsidRDefault="00456B67" w:rsidP="00456B67">
      <w:pPr>
        <w:pStyle w:val="Default"/>
        <w:jc w:val="both"/>
        <w:rPr>
          <w:rFonts w:ascii="Times New Roman" w:hAnsi="Times New Roman" w:cs="Times New Roman"/>
        </w:rPr>
      </w:pPr>
      <w:r w:rsidRPr="00905CC8">
        <w:rPr>
          <w:rFonts w:ascii="Times New Roman" w:hAnsi="Times New Roman" w:cs="Times New Roman"/>
        </w:rPr>
        <w:t>Javni poziv je otvoren do utroška sredstava planiranih u Proračunu Brodsko-posavske županije za 202</w:t>
      </w:r>
      <w:r w:rsidR="00DE0F2F">
        <w:rPr>
          <w:rFonts w:ascii="Times New Roman" w:hAnsi="Times New Roman" w:cs="Times New Roman"/>
        </w:rPr>
        <w:t>5</w:t>
      </w:r>
      <w:r w:rsidRPr="00905CC8">
        <w:rPr>
          <w:rFonts w:ascii="Times New Roman" w:hAnsi="Times New Roman" w:cs="Times New Roman"/>
        </w:rPr>
        <w:t>. godinu, a najkasnije do 15. studenog</w:t>
      </w:r>
      <w:r w:rsidR="00DE0F2F">
        <w:rPr>
          <w:rFonts w:ascii="Times New Roman" w:hAnsi="Times New Roman" w:cs="Times New Roman"/>
        </w:rPr>
        <w:t>a</w:t>
      </w:r>
      <w:r w:rsidRPr="00905CC8">
        <w:rPr>
          <w:rFonts w:ascii="Times New Roman" w:hAnsi="Times New Roman" w:cs="Times New Roman"/>
        </w:rPr>
        <w:t xml:space="preserve"> 202</w:t>
      </w:r>
      <w:r w:rsidR="00DE0F2F">
        <w:rPr>
          <w:rFonts w:ascii="Times New Roman" w:hAnsi="Times New Roman" w:cs="Times New Roman"/>
        </w:rPr>
        <w:t>5</w:t>
      </w:r>
      <w:r w:rsidRPr="00905CC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14:paraId="1D75FEC5" w14:textId="52BB9C43" w:rsidR="00AB6964" w:rsidRDefault="00AB6964" w:rsidP="00456B67">
      <w:pPr>
        <w:pStyle w:val="Default"/>
        <w:jc w:val="both"/>
        <w:rPr>
          <w:rFonts w:ascii="Times New Roman" w:hAnsi="Times New Roman" w:cs="Times New Roman"/>
        </w:rPr>
      </w:pPr>
    </w:p>
    <w:p w14:paraId="0266A83C" w14:textId="40F4062E" w:rsidR="00AB6964" w:rsidRPr="00905CC8" w:rsidRDefault="00AB6964" w:rsidP="00456B67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 trenutku iskorištenja raspoloživih sredstava Županija će obavijestiti javnost o obustavi zaprimanja prijava po ovom Javnom pozivu, odnosno Programu putem službene mrežne stranice.</w:t>
      </w:r>
    </w:p>
    <w:p w14:paraId="2E345202" w14:textId="74DE0C73" w:rsidR="00905CC8" w:rsidRDefault="00AB6964" w:rsidP="002A210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/>
          <w:sz w:val="24"/>
          <w:szCs w:val="24"/>
          <w:lang w:val="hr-HR" w:eastAsia="hr-HR"/>
        </w:rPr>
        <w:t xml:space="preserve"> </w:t>
      </w:r>
    </w:p>
    <w:p w14:paraId="1C616097" w14:textId="3028F463" w:rsidR="005F00E1" w:rsidRPr="00996B99" w:rsidRDefault="005F00E1" w:rsidP="002A210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996B99">
        <w:rPr>
          <w:rFonts w:ascii="Times New Roman" w:eastAsia="Times New Roman" w:hAnsi="Times New Roman"/>
          <w:sz w:val="24"/>
          <w:szCs w:val="24"/>
          <w:lang w:val="hr-HR" w:eastAsia="hr-HR"/>
        </w:rPr>
        <w:t xml:space="preserve">Sve informacije </w:t>
      </w:r>
      <w:r w:rsidRPr="00B02A14">
        <w:rPr>
          <w:rFonts w:ascii="Times New Roman" w:eastAsia="Times New Roman" w:hAnsi="Times New Roman"/>
          <w:sz w:val="24"/>
          <w:szCs w:val="24"/>
          <w:lang w:val="hr-HR" w:eastAsia="hr-HR"/>
        </w:rPr>
        <w:t>mogu se dobiti u Upravnom odjelu za gospodarstvo i poljoprivredu Brodsko-posavske županije (ured 3</w:t>
      </w:r>
      <w:r w:rsidR="00271379">
        <w:rPr>
          <w:rFonts w:ascii="Times New Roman" w:eastAsia="Times New Roman" w:hAnsi="Times New Roman"/>
          <w:sz w:val="24"/>
          <w:szCs w:val="24"/>
          <w:lang w:val="hr-HR" w:eastAsia="hr-HR"/>
        </w:rPr>
        <w:t>00</w:t>
      </w:r>
      <w:r w:rsidRPr="00B02A14">
        <w:rPr>
          <w:rFonts w:ascii="Times New Roman" w:eastAsia="Times New Roman" w:hAnsi="Times New Roman"/>
          <w:sz w:val="24"/>
          <w:szCs w:val="24"/>
          <w:lang w:val="hr-HR" w:eastAsia="hr-HR"/>
        </w:rPr>
        <w:t>), Petra Krešimira</w:t>
      </w:r>
      <w:r w:rsidRPr="00996B99">
        <w:rPr>
          <w:rFonts w:ascii="Times New Roman" w:eastAsia="Times New Roman" w:hAnsi="Times New Roman"/>
          <w:sz w:val="24"/>
          <w:szCs w:val="24"/>
          <w:lang w:eastAsia="hr-HR"/>
        </w:rPr>
        <w:t xml:space="preserve"> IV 1, Slavonski Brod, tel.035/216-2</w:t>
      </w:r>
      <w:r w:rsidR="00FC4669" w:rsidRPr="00996B99">
        <w:rPr>
          <w:rFonts w:ascii="Times New Roman" w:eastAsia="Times New Roman" w:hAnsi="Times New Roman"/>
          <w:sz w:val="24"/>
          <w:szCs w:val="24"/>
          <w:lang w:eastAsia="hr-HR"/>
        </w:rPr>
        <w:t>6</w:t>
      </w:r>
      <w:r w:rsidRPr="00996B99">
        <w:rPr>
          <w:rFonts w:ascii="Times New Roman" w:eastAsia="Times New Roman" w:hAnsi="Times New Roman"/>
          <w:sz w:val="24"/>
          <w:szCs w:val="24"/>
          <w:lang w:eastAsia="hr-HR"/>
        </w:rPr>
        <w:t>3, e-mail:</w:t>
      </w:r>
      <w:r w:rsidR="00FC4669" w:rsidRPr="00996B99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hyperlink r:id="rId8" w:history="1">
        <w:r w:rsidR="00FC4669" w:rsidRPr="00996B99">
          <w:rPr>
            <w:rStyle w:val="Hiperveza"/>
            <w:rFonts w:ascii="Times New Roman" w:eastAsia="Times New Roman" w:hAnsi="Times New Roman" w:cs="Times New Roman"/>
            <w:sz w:val="24"/>
            <w:szCs w:val="24"/>
            <w:lang w:val="hr-HR" w:eastAsia="hr-HR"/>
          </w:rPr>
          <w:t>djuric@bpz.hr</w:t>
        </w:r>
      </w:hyperlink>
      <w:r w:rsidR="00FC4669" w:rsidRPr="00996B99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</w:p>
    <w:p w14:paraId="5232E602" w14:textId="05AEC461" w:rsidR="003E6741" w:rsidRDefault="003E6741" w:rsidP="00674A0B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bCs/>
          <w:iCs/>
          <w:sz w:val="16"/>
          <w:szCs w:val="16"/>
          <w:lang w:val="hr-HR" w:eastAsia="hr-HR"/>
        </w:rPr>
      </w:pPr>
    </w:p>
    <w:p w14:paraId="395EFB2D" w14:textId="26225E33" w:rsidR="00271379" w:rsidRPr="00A23BC1" w:rsidRDefault="00271379" w:rsidP="00A23BC1">
      <w:pPr>
        <w:pStyle w:val="Odlomakpopisa"/>
        <w:numPr>
          <w:ilvl w:val="0"/>
          <w:numId w:val="2"/>
        </w:numPr>
        <w:spacing w:after="0" w:line="240" w:lineRule="auto"/>
        <w:ind w:right="-284"/>
        <w:rPr>
          <w:rFonts w:ascii="Times New Roman" w:hAnsi="Times New Roman"/>
          <w:b/>
          <w:bCs/>
          <w:sz w:val="24"/>
          <w:szCs w:val="24"/>
        </w:rPr>
      </w:pPr>
      <w:r w:rsidRPr="00A23BC1">
        <w:rPr>
          <w:rFonts w:ascii="Times New Roman" w:hAnsi="Times New Roman"/>
          <w:b/>
          <w:bCs/>
          <w:sz w:val="24"/>
          <w:szCs w:val="24"/>
        </w:rPr>
        <w:t xml:space="preserve">NAČIN ODLUČIVANJA I OBJAVE ODLUKE O DODJELI POTPORA </w:t>
      </w:r>
    </w:p>
    <w:p w14:paraId="4ACF40A9" w14:textId="77777777" w:rsidR="00271379" w:rsidRPr="002709A4" w:rsidRDefault="00271379" w:rsidP="00674A0B">
      <w:pPr>
        <w:spacing w:after="0" w:line="240" w:lineRule="auto"/>
        <w:ind w:right="-284"/>
        <w:rPr>
          <w:rFonts w:ascii="Times New Roman" w:hAnsi="Times New Roman" w:cs="Times New Roman"/>
          <w:sz w:val="24"/>
          <w:szCs w:val="24"/>
          <w:lang w:val="hr-HR"/>
        </w:rPr>
      </w:pPr>
    </w:p>
    <w:p w14:paraId="099BA455" w14:textId="77777777" w:rsidR="00A23BC1" w:rsidRDefault="00271379" w:rsidP="00674A0B">
      <w:pPr>
        <w:spacing w:after="0" w:line="240" w:lineRule="auto"/>
        <w:ind w:right="-284"/>
        <w:rPr>
          <w:rFonts w:ascii="Times New Roman" w:hAnsi="Times New Roman" w:cs="Times New Roman"/>
          <w:sz w:val="24"/>
          <w:szCs w:val="24"/>
          <w:lang w:val="hr-HR"/>
        </w:rPr>
      </w:pPr>
      <w:r w:rsidRPr="002709A4">
        <w:rPr>
          <w:rFonts w:ascii="Times New Roman" w:hAnsi="Times New Roman" w:cs="Times New Roman"/>
          <w:sz w:val="24"/>
          <w:szCs w:val="24"/>
          <w:lang w:val="hr-HR"/>
        </w:rPr>
        <w:t>Prijave se obrađuju te se o njima odlučuje redosl</w:t>
      </w:r>
      <w:r w:rsidR="00A23BC1">
        <w:rPr>
          <w:rFonts w:ascii="Times New Roman" w:hAnsi="Times New Roman" w:cs="Times New Roman"/>
          <w:sz w:val="24"/>
          <w:szCs w:val="24"/>
          <w:lang w:val="hr-HR"/>
        </w:rPr>
        <w:t>i</w:t>
      </w:r>
      <w:r w:rsidRPr="002709A4">
        <w:rPr>
          <w:rFonts w:ascii="Times New Roman" w:hAnsi="Times New Roman" w:cs="Times New Roman"/>
          <w:sz w:val="24"/>
          <w:szCs w:val="24"/>
          <w:lang w:val="hr-HR"/>
        </w:rPr>
        <w:t xml:space="preserve">jedom zaprimanja. </w:t>
      </w:r>
    </w:p>
    <w:p w14:paraId="0C61E4A7" w14:textId="48847000" w:rsidR="00A23BC1" w:rsidRDefault="00271379" w:rsidP="00327C8F">
      <w:pPr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2709A4">
        <w:rPr>
          <w:rFonts w:ascii="Times New Roman" w:hAnsi="Times New Roman" w:cs="Times New Roman"/>
          <w:sz w:val="24"/>
          <w:szCs w:val="24"/>
          <w:lang w:val="hr-HR"/>
        </w:rPr>
        <w:t xml:space="preserve">Odluku o dodijeli potpore donosi </w:t>
      </w:r>
      <w:r w:rsidR="001401C4">
        <w:rPr>
          <w:rFonts w:ascii="Times New Roman" w:hAnsi="Times New Roman" w:cs="Times New Roman"/>
          <w:sz w:val="24"/>
          <w:szCs w:val="24"/>
          <w:lang w:val="hr-HR"/>
        </w:rPr>
        <w:t>Ž</w:t>
      </w:r>
      <w:r w:rsidRPr="002709A4">
        <w:rPr>
          <w:rFonts w:ascii="Times New Roman" w:hAnsi="Times New Roman" w:cs="Times New Roman"/>
          <w:sz w:val="24"/>
          <w:szCs w:val="24"/>
          <w:lang w:val="hr-HR"/>
        </w:rPr>
        <w:t xml:space="preserve">upan na prijedlog Povjerenstva za potpore u poljoprivredi i ruralnom razvoju, koja se objavljuje na internetskim stranicama Županije najkasnije u roku 15 dana od dana njezinog donošenja. S korisnikom potpore zaključuje se ugovor kojim se uređuju međusobna prava i obveze korisnika i Županije. </w:t>
      </w:r>
    </w:p>
    <w:p w14:paraId="1CB07510" w14:textId="32FC1943" w:rsidR="003E6741" w:rsidRPr="002709A4" w:rsidRDefault="00271379" w:rsidP="00327C8F">
      <w:pPr>
        <w:spacing w:after="0" w:line="240" w:lineRule="auto"/>
        <w:ind w:right="1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hr-HR" w:eastAsia="hr-HR"/>
        </w:rPr>
      </w:pPr>
      <w:r w:rsidRPr="002709A4">
        <w:rPr>
          <w:rFonts w:ascii="Times New Roman" w:hAnsi="Times New Roman" w:cs="Times New Roman"/>
          <w:sz w:val="24"/>
          <w:szCs w:val="24"/>
          <w:lang w:val="hr-HR"/>
        </w:rPr>
        <w:t>Sve nepotpune i nepravovremene zahtjeve kao i zahtjeve koji nisu dostavljeni na propisanim obrascima odnosno zahtjevi podneseni protivno uvjetima iz ovog Javnog poziva neće biti razmatrani, a o čemu će podnositelj biti pismeno obaviješten.</w:t>
      </w:r>
    </w:p>
    <w:p w14:paraId="196B3644" w14:textId="7041AE1F" w:rsidR="00D86DA8" w:rsidRDefault="00D86DA8" w:rsidP="00674A0B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sz w:val="16"/>
          <w:szCs w:val="16"/>
          <w:lang w:val="hr-HR" w:eastAsia="hr-HR"/>
        </w:rPr>
      </w:pPr>
    </w:p>
    <w:p w14:paraId="07ADCD16" w14:textId="77777777" w:rsidR="00FC49A4" w:rsidRPr="00D86DA8" w:rsidRDefault="00FC49A4" w:rsidP="00674A0B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sz w:val="16"/>
          <w:szCs w:val="16"/>
          <w:lang w:val="hr-HR" w:eastAsia="hr-HR"/>
        </w:rPr>
      </w:pPr>
    </w:p>
    <w:p w14:paraId="410D8F5E" w14:textId="72CF9D24" w:rsidR="00D66F84" w:rsidRPr="00FC49A4" w:rsidRDefault="00D66F84" w:rsidP="00674A0B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</w:pP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 xml:space="preserve">KLASA: </w:t>
      </w:r>
      <w:r w:rsidR="00EA5DBF"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320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-0</w:t>
      </w:r>
      <w:r w:rsidR="006D55E0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1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/</w:t>
      </w:r>
      <w:r w:rsidR="00E26DDB"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2</w:t>
      </w:r>
      <w:r w:rsidR="00EB53D9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5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-0</w:t>
      </w:r>
      <w:r w:rsidR="00EB53D9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4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/</w:t>
      </w:r>
      <w:r w:rsidR="000928FB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08</w:t>
      </w:r>
    </w:p>
    <w:p w14:paraId="4041D99F" w14:textId="39CF34E8" w:rsidR="002A2103" w:rsidRDefault="00D66F84" w:rsidP="00674A0B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</w:pP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URBROJ: 2178-04-</w:t>
      </w:r>
      <w:r w:rsidR="006F064C"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02/0</w:t>
      </w:r>
      <w:r w:rsidR="00EB53D9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3</w:t>
      </w:r>
      <w:r w:rsidR="006F064C"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-</w:t>
      </w:r>
      <w:r w:rsidR="00E26DDB"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2</w:t>
      </w:r>
      <w:r w:rsidR="00EB53D9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5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-</w:t>
      </w:r>
      <w:r w:rsidR="00A33679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02</w:t>
      </w:r>
    </w:p>
    <w:p w14:paraId="5F5A55F1" w14:textId="77777777" w:rsidR="00FC49A4" w:rsidRPr="00FC49A4" w:rsidRDefault="00FC49A4" w:rsidP="00674A0B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</w:pPr>
    </w:p>
    <w:p w14:paraId="394685C0" w14:textId="786CD7C0" w:rsidR="00D66F84" w:rsidRPr="00FC49A4" w:rsidRDefault="00D66F84" w:rsidP="002A2103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</w:pP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 xml:space="preserve">Slavonski Brod, </w:t>
      </w:r>
      <w:r w:rsidR="00475EE0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14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.</w:t>
      </w:r>
      <w:r w:rsidR="00247208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 xml:space="preserve"> </w:t>
      </w:r>
      <w:r w:rsidR="00EB53D9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trav</w:t>
      </w:r>
      <w:r w:rsidR="00F03986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nja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 xml:space="preserve"> 20</w:t>
      </w:r>
      <w:r w:rsidR="00E26DDB"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2</w:t>
      </w:r>
      <w:r w:rsidR="00EB53D9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5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 xml:space="preserve">.  </w:t>
      </w:r>
    </w:p>
    <w:sectPr w:rsidR="00D66F84" w:rsidRPr="00FC49A4" w:rsidSect="00021C69">
      <w:pgSz w:w="12240" w:h="15840"/>
      <w:pgMar w:top="1560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OpenSymbol">
    <w:altName w:val="Times New Roman"/>
    <w:charset w:val="00"/>
    <w:family w:val="auto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17197"/>
    <w:multiLevelType w:val="hybridMultilevel"/>
    <w:tmpl w:val="B17ED1D0"/>
    <w:lvl w:ilvl="0" w:tplc="BD029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2E158A"/>
    <w:multiLevelType w:val="hybridMultilevel"/>
    <w:tmpl w:val="4356C5AE"/>
    <w:lvl w:ilvl="0" w:tplc="9116A25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742B3D"/>
    <w:multiLevelType w:val="multilevel"/>
    <w:tmpl w:val="DAE66DE4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  <w:color w:val="000000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5F56591"/>
    <w:multiLevelType w:val="hybridMultilevel"/>
    <w:tmpl w:val="8C7AB606"/>
    <w:lvl w:ilvl="0" w:tplc="64F0B0C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6E6665"/>
    <w:multiLevelType w:val="hybridMultilevel"/>
    <w:tmpl w:val="808E4ECA"/>
    <w:lvl w:ilvl="0" w:tplc="B73ACFBC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336795"/>
    <w:multiLevelType w:val="multilevel"/>
    <w:tmpl w:val="BAFE427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Georgia" w:hAnsi="Georgia" w:cs="Georgia" w:hint="default"/>
        <w:b w:val="0"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b w:val="0"/>
        <w:sz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b w:val="0"/>
        <w:sz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b w:val="0"/>
        <w:sz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b w:val="0"/>
        <w:sz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b w:val="0"/>
        <w:sz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b w:val="0"/>
        <w:sz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b w:val="0"/>
        <w:sz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b w:val="0"/>
        <w:sz w:val="22"/>
      </w:rPr>
    </w:lvl>
  </w:abstractNum>
  <w:abstractNum w:abstractNumId="6" w15:restartNumberingAfterBreak="0">
    <w:nsid w:val="5C4A4885"/>
    <w:multiLevelType w:val="hybridMultilevel"/>
    <w:tmpl w:val="E5660F62"/>
    <w:lvl w:ilvl="0" w:tplc="B97C55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7C5B4E"/>
    <w:multiLevelType w:val="hybridMultilevel"/>
    <w:tmpl w:val="4A68D712"/>
    <w:lvl w:ilvl="0" w:tplc="1534DFB8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Arial Narrow" w:eastAsia="SimSun" w:hAnsi="Arial Narrow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4011EC"/>
    <w:multiLevelType w:val="hybridMultilevel"/>
    <w:tmpl w:val="614AEA7C"/>
    <w:lvl w:ilvl="0" w:tplc="1EC869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E0522E"/>
    <w:multiLevelType w:val="hybridMultilevel"/>
    <w:tmpl w:val="E0744464"/>
    <w:lvl w:ilvl="0" w:tplc="46686EB0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121E2F"/>
    <w:multiLevelType w:val="hybridMultilevel"/>
    <w:tmpl w:val="59928CA2"/>
    <w:lvl w:ilvl="0" w:tplc="B2447C6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5D6462"/>
    <w:multiLevelType w:val="hybridMultilevel"/>
    <w:tmpl w:val="993C0A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687DFE"/>
    <w:multiLevelType w:val="hybridMultilevel"/>
    <w:tmpl w:val="6CA4416C"/>
    <w:lvl w:ilvl="0" w:tplc="B15C8F3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3D0856"/>
    <w:multiLevelType w:val="multilevel"/>
    <w:tmpl w:val="6504B59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b/>
      </w:rPr>
    </w:lvl>
  </w:abstractNum>
  <w:abstractNum w:abstractNumId="14" w15:restartNumberingAfterBreak="0">
    <w:nsid w:val="7D0165BC"/>
    <w:multiLevelType w:val="hybridMultilevel"/>
    <w:tmpl w:val="C522312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5902710">
    <w:abstractNumId w:val="8"/>
  </w:num>
  <w:num w:numId="2" w16cid:durableId="769276628">
    <w:abstractNumId w:val="11"/>
  </w:num>
  <w:num w:numId="3" w16cid:durableId="869804505">
    <w:abstractNumId w:val="5"/>
  </w:num>
  <w:num w:numId="4" w16cid:durableId="1047220949">
    <w:abstractNumId w:val="6"/>
  </w:num>
  <w:num w:numId="5" w16cid:durableId="85008112">
    <w:abstractNumId w:val="7"/>
  </w:num>
  <w:num w:numId="6" w16cid:durableId="2063871065">
    <w:abstractNumId w:val="3"/>
  </w:num>
  <w:num w:numId="7" w16cid:durableId="1966302505">
    <w:abstractNumId w:val="4"/>
  </w:num>
  <w:num w:numId="8" w16cid:durableId="1058355191">
    <w:abstractNumId w:val="0"/>
  </w:num>
  <w:num w:numId="9" w16cid:durableId="1110320265">
    <w:abstractNumId w:val="5"/>
  </w:num>
  <w:num w:numId="10" w16cid:durableId="1301305782">
    <w:abstractNumId w:val="1"/>
  </w:num>
  <w:num w:numId="11" w16cid:durableId="1773282719">
    <w:abstractNumId w:val="12"/>
  </w:num>
  <w:num w:numId="12" w16cid:durableId="3821603">
    <w:abstractNumId w:val="14"/>
  </w:num>
  <w:num w:numId="13" w16cid:durableId="16366435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8779410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24030987">
    <w:abstractNumId w:val="10"/>
  </w:num>
  <w:num w:numId="16" w16cid:durableId="144083519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6F84"/>
    <w:rsid w:val="000114BE"/>
    <w:rsid w:val="000124F4"/>
    <w:rsid w:val="0001494C"/>
    <w:rsid w:val="000212CB"/>
    <w:rsid w:val="00021C69"/>
    <w:rsid w:val="00040772"/>
    <w:rsid w:val="00042857"/>
    <w:rsid w:val="00055324"/>
    <w:rsid w:val="000559E0"/>
    <w:rsid w:val="00057234"/>
    <w:rsid w:val="0006279B"/>
    <w:rsid w:val="00082052"/>
    <w:rsid w:val="00087408"/>
    <w:rsid w:val="00091996"/>
    <w:rsid w:val="000928FB"/>
    <w:rsid w:val="000960ED"/>
    <w:rsid w:val="000B64A7"/>
    <w:rsid w:val="000B7C33"/>
    <w:rsid w:val="000C1EF5"/>
    <w:rsid w:val="000D1CB8"/>
    <w:rsid w:val="000E0CE8"/>
    <w:rsid w:val="000E2F52"/>
    <w:rsid w:val="000F60F4"/>
    <w:rsid w:val="00103D4F"/>
    <w:rsid w:val="001054A1"/>
    <w:rsid w:val="001369F0"/>
    <w:rsid w:val="001401C4"/>
    <w:rsid w:val="001427D1"/>
    <w:rsid w:val="00147DEC"/>
    <w:rsid w:val="001538A8"/>
    <w:rsid w:val="00162533"/>
    <w:rsid w:val="00170497"/>
    <w:rsid w:val="001805A9"/>
    <w:rsid w:val="0018093E"/>
    <w:rsid w:val="00190C66"/>
    <w:rsid w:val="001A2CBA"/>
    <w:rsid w:val="001A543C"/>
    <w:rsid w:val="001D2791"/>
    <w:rsid w:val="001D27CD"/>
    <w:rsid w:val="001F5D9B"/>
    <w:rsid w:val="001F663D"/>
    <w:rsid w:val="00210611"/>
    <w:rsid w:val="00231419"/>
    <w:rsid w:val="00246CF5"/>
    <w:rsid w:val="00247208"/>
    <w:rsid w:val="002507F4"/>
    <w:rsid w:val="00253558"/>
    <w:rsid w:val="00265E95"/>
    <w:rsid w:val="002709A4"/>
    <w:rsid w:val="00271379"/>
    <w:rsid w:val="00277F9F"/>
    <w:rsid w:val="00285EAF"/>
    <w:rsid w:val="00286407"/>
    <w:rsid w:val="00287B49"/>
    <w:rsid w:val="002A2103"/>
    <w:rsid w:val="002B09F4"/>
    <w:rsid w:val="002B1EDC"/>
    <w:rsid w:val="002B2F78"/>
    <w:rsid w:val="002C0D6D"/>
    <w:rsid w:val="002C0FB6"/>
    <w:rsid w:val="002D2CB4"/>
    <w:rsid w:val="002D3001"/>
    <w:rsid w:val="002D5C9E"/>
    <w:rsid w:val="002D7B51"/>
    <w:rsid w:val="002E2C79"/>
    <w:rsid w:val="002E4A6F"/>
    <w:rsid w:val="002F3058"/>
    <w:rsid w:val="002F45F7"/>
    <w:rsid w:val="002F5B5E"/>
    <w:rsid w:val="00307DED"/>
    <w:rsid w:val="00312D92"/>
    <w:rsid w:val="00327828"/>
    <w:rsid w:val="00327C8F"/>
    <w:rsid w:val="003321E1"/>
    <w:rsid w:val="00332EFA"/>
    <w:rsid w:val="0033755D"/>
    <w:rsid w:val="00353B05"/>
    <w:rsid w:val="003601A3"/>
    <w:rsid w:val="00361EAE"/>
    <w:rsid w:val="00370CA6"/>
    <w:rsid w:val="00393D40"/>
    <w:rsid w:val="00396FFC"/>
    <w:rsid w:val="003A3C56"/>
    <w:rsid w:val="003A6804"/>
    <w:rsid w:val="003D6810"/>
    <w:rsid w:val="003E6741"/>
    <w:rsid w:val="00410714"/>
    <w:rsid w:val="00417154"/>
    <w:rsid w:val="00424C3E"/>
    <w:rsid w:val="00431BA1"/>
    <w:rsid w:val="00432C03"/>
    <w:rsid w:val="00452377"/>
    <w:rsid w:val="00456259"/>
    <w:rsid w:val="00456B67"/>
    <w:rsid w:val="00473F10"/>
    <w:rsid w:val="00475EE0"/>
    <w:rsid w:val="004912CC"/>
    <w:rsid w:val="004A7E3A"/>
    <w:rsid w:val="004B0922"/>
    <w:rsid w:val="004C415B"/>
    <w:rsid w:val="004C41F9"/>
    <w:rsid w:val="004C4383"/>
    <w:rsid w:val="004C79B8"/>
    <w:rsid w:val="004D45FA"/>
    <w:rsid w:val="004D54DB"/>
    <w:rsid w:val="004D65A5"/>
    <w:rsid w:val="004D7FBF"/>
    <w:rsid w:val="004E4D65"/>
    <w:rsid w:val="004E5093"/>
    <w:rsid w:val="004E5C88"/>
    <w:rsid w:val="004F056F"/>
    <w:rsid w:val="004F6BF2"/>
    <w:rsid w:val="00517E07"/>
    <w:rsid w:val="00523A78"/>
    <w:rsid w:val="00534D87"/>
    <w:rsid w:val="00542214"/>
    <w:rsid w:val="00561455"/>
    <w:rsid w:val="005629D4"/>
    <w:rsid w:val="00570D8A"/>
    <w:rsid w:val="00576DC4"/>
    <w:rsid w:val="005971E5"/>
    <w:rsid w:val="005A0409"/>
    <w:rsid w:val="005A161A"/>
    <w:rsid w:val="005A61F5"/>
    <w:rsid w:val="005B2957"/>
    <w:rsid w:val="005D32D5"/>
    <w:rsid w:val="005D3395"/>
    <w:rsid w:val="005F00E1"/>
    <w:rsid w:val="005F7463"/>
    <w:rsid w:val="005F7E9E"/>
    <w:rsid w:val="006063C4"/>
    <w:rsid w:val="006068DD"/>
    <w:rsid w:val="006073B2"/>
    <w:rsid w:val="0062703B"/>
    <w:rsid w:val="00641413"/>
    <w:rsid w:val="0065368E"/>
    <w:rsid w:val="0066137E"/>
    <w:rsid w:val="00674A0B"/>
    <w:rsid w:val="0067786C"/>
    <w:rsid w:val="00693C42"/>
    <w:rsid w:val="00693DD4"/>
    <w:rsid w:val="006B18B7"/>
    <w:rsid w:val="006C113D"/>
    <w:rsid w:val="006D0A3E"/>
    <w:rsid w:val="006D12AF"/>
    <w:rsid w:val="006D55E0"/>
    <w:rsid w:val="006E1428"/>
    <w:rsid w:val="006E5132"/>
    <w:rsid w:val="006F021B"/>
    <w:rsid w:val="006F064C"/>
    <w:rsid w:val="006F0AF7"/>
    <w:rsid w:val="00702A00"/>
    <w:rsid w:val="007056F1"/>
    <w:rsid w:val="00713D57"/>
    <w:rsid w:val="00721080"/>
    <w:rsid w:val="007317BB"/>
    <w:rsid w:val="00733223"/>
    <w:rsid w:val="0073657C"/>
    <w:rsid w:val="0077306C"/>
    <w:rsid w:val="00780720"/>
    <w:rsid w:val="007910AF"/>
    <w:rsid w:val="007B1D0F"/>
    <w:rsid w:val="007C37AD"/>
    <w:rsid w:val="007C5E07"/>
    <w:rsid w:val="007D1F1E"/>
    <w:rsid w:val="007D47FC"/>
    <w:rsid w:val="007E62EA"/>
    <w:rsid w:val="007F79DC"/>
    <w:rsid w:val="00805D03"/>
    <w:rsid w:val="008130CA"/>
    <w:rsid w:val="00813BB9"/>
    <w:rsid w:val="0082155E"/>
    <w:rsid w:val="00823CD3"/>
    <w:rsid w:val="00826EC0"/>
    <w:rsid w:val="00832A88"/>
    <w:rsid w:val="00853554"/>
    <w:rsid w:val="00864405"/>
    <w:rsid w:val="00866D37"/>
    <w:rsid w:val="0087782D"/>
    <w:rsid w:val="00886C0A"/>
    <w:rsid w:val="008A0B01"/>
    <w:rsid w:val="008B1D54"/>
    <w:rsid w:val="008C5C47"/>
    <w:rsid w:val="008C6E8A"/>
    <w:rsid w:val="008D016B"/>
    <w:rsid w:val="008D0D1B"/>
    <w:rsid w:val="008E16F5"/>
    <w:rsid w:val="008E6C12"/>
    <w:rsid w:val="00905CC8"/>
    <w:rsid w:val="00912274"/>
    <w:rsid w:val="0092167F"/>
    <w:rsid w:val="009239EF"/>
    <w:rsid w:val="00933CA5"/>
    <w:rsid w:val="009340A2"/>
    <w:rsid w:val="009508FC"/>
    <w:rsid w:val="00954487"/>
    <w:rsid w:val="0097003F"/>
    <w:rsid w:val="00996B99"/>
    <w:rsid w:val="009A2BA6"/>
    <w:rsid w:val="009A585F"/>
    <w:rsid w:val="009B391C"/>
    <w:rsid w:val="009B57E7"/>
    <w:rsid w:val="009C1C7E"/>
    <w:rsid w:val="009E1C4D"/>
    <w:rsid w:val="00A04B63"/>
    <w:rsid w:val="00A1559E"/>
    <w:rsid w:val="00A157EE"/>
    <w:rsid w:val="00A23BC1"/>
    <w:rsid w:val="00A330C5"/>
    <w:rsid w:val="00A33679"/>
    <w:rsid w:val="00A459A7"/>
    <w:rsid w:val="00A523C7"/>
    <w:rsid w:val="00A54EEB"/>
    <w:rsid w:val="00A60A95"/>
    <w:rsid w:val="00A633E3"/>
    <w:rsid w:val="00A77342"/>
    <w:rsid w:val="00A935D5"/>
    <w:rsid w:val="00A94F6C"/>
    <w:rsid w:val="00AA23AE"/>
    <w:rsid w:val="00AA6F92"/>
    <w:rsid w:val="00AA77E6"/>
    <w:rsid w:val="00AB0B56"/>
    <w:rsid w:val="00AB6964"/>
    <w:rsid w:val="00AC1593"/>
    <w:rsid w:val="00AC3262"/>
    <w:rsid w:val="00AC3AE9"/>
    <w:rsid w:val="00AC46D2"/>
    <w:rsid w:val="00AD1682"/>
    <w:rsid w:val="00AD1AB8"/>
    <w:rsid w:val="00AF1798"/>
    <w:rsid w:val="00AF3572"/>
    <w:rsid w:val="00B02A14"/>
    <w:rsid w:val="00B225EC"/>
    <w:rsid w:val="00B46FE1"/>
    <w:rsid w:val="00B706FD"/>
    <w:rsid w:val="00B80AC1"/>
    <w:rsid w:val="00B85A50"/>
    <w:rsid w:val="00B92AA6"/>
    <w:rsid w:val="00BA3F94"/>
    <w:rsid w:val="00BB5D12"/>
    <w:rsid w:val="00BD17C8"/>
    <w:rsid w:val="00BD72D9"/>
    <w:rsid w:val="00BD7DA7"/>
    <w:rsid w:val="00C0021D"/>
    <w:rsid w:val="00C45738"/>
    <w:rsid w:val="00C47A98"/>
    <w:rsid w:val="00C55414"/>
    <w:rsid w:val="00C8060F"/>
    <w:rsid w:val="00C86401"/>
    <w:rsid w:val="00C92319"/>
    <w:rsid w:val="00C928A6"/>
    <w:rsid w:val="00C94E0F"/>
    <w:rsid w:val="00C9624E"/>
    <w:rsid w:val="00CD61A2"/>
    <w:rsid w:val="00CD63A5"/>
    <w:rsid w:val="00CE31D4"/>
    <w:rsid w:val="00D066B8"/>
    <w:rsid w:val="00D122D3"/>
    <w:rsid w:val="00D403AC"/>
    <w:rsid w:val="00D555F2"/>
    <w:rsid w:val="00D6427C"/>
    <w:rsid w:val="00D66F84"/>
    <w:rsid w:val="00D85934"/>
    <w:rsid w:val="00D86DA8"/>
    <w:rsid w:val="00D903A8"/>
    <w:rsid w:val="00D95EB2"/>
    <w:rsid w:val="00DA274B"/>
    <w:rsid w:val="00DA6F23"/>
    <w:rsid w:val="00DC37D0"/>
    <w:rsid w:val="00DC57C6"/>
    <w:rsid w:val="00DC64C4"/>
    <w:rsid w:val="00DD5766"/>
    <w:rsid w:val="00DE0F2F"/>
    <w:rsid w:val="00DF792D"/>
    <w:rsid w:val="00E24D0C"/>
    <w:rsid w:val="00E26655"/>
    <w:rsid w:val="00E26D4F"/>
    <w:rsid w:val="00E26DDB"/>
    <w:rsid w:val="00E338DB"/>
    <w:rsid w:val="00E35035"/>
    <w:rsid w:val="00E4066D"/>
    <w:rsid w:val="00E44631"/>
    <w:rsid w:val="00E62036"/>
    <w:rsid w:val="00E7204B"/>
    <w:rsid w:val="00E74E10"/>
    <w:rsid w:val="00E90EF6"/>
    <w:rsid w:val="00E9730E"/>
    <w:rsid w:val="00EA5DBF"/>
    <w:rsid w:val="00EA7DF9"/>
    <w:rsid w:val="00EB53D9"/>
    <w:rsid w:val="00ED355D"/>
    <w:rsid w:val="00ED3C92"/>
    <w:rsid w:val="00EF32F2"/>
    <w:rsid w:val="00EF7E90"/>
    <w:rsid w:val="00F03986"/>
    <w:rsid w:val="00F066A4"/>
    <w:rsid w:val="00F07D91"/>
    <w:rsid w:val="00F12FB2"/>
    <w:rsid w:val="00F139F0"/>
    <w:rsid w:val="00F16CD2"/>
    <w:rsid w:val="00F306F7"/>
    <w:rsid w:val="00F41994"/>
    <w:rsid w:val="00F56EE4"/>
    <w:rsid w:val="00F57C42"/>
    <w:rsid w:val="00F66863"/>
    <w:rsid w:val="00F72E64"/>
    <w:rsid w:val="00F921DE"/>
    <w:rsid w:val="00F92C5B"/>
    <w:rsid w:val="00F95110"/>
    <w:rsid w:val="00FA00E7"/>
    <w:rsid w:val="00FA57DE"/>
    <w:rsid w:val="00FA600F"/>
    <w:rsid w:val="00FA7382"/>
    <w:rsid w:val="00FC4669"/>
    <w:rsid w:val="00FC49A4"/>
    <w:rsid w:val="00FC7AC1"/>
    <w:rsid w:val="00FD0A6B"/>
    <w:rsid w:val="00FD6DC2"/>
    <w:rsid w:val="00FF1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4FA4"/>
  <w15:chartTrackingRefBased/>
  <w15:docId w15:val="{1923D9C8-B913-4095-B65A-E6B45D732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D66F84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paragraph" w:styleId="Naslov2">
    <w:name w:val="heading 2"/>
    <w:basedOn w:val="Normal"/>
    <w:next w:val="Normal"/>
    <w:link w:val="Naslov2Char"/>
    <w:qFormat/>
    <w:rsid w:val="00D66F84"/>
    <w:pPr>
      <w:keepNext/>
      <w:spacing w:after="0" w:line="240" w:lineRule="auto"/>
      <w:jc w:val="center"/>
      <w:outlineLvl w:val="1"/>
    </w:pPr>
    <w:rPr>
      <w:rFonts w:ascii="Times New Roman" w:eastAsia="Arial Unicode MS" w:hAnsi="Times New Roman" w:cs="Times New Roman"/>
      <w:b/>
      <w:i/>
      <w:sz w:val="24"/>
      <w:szCs w:val="20"/>
      <w:lang w:val="en-GB" w:eastAsia="hr-HR"/>
    </w:rPr>
  </w:style>
  <w:style w:type="paragraph" w:styleId="Naslov6">
    <w:name w:val="heading 6"/>
    <w:basedOn w:val="Normal"/>
    <w:next w:val="Normal"/>
    <w:link w:val="Naslov6Char"/>
    <w:qFormat/>
    <w:rsid w:val="00D66F84"/>
    <w:pPr>
      <w:keepNext/>
      <w:spacing w:after="0" w:line="240" w:lineRule="auto"/>
      <w:jc w:val="center"/>
      <w:outlineLvl w:val="5"/>
    </w:pPr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D66F84"/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character" w:customStyle="1" w:styleId="Naslov2Char">
    <w:name w:val="Naslov 2 Char"/>
    <w:basedOn w:val="Zadanifontodlomka"/>
    <w:link w:val="Naslov2"/>
    <w:rsid w:val="00D66F84"/>
    <w:rPr>
      <w:rFonts w:ascii="Times New Roman" w:eastAsia="Arial Unicode MS" w:hAnsi="Times New Roman" w:cs="Times New Roman"/>
      <w:b/>
      <w:i/>
      <w:sz w:val="24"/>
      <w:szCs w:val="20"/>
      <w:lang w:val="en-GB" w:eastAsia="hr-HR"/>
    </w:rPr>
  </w:style>
  <w:style w:type="character" w:customStyle="1" w:styleId="Naslov6Char">
    <w:name w:val="Naslov 6 Char"/>
    <w:basedOn w:val="Zadanifontodlomka"/>
    <w:link w:val="Naslov6"/>
    <w:rsid w:val="00D66F84"/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numbering" w:customStyle="1" w:styleId="NoList1">
    <w:name w:val="No List1"/>
    <w:next w:val="Bezpopisa"/>
    <w:uiPriority w:val="99"/>
    <w:semiHidden/>
    <w:unhideWhenUsed/>
    <w:rsid w:val="00D66F84"/>
  </w:style>
  <w:style w:type="paragraph" w:styleId="Tijeloteksta">
    <w:name w:val="Body Text"/>
    <w:basedOn w:val="Normal"/>
    <w:link w:val="TijelotekstaChar"/>
    <w:rsid w:val="00D66F84"/>
    <w:pPr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4"/>
      <w:szCs w:val="20"/>
      <w:lang w:val="en-GB" w:eastAsia="hr-HR"/>
    </w:rPr>
  </w:style>
  <w:style w:type="character" w:customStyle="1" w:styleId="TijelotekstaChar">
    <w:name w:val="Tijelo teksta Char"/>
    <w:basedOn w:val="Zadanifontodlomka"/>
    <w:link w:val="Tijeloteksta"/>
    <w:rsid w:val="00D66F84"/>
    <w:rPr>
      <w:rFonts w:ascii="Times New Roman" w:eastAsia="Times New Roman" w:hAnsi="Times New Roman" w:cs="Times New Roman"/>
      <w:b/>
      <w:i/>
      <w:sz w:val="24"/>
      <w:szCs w:val="20"/>
      <w:lang w:val="en-GB" w:eastAsia="hr-HR"/>
    </w:rPr>
  </w:style>
  <w:style w:type="paragraph" w:styleId="Odlomakpopisa">
    <w:name w:val="List Paragraph"/>
    <w:basedOn w:val="Normal"/>
    <w:uiPriority w:val="34"/>
    <w:qFormat/>
    <w:rsid w:val="00D66F84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hr-HR"/>
    </w:rPr>
  </w:style>
  <w:style w:type="character" w:styleId="Hiperveza">
    <w:name w:val="Hyperlink"/>
    <w:basedOn w:val="Zadanifontodlomka"/>
    <w:rsid w:val="00D66F84"/>
    <w:rPr>
      <w:color w:val="0000FF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66F84"/>
    <w:pPr>
      <w:spacing w:after="0" w:line="240" w:lineRule="auto"/>
    </w:pPr>
    <w:rPr>
      <w:rFonts w:ascii="Segoe UI" w:eastAsia="Times New Roman" w:hAnsi="Segoe UI" w:cs="Segoe UI"/>
      <w:sz w:val="18"/>
      <w:szCs w:val="18"/>
      <w:lang w:val="hr-HR" w:eastAsia="hr-HR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66F84"/>
    <w:rPr>
      <w:rFonts w:ascii="Segoe UI" w:eastAsia="Times New Roman" w:hAnsi="Segoe UI" w:cs="Segoe UI"/>
      <w:sz w:val="18"/>
      <w:szCs w:val="18"/>
      <w:lang w:val="hr-HR" w:eastAsia="hr-HR"/>
    </w:rPr>
  </w:style>
  <w:style w:type="paragraph" w:styleId="StandardWeb">
    <w:name w:val="Normal (Web)"/>
    <w:basedOn w:val="Normal"/>
    <w:uiPriority w:val="99"/>
    <w:unhideWhenUsed/>
    <w:rsid w:val="00431B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customStyle="1" w:styleId="box460313">
    <w:name w:val="box_460313"/>
    <w:basedOn w:val="Normal"/>
    <w:rsid w:val="00431B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4C415B"/>
    <w:rPr>
      <w:color w:val="605E5C"/>
      <w:shd w:val="clear" w:color="auto" w:fill="E1DFDD"/>
    </w:rPr>
  </w:style>
  <w:style w:type="character" w:customStyle="1" w:styleId="NoSpacingChar">
    <w:name w:val="No Spacing Char"/>
    <w:link w:val="NoSpacing1"/>
    <w:uiPriority w:val="99"/>
    <w:locked/>
    <w:rsid w:val="008B1D54"/>
    <w:rPr>
      <w:rFonts w:cs="Calibri"/>
    </w:rPr>
  </w:style>
  <w:style w:type="paragraph" w:customStyle="1" w:styleId="NoSpacing1">
    <w:name w:val="No Spacing1"/>
    <w:link w:val="NoSpacingChar"/>
    <w:uiPriority w:val="99"/>
    <w:rsid w:val="008B1D54"/>
    <w:pPr>
      <w:spacing w:after="0" w:line="240" w:lineRule="auto"/>
    </w:pPr>
    <w:rPr>
      <w:rFonts w:cs="Calibri"/>
    </w:rPr>
  </w:style>
  <w:style w:type="paragraph" w:styleId="Bezproreda">
    <w:name w:val="No Spacing"/>
    <w:uiPriority w:val="1"/>
    <w:qFormat/>
    <w:rsid w:val="00AC46D2"/>
    <w:pPr>
      <w:spacing w:after="0" w:line="240" w:lineRule="auto"/>
    </w:pPr>
    <w:rPr>
      <w:rFonts w:ascii="Calibri" w:eastAsia="Calibri" w:hAnsi="Calibri" w:cs="Times New Roman"/>
      <w:lang w:val="hr-HR"/>
    </w:rPr>
  </w:style>
  <w:style w:type="paragraph" w:customStyle="1" w:styleId="Default">
    <w:name w:val="Default"/>
    <w:rsid w:val="006E513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hr-HR" w:eastAsia="hr-HR"/>
    </w:rPr>
  </w:style>
  <w:style w:type="paragraph" w:styleId="Tekstkomentara">
    <w:name w:val="annotation text"/>
    <w:basedOn w:val="Normal"/>
    <w:link w:val="TekstkomentaraChar"/>
    <w:uiPriority w:val="99"/>
    <w:unhideWhenUsed/>
    <w:rsid w:val="00BD7DA7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BD7DA7"/>
    <w:rPr>
      <w:sz w:val="20"/>
      <w:szCs w:val="20"/>
    </w:rPr>
  </w:style>
  <w:style w:type="table" w:styleId="Tablicapopisa3-isticanje3">
    <w:name w:val="List Table 3 Accent 3"/>
    <w:basedOn w:val="Obinatablica"/>
    <w:uiPriority w:val="48"/>
    <w:rsid w:val="00452377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4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4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juric@bpz.h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.bpz.hr/_Data/Slike/grza2006013115223.jpg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5</Pages>
  <Words>1654</Words>
  <Characters>9434</Characters>
  <Application>Microsoft Office Word</Application>
  <DocSecurity>0</DocSecurity>
  <Lines>78</Lines>
  <Paragraphs>22</Paragraphs>
  <ScaleCrop>false</ScaleCrop>
  <HeadingPairs>
    <vt:vector size="6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6</vt:i4>
      </vt:variant>
    </vt:vector>
  </HeadingPairs>
  <TitlesOfParts>
    <vt:vector size="8" baseType="lpstr">
      <vt:lpstr/>
      <vt:lpstr/>
      <vt:lpstr>/</vt:lpstr>
      <vt:lpstr>/</vt:lpstr>
      <vt:lpstr>UPRAVNI ODJEL ZA GOSPODARSTVO I POLJOPRIVREDU </vt:lpstr>
      <vt:lpstr>J A V N I   P O Z I V</vt:lpstr>
      <vt:lpstr/>
      <vt:lpstr/>
    </vt:vector>
  </TitlesOfParts>
  <Company/>
  <LinksUpToDate>false</LinksUpToDate>
  <CharactersWithSpaces>11066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32</cp:revision>
  <cp:lastPrinted>2025-04-09T07:51:00Z</cp:lastPrinted>
  <dcterms:created xsi:type="dcterms:W3CDTF">2024-08-21T06:45:00Z</dcterms:created>
  <dcterms:modified xsi:type="dcterms:W3CDTF">2025-04-14T06:19:00Z</dcterms:modified>
</cp:coreProperties>
</file>