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FFEAC" w14:textId="289A0BCA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95389C" w14:textId="79278DBB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0CA0FF" wp14:editId="67A1F586">
                <wp:simplePos x="0" y="0"/>
                <wp:positionH relativeFrom="column">
                  <wp:posOffset>5258211</wp:posOffset>
                </wp:positionH>
                <wp:positionV relativeFrom="paragraph">
                  <wp:posOffset>40192</wp:posOffset>
                </wp:positionV>
                <wp:extent cx="847725" cy="238125"/>
                <wp:effectExtent l="0" t="0" r="28575" b="28575"/>
                <wp:wrapNone/>
                <wp:docPr id="5" name="Tekstni 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9F5CBA" w14:textId="08DFB9CF" w:rsidR="006D0576" w:rsidRDefault="006D0576" w:rsidP="006D0576">
                            <w:r w:rsidRPr="008A255F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OBRAZAC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0CA0FF" id="_x0000_t202" coordsize="21600,21600" o:spt="202" path="m,l,21600r21600,l21600,xe">
                <v:stroke joinstyle="miter"/>
                <v:path gradientshapeok="t" o:connecttype="rect"/>
              </v:shapetype>
              <v:shape id="Tekstni okvir 5" o:spid="_x0000_s1026" type="#_x0000_t202" style="position:absolute;margin-left:414.05pt;margin-top:3.15pt;width:66.7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" fillcolor="window" strokecolor="#4472c4" strokeweight="1pt">
                <v:textbox>
                  <w:txbxContent>
                    <w:p w14:paraId="3A9F5CBA" w14:textId="08DFB9CF" w:rsidR="006D0576" w:rsidRDefault="006D0576" w:rsidP="006D0576">
                      <w:r w:rsidRPr="008A255F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OBRAZAC</w:t>
                      </w:r>
                      <w:r>
                        <w:t xml:space="preserve"> </w:t>
                      </w:r>
                      <w:r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625A896B" w14:textId="164050AC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C63A622" w14:textId="5194714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CA89F5" w14:textId="77777777" w:rsidR="00D843B4" w:rsidRDefault="00D843B4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CC03E9" w14:textId="7777777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56BE43" w14:textId="77777777" w:rsidR="006D0576" w:rsidRPr="00A60CA2" w:rsidRDefault="006D0576" w:rsidP="00CF47F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0CA2">
        <w:rPr>
          <w:rFonts w:ascii="Times New Roman" w:hAnsi="Times New Roman" w:cs="Times New Roman"/>
          <w:b/>
          <w:bCs/>
          <w:sz w:val="24"/>
          <w:szCs w:val="24"/>
        </w:rPr>
        <w:t>IZJAVA</w:t>
      </w:r>
    </w:p>
    <w:p w14:paraId="08CDFBDE" w14:textId="51616FDC" w:rsidR="006D0576" w:rsidRPr="00CF47F9" w:rsidRDefault="00CF47F9" w:rsidP="00CF47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neostvarivanju subvencija ili sufinanciranja iz drugih izvora</w:t>
      </w:r>
    </w:p>
    <w:p w14:paraId="614419DC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CA0FF31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76AAE5B" w14:textId="5DBEE9A5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0163D48" w14:textId="7777777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AF8B55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813782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F3B6B58" w14:textId="0F3AF133" w:rsidR="006D0576" w:rsidRDefault="006D0576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Ja, 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A47633">
        <w:rPr>
          <w:rFonts w:ascii="Times New Roman" w:hAnsi="Times New Roman" w:cs="Times New Roman"/>
          <w:sz w:val="24"/>
          <w:szCs w:val="24"/>
        </w:rPr>
        <w:t>________________, OIB _____________________,</w:t>
      </w:r>
      <w:r>
        <w:rPr>
          <w:rFonts w:ascii="Times New Roman" w:hAnsi="Times New Roman" w:cs="Times New Roman"/>
          <w:sz w:val="24"/>
          <w:szCs w:val="24"/>
        </w:rPr>
        <w:t xml:space="preserve"> pod kaznenom i materijalnom odgovornošću izjavljujem da za stambeni kredit za koji </w:t>
      </w:r>
      <w:r w:rsidR="00CF47F9">
        <w:rPr>
          <w:rFonts w:ascii="Times New Roman" w:hAnsi="Times New Roman" w:cs="Times New Roman"/>
          <w:sz w:val="24"/>
          <w:szCs w:val="24"/>
        </w:rPr>
        <w:t>podnosim zahtjev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7F9">
        <w:rPr>
          <w:rFonts w:ascii="Times New Roman" w:hAnsi="Times New Roman" w:cs="Times New Roman"/>
          <w:sz w:val="24"/>
          <w:szCs w:val="24"/>
        </w:rPr>
        <w:t xml:space="preserve">sufinanciranje </w:t>
      </w:r>
      <w:r>
        <w:rPr>
          <w:rFonts w:ascii="Times New Roman" w:hAnsi="Times New Roman" w:cs="Times New Roman"/>
          <w:sz w:val="24"/>
          <w:szCs w:val="24"/>
        </w:rPr>
        <w:t>kamata</w:t>
      </w:r>
      <w:r w:rsidR="00F23F15">
        <w:rPr>
          <w:rFonts w:ascii="Times New Roman" w:hAnsi="Times New Roman" w:cs="Times New Roman"/>
          <w:sz w:val="24"/>
          <w:szCs w:val="24"/>
        </w:rPr>
        <w:t xml:space="preserve">, </w:t>
      </w:r>
      <w:r w:rsidRPr="006D0576">
        <w:rPr>
          <w:rFonts w:ascii="Times New Roman" w:hAnsi="Times New Roman" w:cs="Times New Roman"/>
          <w:b/>
          <w:bCs/>
          <w:sz w:val="24"/>
          <w:szCs w:val="24"/>
        </w:rPr>
        <w:t>nisam ostvario/la</w:t>
      </w:r>
      <w:r w:rsidR="00CF47F9">
        <w:rPr>
          <w:rFonts w:ascii="Times New Roman" w:hAnsi="Times New Roman" w:cs="Times New Roman"/>
          <w:b/>
          <w:bCs/>
          <w:sz w:val="24"/>
          <w:szCs w:val="24"/>
        </w:rPr>
        <w:t xml:space="preserve"> niti ostvarujem pravo na</w:t>
      </w:r>
      <w:r w:rsidRPr="006D0576">
        <w:rPr>
          <w:rFonts w:ascii="Times New Roman" w:hAnsi="Times New Roman" w:cs="Times New Roman"/>
          <w:b/>
          <w:bCs/>
          <w:sz w:val="24"/>
          <w:szCs w:val="24"/>
        </w:rPr>
        <w:t xml:space="preserve"> subvencij</w:t>
      </w:r>
      <w:r w:rsidR="00CF47F9">
        <w:rPr>
          <w:rFonts w:ascii="Times New Roman" w:hAnsi="Times New Roman" w:cs="Times New Roman"/>
          <w:b/>
          <w:bCs/>
          <w:sz w:val="24"/>
          <w:szCs w:val="24"/>
        </w:rPr>
        <w:t xml:space="preserve">u, potporu, sufinanciranje ili bilo koji drugi oblik financiranja predmetnog </w:t>
      </w:r>
      <w:r w:rsidRPr="006D0576">
        <w:rPr>
          <w:rFonts w:ascii="Times New Roman" w:hAnsi="Times New Roman" w:cs="Times New Roman"/>
          <w:b/>
          <w:bCs/>
          <w:sz w:val="24"/>
          <w:szCs w:val="24"/>
        </w:rPr>
        <w:t>kredita iz drugih izvora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91BEC6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50876D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681DBD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49BDE6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06C9B2" w14:textId="77777777" w:rsidR="006D0576" w:rsidRPr="00A47633" w:rsidRDefault="006D0576" w:rsidP="006D0576">
      <w:pPr>
        <w:rPr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47633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13745A6E" w14:textId="77777777" w:rsidR="006D0576" w:rsidRDefault="006D0576" w:rsidP="006D05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47633">
        <w:rPr>
          <w:rFonts w:ascii="Times New Roman" w:hAnsi="Times New Roman" w:cs="Times New Roman"/>
          <w:sz w:val="24"/>
          <w:szCs w:val="24"/>
        </w:rPr>
        <w:t>(mjesto i datum)</w:t>
      </w:r>
    </w:p>
    <w:p w14:paraId="71BDDA3E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6A63C7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828875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B9CF10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497B7F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26137315" w14:textId="77777777" w:rsidR="006D0576" w:rsidRPr="00A47633" w:rsidRDefault="006D0576" w:rsidP="006D0576">
      <w:pPr>
        <w:spacing w:after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A47633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47633">
        <w:rPr>
          <w:rFonts w:ascii="Times New Roman" w:hAnsi="Times New Roman" w:cs="Times New Roman"/>
          <w:sz w:val="24"/>
          <w:szCs w:val="24"/>
        </w:rPr>
        <w:t>____________________</w:t>
      </w:r>
    </w:p>
    <w:p w14:paraId="5332AC18" w14:textId="77777777" w:rsidR="006D0576" w:rsidRPr="00A47633" w:rsidRDefault="006D0576" w:rsidP="006D05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(ime i prezime)</w:t>
      </w:r>
    </w:p>
    <w:p w14:paraId="5A00E8C9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EF5F94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329492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7A7CC8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_____________________________</w:t>
      </w:r>
    </w:p>
    <w:p w14:paraId="7E11D307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(potpis)</w:t>
      </w:r>
    </w:p>
    <w:p w14:paraId="0CD9B399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CBB865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1FD112" w14:textId="77777777" w:rsidR="006D0576" w:rsidRPr="00A60CA2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D0576" w:rsidRPr="00A60CA2" w:rsidSect="00E539B1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14D6" w14:textId="77777777" w:rsidR="003070AC" w:rsidRDefault="003070AC" w:rsidP="00E525A5">
      <w:pPr>
        <w:spacing w:after="0" w:line="240" w:lineRule="auto"/>
      </w:pPr>
      <w:r>
        <w:separator/>
      </w:r>
    </w:p>
  </w:endnote>
  <w:endnote w:type="continuationSeparator" w:id="0">
    <w:p w14:paraId="70967B2F" w14:textId="77777777" w:rsidR="003070AC" w:rsidRDefault="003070AC" w:rsidP="00E52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144A" w14:textId="7D2A05DA" w:rsidR="00E525A5" w:rsidRDefault="00C63C97" w:rsidP="00E539B1">
    <w:pPr>
      <w:pStyle w:val="Podnoje"/>
      <w:ind w:left="-709" w:firstLine="142"/>
    </w:pPr>
    <w:r w:rsidRPr="005A2C1B">
      <w:rPr>
        <w:caps/>
        <w:noProof/>
        <w:color w:val="808080" w:themeColor="background1" w:themeShade="80"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19DC51" wp14:editId="0C9CA895">
              <wp:simplePos x="0" y="0"/>
              <wp:positionH relativeFrom="page">
                <wp:posOffset>-361950</wp:posOffset>
              </wp:positionH>
              <wp:positionV relativeFrom="margin">
                <wp:posOffset>7999095</wp:posOffset>
              </wp:positionV>
              <wp:extent cx="7524114" cy="1548766"/>
              <wp:effectExtent l="0" t="0" r="0" b="0"/>
              <wp:wrapNone/>
              <wp:docPr id="164" name="Grupa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114" cy="1548766"/>
                        <a:chOff x="-1675031" y="51364"/>
                        <a:chExt cx="7847231" cy="378004"/>
                      </a:xfrm>
                    </wpg:grpSpPr>
                    <wps:wsp>
                      <wps:cNvPr id="165" name="Pravokutnik 165"/>
                      <wps:cNvSpPr/>
                      <wps:spPr>
                        <a:xfrm>
                          <a:off x="-661760" y="51364"/>
                          <a:ext cx="6833960" cy="787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kstni okvir 166"/>
                      <wps:cNvSpPr txBox="1"/>
                      <wps:spPr>
                        <a:xfrm>
                          <a:off x="-1675031" y="369767"/>
                          <a:ext cx="7728684" cy="596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8EB48" w14:textId="3BBFC42E" w:rsidR="005A2C1B" w:rsidRDefault="003070AC">
                            <w:pPr>
                              <w:pStyle w:val="Podnoje"/>
                              <w:jc w:val="right"/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2F5496" w:themeColor="accent1" w:themeShade="BF"/>
                                  <w:sz w:val="20"/>
                                  <w:szCs w:val="20"/>
                                </w:rPr>
                                <w:alias w:val="Naslov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5A2C1B">
                                  <w:rPr>
                                    <w:b/>
                                    <w:caps/>
                                    <w:color w:val="2F5496" w:themeColor="accent1" w:themeShade="BF"/>
                                    <w:sz w:val="20"/>
                                    <w:szCs w:val="20"/>
                                  </w:rPr>
                                  <w:t>Brodsko-posavska županija</w:t>
                                </w:r>
                              </w:sdtContent>
                            </w:sdt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="005A2C1B" w:rsidRPr="005A2C1B">
                              <w:rPr>
                                <w:caps/>
                                <w:color w:val="0D0D0D" w:themeColor="text1" w:themeTint="F2"/>
                                <w:sz w:val="20"/>
                                <w:szCs w:val="20"/>
                              </w:rPr>
                              <w:t>|</w:t>
                            </w:r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sdt>
                              <w:sdtPr>
                                <w:rPr>
                                  <w:rFonts w:ascii="Calibri" w:hAnsi="Calibri" w:cs="Calibri"/>
                                  <w:b/>
                                  <w:color w:val="808080" w:themeColor="background1" w:themeShade="80"/>
                                  <w:sz w:val="18"/>
                                  <w:szCs w:val="18"/>
                                </w:rPr>
                                <w:alias w:val="Podnaslov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1A6AE7">
                                  <w:rPr>
                                    <w:rFonts w:ascii="Calibri" w:hAnsi="Calibri" w:cs="Calibri"/>
                                    <w:b/>
                                    <w:color w:val="808080" w:themeColor="background1" w:themeShade="80"/>
                                    <w:sz w:val="18"/>
                                    <w:szCs w:val="18"/>
                                  </w:rPr>
                                  <w:t>JAVNI POZIV ZA PODNOŠENJE ZAHTJEVA ZA SUFINANCIRANJE KAMATA STAMBENIH KREDITA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19DC51" id="Grupa 164" o:spid="_x0000_s1027" style="position:absolute;left:0;text-align:left;margin-left:-28.5pt;margin-top:629.85pt;width:592.45pt;height:121.95pt;z-index:251659264;mso-position-horizontal-relative:page;mso-position-vertical-relative:margin;mso-width-relative:margin;mso-height-relative:margin" coordorigin="-16750,513" coordsize="78472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">
              <v:rect id="Pravokutnik 165" o:spid="_x0000_s1028" style="position:absolute;left:-6617;top:513;width:68339;height: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66" o:spid="_x0000_s1029" type="#_x0000_t202" style="position:absolute;left:-16750;top:3697;width:77286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0898EB48" w14:textId="3BBFC42E" w:rsidR="005A2C1B" w:rsidRDefault="003070AC">
                      <w:pPr>
                        <w:pStyle w:val="Podnoje"/>
                        <w:jc w:val="right"/>
                      </w:pPr>
                      <w:sdt>
                        <w:sdtPr>
                          <w:rPr>
                            <w:b/>
                            <w:caps/>
                            <w:color w:val="2F5496" w:themeColor="accent1" w:themeShade="BF"/>
                            <w:sz w:val="20"/>
                            <w:szCs w:val="20"/>
                          </w:rPr>
                          <w:alias w:val="Naslov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A2C1B" w:rsidRPr="005A2C1B">
                            <w:rPr>
                              <w:b/>
                              <w:caps/>
                              <w:color w:val="2F5496" w:themeColor="accent1" w:themeShade="BF"/>
                              <w:sz w:val="20"/>
                              <w:szCs w:val="20"/>
                            </w:rPr>
                            <w:t>Brodsko-posavska županija</w:t>
                          </w:r>
                        </w:sdtContent>
                      </w:sdt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r w:rsidR="005A2C1B" w:rsidRPr="005A2C1B">
                        <w:rPr>
                          <w:caps/>
                          <w:color w:val="0D0D0D" w:themeColor="text1" w:themeTint="F2"/>
                          <w:sz w:val="20"/>
                          <w:szCs w:val="20"/>
                        </w:rPr>
                        <w:t>|</w:t>
                      </w:r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sdt>
                        <w:sdtPr>
                          <w:rPr>
                            <w:rFonts w:ascii="Calibri" w:hAnsi="Calibri" w:cs="Calibri"/>
                            <w:b/>
                            <w:color w:val="808080" w:themeColor="background1" w:themeShade="80"/>
                            <w:sz w:val="18"/>
                            <w:szCs w:val="18"/>
                          </w:rPr>
                          <w:alias w:val="Podnaslov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5A2C1B" w:rsidRPr="001A6AE7">
                            <w:rPr>
                              <w:rFonts w:ascii="Calibri" w:hAnsi="Calibri" w:cs="Calibr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JAVNI POZIV ZA PODNOŠENJE ZAHTJEVA ZA SUFINANCIRANJE KAMATA STAMBENIH KREDITA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</w:rPr>
      <w:drawing>
        <wp:inline distT="0" distB="0" distL="0" distR="0" wp14:anchorId="108A454D" wp14:editId="52B247D6">
          <wp:extent cx="219075" cy="276225"/>
          <wp:effectExtent l="0" t="0" r="9525" b="9525"/>
          <wp:docPr id="13" name="Slika 13" descr="Brodsko-posavska župani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Brodsko-posavska župani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88D77" w14:textId="77777777" w:rsidR="003070AC" w:rsidRDefault="003070AC" w:rsidP="00E525A5">
      <w:pPr>
        <w:spacing w:after="0" w:line="240" w:lineRule="auto"/>
      </w:pPr>
      <w:r>
        <w:separator/>
      </w:r>
    </w:p>
  </w:footnote>
  <w:footnote w:type="continuationSeparator" w:id="0">
    <w:p w14:paraId="6BCA4BB1" w14:textId="77777777" w:rsidR="003070AC" w:rsidRDefault="003070AC" w:rsidP="00E52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12188"/>
    <w:multiLevelType w:val="hybridMultilevel"/>
    <w:tmpl w:val="364C4A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3304A"/>
    <w:multiLevelType w:val="hybridMultilevel"/>
    <w:tmpl w:val="9B384F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A5"/>
    <w:rsid w:val="000E18DC"/>
    <w:rsid w:val="00155225"/>
    <w:rsid w:val="001A6AE7"/>
    <w:rsid w:val="002A19F2"/>
    <w:rsid w:val="003070AC"/>
    <w:rsid w:val="003944BC"/>
    <w:rsid w:val="003A3292"/>
    <w:rsid w:val="004743D8"/>
    <w:rsid w:val="00483544"/>
    <w:rsid w:val="004E4C77"/>
    <w:rsid w:val="00562223"/>
    <w:rsid w:val="005A2C1B"/>
    <w:rsid w:val="005A5BF8"/>
    <w:rsid w:val="005F1A12"/>
    <w:rsid w:val="0062636E"/>
    <w:rsid w:val="00644E84"/>
    <w:rsid w:val="00676DAE"/>
    <w:rsid w:val="006D0576"/>
    <w:rsid w:val="007F5C10"/>
    <w:rsid w:val="008A255F"/>
    <w:rsid w:val="008B23D3"/>
    <w:rsid w:val="008F0701"/>
    <w:rsid w:val="00970F0F"/>
    <w:rsid w:val="009D000F"/>
    <w:rsid w:val="00A47633"/>
    <w:rsid w:val="00A60CA2"/>
    <w:rsid w:val="00B6564C"/>
    <w:rsid w:val="00C63C97"/>
    <w:rsid w:val="00CF47F9"/>
    <w:rsid w:val="00D557CC"/>
    <w:rsid w:val="00D7471C"/>
    <w:rsid w:val="00D843B4"/>
    <w:rsid w:val="00E03EB9"/>
    <w:rsid w:val="00E525A5"/>
    <w:rsid w:val="00E539B1"/>
    <w:rsid w:val="00F2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8ADDA"/>
  <w15:chartTrackingRefBased/>
  <w15:docId w15:val="{7771EC28-6C46-4CD4-8384-CB1D9E4A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25A5"/>
  </w:style>
  <w:style w:type="paragraph" w:styleId="Podnoje">
    <w:name w:val="footer"/>
    <w:basedOn w:val="Normal"/>
    <w:link w:val="Podno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25A5"/>
  </w:style>
  <w:style w:type="table" w:styleId="Reetkatablice">
    <w:name w:val="Table Grid"/>
    <w:basedOn w:val="Obinatablica"/>
    <w:uiPriority w:val="39"/>
    <w:rsid w:val="00C6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83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B5327-1DFC-49E0-9D74-76A5C821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Brodsko-posavska županija</vt:lpstr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dc:description/>
  <cp:lastPrinted>2025-09-25T09:50:00Z</cp:lastPrinted>
  <dcterms:created xsi:type="dcterms:W3CDTF">2025-11-06T09:11:00Z</dcterms:created>
  <dcterms:modified xsi:type="dcterms:W3CDTF">2025-11-06T09:11:00Z</dcterms:modified>
</cp:coreProperties>
</file>