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F942D" w14:textId="51647789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C86A0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POJ SAJM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0406CF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6</w:t>
      </w:r>
    </w:p>
    <w:p w14:paraId="7424828C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37B12CF8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23170687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45623A1E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645C58E7" w14:textId="4AE7B5FE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MALE VRIJEDNOSTI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PODUZETNICIMA BRODSKO-POSAVSKE ŽUPANIJE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 ZA POJEDINAČNE NASTUPE NA SAJMOVIMA</w:t>
      </w:r>
      <w:r w:rsidR="00C611F2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</w:t>
      </w:r>
      <w:r w:rsidR="003F22E7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MANIFESTACIJAMA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ZEMLJI I INOZEMSTVU U VEZI S PODUZETNIŠTVOM I OBRTNIŠTVOM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202</w:t>
      </w:r>
      <w:r w:rsidR="000406CF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6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45CB851D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44336909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BBE724B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620331B3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51442F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B15E3E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32795FF2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5629536" w14:textId="656E9B18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6B6A7281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968E4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DBE825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3865A471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2E624417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0ADAF34F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CB4E615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12EB78F1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8B69B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562E2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D86E77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85BA666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DB7BA91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7D48A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D5A2CBB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7772BC8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7B7628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214BCD0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0471C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8DFE5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64279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0156A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24E8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79ACA9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73FD45F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0B8E3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5AC07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95BCB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0768B0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EBF983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36138140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C2F830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0B7FB58" w14:textId="16AEBE5A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naziv:</w:t>
            </w:r>
          </w:p>
          <w:p w14:paraId="2D321166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4D232E5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3EF7736A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5623CB06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5242A0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FD2CDD0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352E8EA9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382AFD53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309905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16B279E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06DB80DD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2DEB550F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0FEC6B6A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4452551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B5739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B200F3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7F3B28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0B13C15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1555C03E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BE1885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3757D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64322A8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9638D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650F41A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D08E3C8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BCBC9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9B3A2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11DEF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A2FDC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1ED70B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CC6EDA4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17535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E3EDDE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929344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4A4F41F7" w14:textId="77777777" w:rsidTr="00B81041">
        <w:trPr>
          <w:trHeight w:val="43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979DB8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8A805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969B9E3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380CE2C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6163BCC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3F644C45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DA288BB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8737DB2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CEC0D9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7C8E6C6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214A1EA3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33860B7D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18D6CF88" w14:textId="77777777" w:rsidTr="002D2C42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1A9F3D9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C46D3D2" w14:textId="7991E9E8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0406C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1438DCE2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47E896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656A9401" w14:textId="77777777"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4BCC4CD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72BDE065" w14:textId="77777777" w:rsidTr="00B81041">
        <w:trPr>
          <w:cantSplit/>
          <w:trHeight w:val="86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03E44CD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864323C" w14:textId="77777777" w:rsidR="00AB1192" w:rsidRPr="00A95509" w:rsidRDefault="00AB13B6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</w:t>
            </w:r>
            <w:r w:rsidR="003F22E7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/a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6E8241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4BF45936" w14:textId="77777777" w:rsidTr="00B81041">
        <w:trPr>
          <w:cantSplit/>
          <w:trHeight w:val="887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956728E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475B923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334C1775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92CAFA2" w14:textId="77777777" w:rsidR="00AB13B6" w:rsidRPr="00AB13B6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AA24F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3A117CFA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72691D99" w14:textId="77777777" w:rsidTr="00B81041">
        <w:trPr>
          <w:cantSplit/>
          <w:trHeight w:val="81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80F5703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F8A0B97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DEBA9A5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04D820A5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5657262E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5A1779C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E766D6B" w14:textId="3B6D5F60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po godinama u k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trgovačka društva)</w:t>
            </w:r>
            <w:r w:rsidR="00C611F2" w:rsidRPr="00C611F2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50823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A0DB8A" w14:textId="161B0C50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0406C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4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5130943" w14:textId="67C733F8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0406C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5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3D73678F" w14:textId="77777777" w:rsidTr="00E44713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860A08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FC4C5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330A7164" w14:textId="77777777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poslovnih prihoda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2ACC87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2994685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7A355A70" w14:textId="77777777" w:rsidTr="00B81041">
        <w:trPr>
          <w:cantSplit/>
          <w:trHeight w:val="408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F58BB4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14927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6242CD1E" w14:textId="77777777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C3F07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72EC9C4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F22E7" w:rsidRPr="00A95509" w14:paraId="5DF997E0" w14:textId="77777777" w:rsidTr="003F22E7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BDB6F80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51623B" w14:textId="00A87B15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primitaka i dugotrajne imovine po godinama u kunama (za obrtnike)</w:t>
            </w:r>
            <w:r w:rsidR="00C611F2" w:rsidRPr="00C611F2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325E74" w14:textId="77777777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5E6CFE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D8838D9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F22E7" w:rsidRPr="00A95509" w14:paraId="1AAD1FA3" w14:textId="77777777" w:rsidTr="003F22E7">
        <w:trPr>
          <w:cantSplit/>
          <w:trHeight w:val="49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444B4F" w14:textId="77777777" w:rsidR="003F22E7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09F4DC" w14:textId="77777777" w:rsidR="003F22E7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0369A0" w14:textId="77777777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dugotrajne imovine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F7E076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86AF7B1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7EA37DFD" w14:textId="3FEBCE04" w:rsidR="00F45BB7" w:rsidRPr="00C611F2" w:rsidRDefault="00C611F2">
      <w:pPr>
        <w:rPr>
          <w:rFonts w:ascii="Arial" w:hAnsi="Arial" w:cs="Arial"/>
          <w:i/>
          <w:iCs/>
          <w:sz w:val="20"/>
          <w:szCs w:val="20"/>
        </w:rPr>
      </w:pPr>
      <w:r w:rsidRPr="00C611F2">
        <w:rPr>
          <w:b/>
          <w:bCs/>
          <w:sz w:val="32"/>
          <w:szCs w:val="32"/>
        </w:rPr>
        <w:t>*</w:t>
      </w:r>
      <w:r>
        <w:rPr>
          <w:b/>
          <w:bCs/>
          <w:sz w:val="32"/>
          <w:szCs w:val="32"/>
        </w:rPr>
        <w:t xml:space="preserve"> </w:t>
      </w:r>
      <w:r w:rsidRPr="00C611F2">
        <w:rPr>
          <w:rFonts w:ascii="Arial" w:hAnsi="Arial" w:cs="Arial"/>
          <w:i/>
          <w:iCs/>
          <w:sz w:val="16"/>
          <w:szCs w:val="16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254"/>
        <w:gridCol w:w="447"/>
        <w:gridCol w:w="1821"/>
        <w:gridCol w:w="2126"/>
        <w:gridCol w:w="2145"/>
      </w:tblGrid>
      <w:tr w:rsidR="00F45BB7" w14:paraId="6D51AF8B" w14:textId="77777777" w:rsidTr="003F22E7">
        <w:trPr>
          <w:cantSplit/>
          <w:trHeight w:val="496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  <w:hideMark/>
          </w:tcPr>
          <w:p w14:paraId="61254194" w14:textId="77777777" w:rsidR="00F45BB7" w:rsidRDefault="0018637E" w:rsidP="003F22E7">
            <w:pPr>
              <w:spacing w:before="240" w:after="0"/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III.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PODACI O PROVEDBI PROJEKTA</w:t>
            </w:r>
          </w:p>
        </w:tc>
      </w:tr>
      <w:tr w:rsidR="0018637E" w14:paraId="69D3C1FC" w14:textId="77777777" w:rsidTr="00C8682E">
        <w:trPr>
          <w:cantSplit/>
          <w:trHeight w:val="924"/>
        </w:trPr>
        <w:tc>
          <w:tcPr>
            <w:tcW w:w="3521" w:type="dxa"/>
            <w:gridSpan w:val="2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71C84D19" w14:textId="77777777" w:rsidR="0018637E" w:rsidRPr="00A84899" w:rsidRDefault="0018637E" w:rsidP="00B74415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Naziv sajma za koji se traži potpora, kratki opis, mjesto i vrijeme održavanja</w:t>
            </w:r>
          </w:p>
        </w:tc>
        <w:tc>
          <w:tcPr>
            <w:tcW w:w="65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2C429D9D" w14:textId="77777777" w:rsidR="0018637E" w:rsidRPr="00C611F2" w:rsidRDefault="0018637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2A5484F" w14:textId="77777777" w:rsidR="0018637E" w:rsidRPr="00A84899" w:rsidRDefault="0018637E" w:rsidP="0018637E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5E36" w14:paraId="797FF942" w14:textId="77777777" w:rsidTr="002D2C42">
        <w:trPr>
          <w:cantSplit/>
          <w:trHeight w:val="637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6C32F222" w14:textId="77777777" w:rsidR="00395E36" w:rsidRDefault="0018637E" w:rsidP="00955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REALIZIRANI TROŠKOVI - PREGLED PRILOŽENIH RAČUNA I DOKAZA O PLAĆANJU</w:t>
            </w:r>
          </w:p>
        </w:tc>
      </w:tr>
      <w:tr w:rsidR="00E5498A" w14:paraId="26207371" w14:textId="77777777" w:rsidTr="00505BB9">
        <w:trPr>
          <w:trHeight w:val="1034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3D8A635F" w14:textId="77777777" w:rsidR="008D242E" w:rsidRDefault="008D242E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12F9E0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08A8FE" w14:textId="3482FAA6" w:rsidR="00E5498A" w:rsidRPr="00E5498A" w:rsidRDefault="00E5498A" w:rsidP="00B810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Broj i datum računa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(odn. 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>onude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ako je na izvodu vidljivo da su trošk</w:t>
            </w:r>
            <w:r w:rsidR="00B81041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plaćeni na temelju ponude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 xml:space="preserve"> treba dost. i ponudu i račun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47EEF7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Dokaz o plaćanju, datum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A7651B" w14:textId="38316BB2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697D2B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39DE7B86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2D2C42">
              <w:rPr>
                <w:rFonts w:ascii="Arial" w:hAnsi="Arial" w:cs="Arial"/>
                <w:b/>
                <w:bCs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  <w:hideMark/>
          </w:tcPr>
          <w:p w14:paraId="27359ECB" w14:textId="77C40E3B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697D2B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4F19A6CA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0134FA2" w14:textId="77777777" w:rsidTr="00505BB9">
        <w:trPr>
          <w:trHeight w:val="1078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5F98AA5" w14:textId="77777777" w:rsidR="00E5498A" w:rsidRDefault="00E5498A" w:rsidP="00505B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Troškovi zakupa izložbenog prostora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48B88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E68B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3CD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287CA00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92E8F19" w14:textId="77777777" w:rsidTr="00C8682E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0FE2CAB4" w14:textId="77777777" w:rsidR="00E5498A" w:rsidRDefault="00E5498A" w:rsidP="005F0D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uređenja i opremanja izložbenog prostora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870E7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CF7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0D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26EA64E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22F460DD" w14:textId="77777777" w:rsidTr="00C8682E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A3471FF" w14:textId="77777777" w:rsidR="00E5498A" w:rsidRDefault="00E5498A" w:rsidP="00B810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izrade pisanog/tiskanog promidžbenog materijala i proizvoda direktno vezanih uz nastup na sajmu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9061B28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4C8700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E3F1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07A368B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755868C2" w14:textId="77777777" w:rsidTr="00C8682E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1434BCDA" w14:textId="77777777" w:rsidR="00E5498A" w:rsidRDefault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3DC45F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A34DCC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75EC6A6A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09BB668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445CA67" w14:textId="77777777" w:rsidTr="00C8682E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5BB7CB04" w14:textId="160A3907" w:rsidR="00E5498A" w:rsidRPr="006963BB" w:rsidRDefault="0000082A" w:rsidP="006963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>Iznos potpore (max. 50% prihvatljivih troškova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 xml:space="preserve">, a najviše do </w:t>
            </w:r>
            <w:r w:rsidR="00C611F2">
              <w:rPr>
                <w:rFonts w:ascii="Arial" w:hAnsi="Arial" w:cs="Arial"/>
                <w:b/>
                <w:sz w:val="20"/>
                <w:szCs w:val="20"/>
              </w:rPr>
              <w:t>2.000,00 eura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34F45210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1BFD0216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72A50A" w14:textId="77777777" w:rsidR="00F45BB7" w:rsidRPr="0072008F" w:rsidRDefault="0072008F" w:rsidP="006963BB">
      <w:pPr>
        <w:rPr>
          <w:rFonts w:ascii="Arial" w:hAnsi="Arial"/>
          <w:b/>
          <w:kern w:val="2"/>
          <w:sz w:val="20"/>
          <w:szCs w:val="20"/>
        </w:rPr>
      </w:pPr>
      <w:r w:rsidRPr="002D2C42">
        <w:rPr>
          <w:rFonts w:ascii="Arial" w:hAnsi="Arial"/>
          <w:b/>
          <w:kern w:val="2"/>
          <w:sz w:val="32"/>
          <w:szCs w:val="32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0D323F63" w14:textId="77777777" w:rsidR="0072008F" w:rsidRPr="006963BB" w:rsidRDefault="0072008F" w:rsidP="006963BB">
      <w:pPr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6422D6" w:rsidRPr="006963BB">
        <w:rPr>
          <w:rFonts w:ascii="Arial" w:hAnsi="Arial"/>
          <w:b/>
          <w:kern w:val="2"/>
          <w:sz w:val="20"/>
          <w:szCs w:val="20"/>
          <w:u w:val="single"/>
        </w:rPr>
        <w:t>Intezitet i iznos potpore</w:t>
      </w:r>
      <w:r w:rsidRPr="006963BB">
        <w:rPr>
          <w:rFonts w:ascii="Arial" w:hAnsi="Arial"/>
          <w:b/>
          <w:kern w:val="2"/>
          <w:sz w:val="20"/>
          <w:szCs w:val="20"/>
          <w:u w:val="single"/>
        </w:rPr>
        <w:t>:</w:t>
      </w:r>
    </w:p>
    <w:p w14:paraId="5BB668C5" w14:textId="3DB3A8E6" w:rsidR="006963BB" w:rsidRDefault="006963BB" w:rsidP="006963BB">
      <w:pPr>
        <w:jc w:val="both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 xml:space="preserve">Intezitet potpore označava udio sredstava s kojim davatelj potpore sudjeluje u financiranju predloženog projekta i može dosegnuti do maksimalno 50% prihvatljivih troškova s tim da najviši iznos pojedinačne potpore može iznositi </w:t>
      </w:r>
      <w:r w:rsidR="00C611F2">
        <w:rPr>
          <w:rFonts w:ascii="Arial" w:hAnsi="Arial"/>
          <w:b/>
          <w:kern w:val="2"/>
          <w:sz w:val="20"/>
          <w:szCs w:val="20"/>
        </w:rPr>
        <w:t>2.000,00</w:t>
      </w: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C611F2">
        <w:rPr>
          <w:rFonts w:ascii="Arial" w:hAnsi="Arial"/>
          <w:b/>
          <w:kern w:val="2"/>
          <w:sz w:val="20"/>
          <w:szCs w:val="20"/>
        </w:rPr>
        <w:t>eura</w:t>
      </w:r>
      <w:r>
        <w:rPr>
          <w:rFonts w:ascii="Arial" w:hAnsi="Arial"/>
          <w:b/>
          <w:kern w:val="2"/>
          <w:sz w:val="20"/>
          <w:szCs w:val="20"/>
        </w:rPr>
        <w:t>.</w:t>
      </w:r>
    </w:p>
    <w:p w14:paraId="7FDE230E" w14:textId="77777777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14:paraId="27745F3C" w14:textId="161567F3" w:rsidR="00286B29" w:rsidRDefault="00286B29" w:rsidP="00286B2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bookmarkStart w:id="0" w:name="_Hlk146270747"/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podnositelj prijave daje suglasnost Brodsko-posavskoj županiji, da sukladno  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>Uredb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i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(EU) 2016/679 Europskog parlamenta i Vijeća od 27. travnja 2016. o zaštiti pojedinaca u vezi s obradom osobnih podataka i o slobodnom kretanju takvih podataka te o stavljanju izvan snage Direktive 95/46/EZ  („Službeni list Europske unije“ L 119, od 4. svibnja 2016) (u daljnjem tekstu: Opća uredba o zaštiti podataka)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i Zakonu o provedbi Opće uredbe o zaštiti podataka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Pr="001707FB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</w:t>
      </w:r>
      <w:r w:rsidR="000406CF">
        <w:rPr>
          <w:rFonts w:ascii="Arial" w:hAnsi="Arial" w:cs="Arial"/>
          <w:sz w:val="20"/>
          <w:szCs w:val="20"/>
          <w:lang w:val="hr-HR"/>
        </w:rPr>
        <w:t>6</w:t>
      </w:r>
      <w:r w:rsidRPr="001707FB">
        <w:rPr>
          <w:rFonts w:ascii="Arial" w:hAnsi="Arial" w:cs="Arial"/>
          <w:sz w:val="20"/>
          <w:szCs w:val="20"/>
          <w:lang w:val="hr-HR"/>
        </w:rPr>
        <w:t xml:space="preserve">. godini, a sukladno 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>Projektu dodjele potpore male vrijednosti poduzetnicima Brodsko-posavske županije za pojedinačne nastupe na sajmovima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i manifestacijama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u zemlji i inozemstvu u vezi s poduzetništvom i obrtništvom u 202</w:t>
      </w:r>
      <w:r w:rsidR="000406CF">
        <w:rPr>
          <w:rFonts w:ascii="Arial" w:eastAsia="Times New Roman" w:hAnsi="Arial" w:cs="Arial"/>
          <w:sz w:val="20"/>
          <w:szCs w:val="20"/>
          <w:lang w:val="hr-HR" w:eastAsia="hr-HR"/>
        </w:rPr>
        <w:t>6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>. godini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u svrhu kontaktiranja i informiranja podnositelja prijave, upoznavanja javnosti o donesenim odlukama te u svrhu sklapanja ugovora, kao i za potrebe unošenja podataka </w:t>
      </w:r>
      <w:r w:rsidRPr="001707FB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54C52D20" w14:textId="7913E378" w:rsidR="00A57668" w:rsidRPr="001707FB" w:rsidRDefault="00A57668" w:rsidP="00286B2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A57668">
        <w:rPr>
          <w:rFonts w:ascii="Arial" w:hAnsi="Arial" w:cs="Arial"/>
          <w:sz w:val="20"/>
          <w:szCs w:val="20"/>
          <w:lang w:val="hr-HR"/>
        </w:rPr>
        <w:t>Dostavljeni osobni podaci čuvat će se do roka propisanog Uredbom Komisije (EU) 2023/2831 od 13. prosinca 2023. godine o primjeni članaka 107. i 108. Ugovora o funkcioniranju Europske unije na de minimis potpore („Službeni list Europske unije“ L 2023/2831 od 15. prosinca 2023. godine) i Programom dodjele potpora male vrijednosti poduzetnicima Brodsko-posavske županije u 202</w:t>
      </w:r>
      <w:r w:rsidR="000406CF">
        <w:rPr>
          <w:rFonts w:ascii="Arial" w:hAnsi="Arial" w:cs="Arial"/>
          <w:sz w:val="20"/>
          <w:szCs w:val="20"/>
          <w:lang w:val="hr-HR"/>
        </w:rPr>
        <w:t>6</w:t>
      </w:r>
      <w:r w:rsidRPr="00A57668">
        <w:rPr>
          <w:rFonts w:ascii="Arial" w:hAnsi="Arial" w:cs="Arial"/>
          <w:sz w:val="20"/>
          <w:szCs w:val="20"/>
          <w:lang w:val="hr-HR"/>
        </w:rPr>
        <w:t>. godini (</w:t>
      </w:r>
      <w:r>
        <w:rPr>
          <w:rFonts w:ascii="Arial" w:hAnsi="Arial" w:cs="Arial"/>
          <w:sz w:val="20"/>
          <w:szCs w:val="20"/>
          <w:lang w:val="hr-HR"/>
        </w:rPr>
        <w:t>„</w:t>
      </w:r>
      <w:r w:rsidRPr="00A57668">
        <w:rPr>
          <w:rFonts w:ascii="Arial" w:hAnsi="Arial" w:cs="Arial"/>
          <w:sz w:val="20"/>
          <w:szCs w:val="20"/>
          <w:lang w:val="hr-HR"/>
        </w:rPr>
        <w:t>Službeni vjesnik Brodsko-posavske županije</w:t>
      </w:r>
      <w:r>
        <w:rPr>
          <w:rFonts w:ascii="Arial" w:hAnsi="Arial" w:cs="Arial"/>
          <w:sz w:val="20"/>
          <w:szCs w:val="20"/>
          <w:lang w:val="hr-HR"/>
        </w:rPr>
        <w:t>“,</w:t>
      </w:r>
      <w:r w:rsidRPr="00A57668">
        <w:rPr>
          <w:rFonts w:ascii="Arial" w:hAnsi="Arial" w:cs="Arial"/>
          <w:sz w:val="20"/>
          <w:szCs w:val="20"/>
          <w:lang w:val="hr-HR"/>
        </w:rPr>
        <w:t xml:space="preserve"> broj </w:t>
      </w:r>
      <w:r w:rsidR="000406CF">
        <w:rPr>
          <w:rFonts w:ascii="Arial" w:hAnsi="Arial" w:cs="Arial"/>
          <w:sz w:val="20"/>
          <w:szCs w:val="20"/>
          <w:lang w:val="hr-HR"/>
        </w:rPr>
        <w:t>6</w:t>
      </w:r>
      <w:r w:rsidRPr="00A57668">
        <w:rPr>
          <w:rFonts w:ascii="Arial" w:hAnsi="Arial" w:cs="Arial"/>
          <w:sz w:val="20"/>
          <w:szCs w:val="20"/>
          <w:lang w:val="hr-HR"/>
        </w:rPr>
        <w:t>/2</w:t>
      </w:r>
      <w:r w:rsidR="000406CF">
        <w:rPr>
          <w:rFonts w:ascii="Arial" w:hAnsi="Arial" w:cs="Arial"/>
          <w:sz w:val="20"/>
          <w:szCs w:val="20"/>
          <w:lang w:val="hr-HR"/>
        </w:rPr>
        <w:t>6 i 27/26</w:t>
      </w:r>
      <w:r w:rsidRPr="00A57668">
        <w:rPr>
          <w:rFonts w:ascii="Arial" w:hAnsi="Arial" w:cs="Arial"/>
          <w:sz w:val="20"/>
          <w:szCs w:val="20"/>
          <w:lang w:val="hr-HR"/>
        </w:rPr>
        <w:t>).</w:t>
      </w:r>
    </w:p>
    <w:p w14:paraId="74663D8F" w14:textId="77777777" w:rsidR="00286B29" w:rsidRPr="001707FB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11548493" w14:textId="77777777" w:rsidR="00286B29" w:rsidRPr="001707FB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lastRenderedPageBreak/>
        <w:t>uredbom i aktima Brodsko-posavske županije. Prava i postupanja u odnosu na osobne podatke</w:t>
      </w:r>
      <w:r w:rsidRPr="00E26DDB">
        <w:rPr>
          <w:rFonts w:ascii="Verdana" w:eastAsia="Times New Roman" w:hAnsi="Verdana" w:cs="Arial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mogu se vidjeti i na web stranici Agencije za zaštitu osobnih podataka www.azop.hr.</w:t>
      </w:r>
    </w:p>
    <w:bookmarkEnd w:id="0"/>
    <w:p w14:paraId="726EA4FC" w14:textId="77777777" w:rsidR="00286B29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EE0B851" w14:textId="77777777" w:rsidR="00741A97" w:rsidRPr="00286B29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286B29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E0BBD4A" w14:textId="77777777" w:rsidR="00741A97" w:rsidRDefault="00741A97" w:rsidP="00374DE9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</w:p>
    <w:p w14:paraId="13698CC3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5349D640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52AD450B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5C3E9122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6752B2E5" w14:textId="273C97F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0406CF">
        <w:rPr>
          <w:rFonts w:ascii="Arial" w:eastAsia="Times New Roman" w:hAnsi="Arial" w:cs="Arial"/>
          <w:color w:val="000000"/>
          <w:sz w:val="20"/>
          <w:szCs w:val="20"/>
          <w:lang w:val="hr-HR"/>
        </w:rPr>
        <w:t>6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6AA5EA75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7A208096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4BF204E2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1EB23ED3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720EDA2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0549368C" w14:textId="77777777" w:rsidR="00315D80" w:rsidRPr="00695592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64BE526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746C2670" w14:textId="77777777" w:rsidR="003858E9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740B7B8A" w14:textId="77777777" w:rsidR="00315D80" w:rsidRPr="00695592" w:rsidRDefault="00315D80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78F49DA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4F111F9D" w14:textId="77777777" w:rsidR="003858E9" w:rsidRPr="00695592" w:rsidRDefault="00315D80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</w:t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506164632">
    <w:abstractNumId w:val="6"/>
  </w:num>
  <w:num w:numId="2" w16cid:durableId="489449264">
    <w:abstractNumId w:val="4"/>
  </w:num>
  <w:num w:numId="3" w16cid:durableId="777411005">
    <w:abstractNumId w:val="9"/>
  </w:num>
  <w:num w:numId="4" w16cid:durableId="388384545">
    <w:abstractNumId w:val="2"/>
  </w:num>
  <w:num w:numId="5" w16cid:durableId="1655599905">
    <w:abstractNumId w:val="1"/>
  </w:num>
  <w:num w:numId="6" w16cid:durableId="71006468">
    <w:abstractNumId w:val="5"/>
  </w:num>
  <w:num w:numId="7" w16cid:durableId="864950697">
    <w:abstractNumId w:val="7"/>
  </w:num>
  <w:num w:numId="8" w16cid:durableId="1030228380">
    <w:abstractNumId w:val="3"/>
  </w:num>
  <w:num w:numId="9" w16cid:durableId="1251043503">
    <w:abstractNumId w:val="10"/>
  </w:num>
  <w:num w:numId="10" w16cid:durableId="827942401">
    <w:abstractNumId w:val="0"/>
  </w:num>
  <w:num w:numId="11" w16cid:durableId="15434446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0082A"/>
    <w:rsid w:val="000406CF"/>
    <w:rsid w:val="00050344"/>
    <w:rsid w:val="0007145A"/>
    <w:rsid w:val="00092907"/>
    <w:rsid w:val="00096B42"/>
    <w:rsid w:val="000B030D"/>
    <w:rsid w:val="000E7A15"/>
    <w:rsid w:val="000F1B1F"/>
    <w:rsid w:val="001353F1"/>
    <w:rsid w:val="00156FDA"/>
    <w:rsid w:val="0018637E"/>
    <w:rsid w:val="0019479E"/>
    <w:rsid w:val="001D0572"/>
    <w:rsid w:val="00204FE3"/>
    <w:rsid w:val="0023770B"/>
    <w:rsid w:val="00286B29"/>
    <w:rsid w:val="002A2B32"/>
    <w:rsid w:val="002B2913"/>
    <w:rsid w:val="002D2C42"/>
    <w:rsid w:val="0030257B"/>
    <w:rsid w:val="00315D80"/>
    <w:rsid w:val="003273BD"/>
    <w:rsid w:val="00374DE9"/>
    <w:rsid w:val="003858E9"/>
    <w:rsid w:val="00395E36"/>
    <w:rsid w:val="003A3CFE"/>
    <w:rsid w:val="003C7E28"/>
    <w:rsid w:val="003F22E7"/>
    <w:rsid w:val="003F6723"/>
    <w:rsid w:val="004120C9"/>
    <w:rsid w:val="004538CC"/>
    <w:rsid w:val="004545DD"/>
    <w:rsid w:val="004C1125"/>
    <w:rsid w:val="00505BB9"/>
    <w:rsid w:val="005179A9"/>
    <w:rsid w:val="005538A3"/>
    <w:rsid w:val="00556D3B"/>
    <w:rsid w:val="0059021B"/>
    <w:rsid w:val="005B1940"/>
    <w:rsid w:val="005B5947"/>
    <w:rsid w:val="005F0D17"/>
    <w:rsid w:val="006422D6"/>
    <w:rsid w:val="00673292"/>
    <w:rsid w:val="006863DA"/>
    <w:rsid w:val="006963BB"/>
    <w:rsid w:val="00697D2B"/>
    <w:rsid w:val="006A45CE"/>
    <w:rsid w:val="0072008F"/>
    <w:rsid w:val="00741A97"/>
    <w:rsid w:val="007B698F"/>
    <w:rsid w:val="007F6324"/>
    <w:rsid w:val="008029F5"/>
    <w:rsid w:val="008072AD"/>
    <w:rsid w:val="00834621"/>
    <w:rsid w:val="00872F9F"/>
    <w:rsid w:val="008942F7"/>
    <w:rsid w:val="008972E7"/>
    <w:rsid w:val="008A5390"/>
    <w:rsid w:val="008D242E"/>
    <w:rsid w:val="008D56B3"/>
    <w:rsid w:val="009018F8"/>
    <w:rsid w:val="00901E69"/>
    <w:rsid w:val="00907606"/>
    <w:rsid w:val="00934C02"/>
    <w:rsid w:val="00941AEA"/>
    <w:rsid w:val="00955242"/>
    <w:rsid w:val="0098514F"/>
    <w:rsid w:val="009C4948"/>
    <w:rsid w:val="009C6992"/>
    <w:rsid w:val="009F25F6"/>
    <w:rsid w:val="00A20FF2"/>
    <w:rsid w:val="00A57668"/>
    <w:rsid w:val="00A84899"/>
    <w:rsid w:val="00A942AC"/>
    <w:rsid w:val="00AB1192"/>
    <w:rsid w:val="00AB13B6"/>
    <w:rsid w:val="00AD764D"/>
    <w:rsid w:val="00B0495D"/>
    <w:rsid w:val="00B562EA"/>
    <w:rsid w:val="00B74415"/>
    <w:rsid w:val="00B81041"/>
    <w:rsid w:val="00B81F03"/>
    <w:rsid w:val="00BB516E"/>
    <w:rsid w:val="00C34B96"/>
    <w:rsid w:val="00C611F2"/>
    <w:rsid w:val="00C8682E"/>
    <w:rsid w:val="00C86A08"/>
    <w:rsid w:val="00CB2385"/>
    <w:rsid w:val="00CD56E3"/>
    <w:rsid w:val="00D25292"/>
    <w:rsid w:val="00D324ED"/>
    <w:rsid w:val="00D76DDD"/>
    <w:rsid w:val="00DB4DC5"/>
    <w:rsid w:val="00DE27D3"/>
    <w:rsid w:val="00DE70ED"/>
    <w:rsid w:val="00E27026"/>
    <w:rsid w:val="00E44713"/>
    <w:rsid w:val="00E5498A"/>
    <w:rsid w:val="00EC75C8"/>
    <w:rsid w:val="00ED2178"/>
    <w:rsid w:val="00EE157A"/>
    <w:rsid w:val="00F104F4"/>
    <w:rsid w:val="00F45BB7"/>
    <w:rsid w:val="00F462C0"/>
    <w:rsid w:val="00F47536"/>
    <w:rsid w:val="00F96F6E"/>
    <w:rsid w:val="00F97D96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F1353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0F712-5357-41F4-8B58-3D784B01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983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2021-09-07T11:33:00Z</cp:lastPrinted>
  <dcterms:created xsi:type="dcterms:W3CDTF">2026-10-19T09:31:00Z</dcterms:created>
  <dcterms:modified xsi:type="dcterms:W3CDTF">2026-10-19T09:31:00Z</dcterms:modified>
</cp:coreProperties>
</file>