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F3A41" w14:textId="223321ED" w:rsidR="0073165F" w:rsidRDefault="0073165F" w:rsidP="0073165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 wp14:anchorId="3FCDD2DD" wp14:editId="08CC5705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Opis: https://encrypted-tbn3.gstatic.com/images?q=tbn:ANd9GcTof0bmpRuA4Ot4wldAcWrEOy4-PVUvalKZHFVqqeZUA7auXlXJ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0AC4E1" w14:textId="77777777" w:rsidR="0073165F" w:rsidRPr="00633C27" w:rsidRDefault="0073165F" w:rsidP="0073165F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bookmarkStart w:id="0" w:name="_Hlk137634064"/>
      <w:r w:rsidRPr="00633C2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432FA97B" w14:textId="77777777" w:rsidR="0073165F" w:rsidRPr="00633C27" w:rsidRDefault="0073165F" w:rsidP="007316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633C2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bookmarkEnd w:id="0"/>
    <w:p w14:paraId="1685A0F0" w14:textId="77777777" w:rsidR="0073165F" w:rsidRPr="00633C27" w:rsidRDefault="0073165F" w:rsidP="0073165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F7BD515" w14:textId="77777777" w:rsidR="0073165F" w:rsidRPr="00633C27" w:rsidRDefault="0073165F" w:rsidP="007316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6CAA3B73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59B7AD27" w14:textId="27873E2B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633C2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Javni natječaj za </w:t>
      </w:r>
      <w:r w:rsidRPr="00633C27">
        <w:rPr>
          <w:rFonts w:ascii="Times New Roman" w:eastAsia="Calibri" w:hAnsi="Times New Roman" w:cs="Times New Roman"/>
          <w:b/>
          <w:sz w:val="24"/>
          <w:szCs w:val="24"/>
        </w:rPr>
        <w:t xml:space="preserve">prijam u službu u upravna tijela Brodsko-posavske županije, </w:t>
      </w:r>
      <w:r w:rsidRPr="00633C2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objavljen u „Narodnim novinama“, broj </w:t>
      </w:r>
      <w:r w:rsidRPr="00633C2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38</w:t>
      </w:r>
      <w:r w:rsidRPr="00633C2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od </w:t>
      </w:r>
      <w:r w:rsidRPr="00633C2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5</w:t>
      </w:r>
      <w:r w:rsidRPr="00633C2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. </w:t>
      </w:r>
      <w:r w:rsidRPr="00633C2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ožujka</w:t>
      </w:r>
      <w:r w:rsidRPr="00633C2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202</w:t>
      </w:r>
      <w:r w:rsidRPr="00633C2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5</w:t>
      </w:r>
      <w:r w:rsidRPr="00633C2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.</w:t>
      </w:r>
    </w:p>
    <w:p w14:paraId="767A8D1A" w14:textId="77777777" w:rsidR="0073165F" w:rsidRPr="00633C27" w:rsidRDefault="0073165F" w:rsidP="007316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568419C7" w14:textId="77777777" w:rsidR="0073165F" w:rsidRPr="00633C27" w:rsidRDefault="0073165F" w:rsidP="007316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24DDC089" w14:textId="77777777" w:rsidR="0073165F" w:rsidRPr="00633C27" w:rsidRDefault="0073165F" w:rsidP="007316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6A30080E" w14:textId="77777777" w:rsidR="0073165F" w:rsidRPr="00633C27" w:rsidRDefault="0073165F" w:rsidP="007316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633C2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OPIS POSLOVA, PODACI O PLAĆI RADNOG MJESTA,</w:t>
      </w:r>
    </w:p>
    <w:p w14:paraId="4FB1FB71" w14:textId="77777777" w:rsidR="0073165F" w:rsidRPr="00633C27" w:rsidRDefault="0073165F" w:rsidP="007316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633C2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PRAVNI IZVORI ZA PRIPREMU KANDIDATA/KINJA ZA TESTIRANJE TE SADRŽAJ I NAČIN TESTIRANJA </w:t>
      </w:r>
    </w:p>
    <w:p w14:paraId="7A080FA4" w14:textId="77777777" w:rsidR="0073165F" w:rsidRPr="00633C27" w:rsidRDefault="0073165F" w:rsidP="007316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224CEE81" w14:textId="77777777" w:rsidR="0073165F" w:rsidRPr="00633C27" w:rsidRDefault="0073165F" w:rsidP="0073165F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33C27">
        <w:rPr>
          <w:rFonts w:ascii="Times New Roman" w:hAnsi="Times New Roman" w:cs="Times New Roman"/>
          <w:b/>
          <w:bCs/>
          <w:sz w:val="24"/>
          <w:szCs w:val="24"/>
        </w:rPr>
        <w:t>UPRAVNI ODJEL ZA POSLOVE ŽUPANA I ŽUPANIJSKE SKUPŠTINE</w:t>
      </w:r>
    </w:p>
    <w:p w14:paraId="7C66A24D" w14:textId="77777777" w:rsidR="0073165F" w:rsidRPr="00633C27" w:rsidRDefault="0073165F" w:rsidP="0073165F">
      <w:pPr>
        <w:spacing w:after="200" w:line="276" w:lineRule="auto"/>
        <w:ind w:left="993"/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</w:pPr>
      <w:r w:rsidRPr="00633C27"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  <w:t xml:space="preserve"> ODSJEK ZA PRAVNE POSLOVE, POSLOVE ŽUPANIJSKE SKUPŠTINE I LJUDSKE POTENCIJALE</w:t>
      </w:r>
    </w:p>
    <w:p w14:paraId="3FD29D9D" w14:textId="77777777" w:rsidR="0073165F" w:rsidRPr="0073165F" w:rsidRDefault="0073165F" w:rsidP="0073165F">
      <w:pPr>
        <w:spacing w:after="200" w:line="276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73165F">
        <w:rPr>
          <w:rFonts w:ascii="Times New Roman" w:hAnsi="Times New Roman" w:cs="Times New Roman"/>
          <w:b/>
          <w:bCs/>
          <w:sz w:val="24"/>
          <w:szCs w:val="24"/>
        </w:rPr>
        <w:t>SAVJETNIK ZA PROTOKOL –</w:t>
      </w:r>
      <w:r w:rsidRPr="0073165F">
        <w:rPr>
          <w:rFonts w:ascii="Times New Roman" w:hAnsi="Times New Roman" w:cs="Times New Roman"/>
          <w:sz w:val="24"/>
          <w:szCs w:val="24"/>
        </w:rPr>
        <w:t xml:space="preserve"> 1 izvršitelj na neodređeno vrijeme  </w:t>
      </w:r>
    </w:p>
    <w:p w14:paraId="3BB2CC5F" w14:textId="77777777" w:rsidR="0073165F" w:rsidRPr="00633C27" w:rsidRDefault="0073165F" w:rsidP="0073165F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33C27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09FC867E" w14:textId="40359CCC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3C27">
        <w:rPr>
          <w:rFonts w:ascii="Times New Roman" w:hAnsi="Times New Roman" w:cs="Times New Roman"/>
          <w:color w:val="000000" w:themeColor="text1"/>
          <w:sz w:val="24"/>
          <w:szCs w:val="24"/>
        </w:rPr>
        <w:t>Organizira i koordinira aktivnosti protokola za protokolarna događanja i nastupe u medijima, sastavlja govore, priprema izjave i drugo za potrebe župana i zamjenika</w:t>
      </w:r>
      <w:r w:rsidRPr="00633C2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633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župana. </w:t>
      </w:r>
    </w:p>
    <w:p w14:paraId="63CD16F9" w14:textId="6386CCB5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3C27">
        <w:rPr>
          <w:rFonts w:ascii="Times New Roman" w:hAnsi="Times New Roman" w:cs="Times New Roman"/>
          <w:color w:val="000000" w:themeColor="text1"/>
          <w:sz w:val="24"/>
          <w:szCs w:val="24"/>
        </w:rPr>
        <w:t>Prati objavljivanje informacija u medijima o aktivnostima župana, zamjenika župana i upravnih tijela Županije.</w:t>
      </w:r>
    </w:p>
    <w:p w14:paraId="45682D1F" w14:textId="0B4641A9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3C27">
        <w:rPr>
          <w:rFonts w:ascii="Times New Roman" w:hAnsi="Times New Roman" w:cs="Times New Roman"/>
          <w:color w:val="000000" w:themeColor="text1"/>
          <w:sz w:val="24"/>
          <w:szCs w:val="24"/>
        </w:rPr>
        <w:t>Sudjeluje u pripremnim radnjama i neposrednom izvršavanju obveza Odjela kod protokolarnih događanja u Županiji, manifestacija, obljetnica i za Županiju važnih datuma, te službenih primanja župana, zamjenika župana i predsjednika Županijske skupštine.</w:t>
      </w:r>
    </w:p>
    <w:p w14:paraId="2151BA5A" w14:textId="44C63375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3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Pomaže u postupanju s predstavkama, pritužbama i molbama građana koji se obrate županu i </w:t>
      </w:r>
      <w:r w:rsidRPr="00135E8F">
        <w:rPr>
          <w:rFonts w:ascii="Times New Roman" w:hAnsi="Times New Roman" w:cs="Times New Roman"/>
          <w:color w:val="000000" w:themeColor="text1"/>
          <w:sz w:val="24"/>
          <w:szCs w:val="24"/>
        </w:rPr>
        <w:t>zamjeniku</w:t>
      </w:r>
      <w:r w:rsidRPr="00633C2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633C27">
        <w:rPr>
          <w:rFonts w:ascii="Times New Roman" w:hAnsi="Times New Roman" w:cs="Times New Roman"/>
          <w:color w:val="000000" w:themeColor="text1"/>
          <w:sz w:val="24"/>
          <w:szCs w:val="24"/>
        </w:rPr>
        <w:t>župana.</w:t>
      </w:r>
    </w:p>
    <w:p w14:paraId="0E22D77C" w14:textId="77777777" w:rsidR="0073165F" w:rsidRPr="0073165F" w:rsidRDefault="0073165F" w:rsidP="0073165F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73165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U odsutnosti službenika za informiranje, zamjenjuje ga i brine o provedbi Zakona o pravu na pristup informacijama te obavlja poslove koji su stavljeni u djelokrug službenika za informiranje. </w:t>
      </w:r>
    </w:p>
    <w:p w14:paraId="02B0D664" w14:textId="69B17893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3C2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Obavlja i druge poslove po nalogu voditelja Odsjeka i pročelnika Upravnog odjela.</w:t>
      </w:r>
    </w:p>
    <w:p w14:paraId="63851B14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EB10068" w14:textId="5BBE8E21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33C27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27696B34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12426011" w14:textId="15F5E0D5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3C27">
        <w:rPr>
          <w:rFonts w:ascii="Times New Roman" w:eastAsia="Times New Roman" w:hAnsi="Times New Roman" w:cs="Times New Roman"/>
          <w:sz w:val="24"/>
          <w:szCs w:val="24"/>
        </w:rPr>
        <w:t xml:space="preserve">Plaća </w:t>
      </w:r>
      <w:r w:rsidRPr="00633C27">
        <w:rPr>
          <w:rFonts w:ascii="Times New Roman" w:eastAsia="Times New Roman" w:hAnsi="Times New Roman" w:cs="Times New Roman"/>
          <w:sz w:val="24"/>
          <w:szCs w:val="24"/>
        </w:rPr>
        <w:t>savjetnika</w:t>
      </w:r>
      <w:r w:rsidRPr="00633C27"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2,</w:t>
      </w:r>
      <w:r w:rsidRPr="00633C27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633C27">
        <w:rPr>
          <w:rFonts w:ascii="Times New Roman" w:eastAsia="Times New Roman" w:hAnsi="Times New Roman" w:cs="Times New Roman"/>
          <w:sz w:val="24"/>
          <w:szCs w:val="24"/>
        </w:rPr>
        <w:t xml:space="preserve">0 za radno mjesto </w:t>
      </w:r>
      <w:r w:rsidRPr="00633C27">
        <w:rPr>
          <w:rFonts w:ascii="Times New Roman" w:eastAsia="Times New Roman" w:hAnsi="Times New Roman" w:cs="Times New Roman"/>
          <w:sz w:val="24"/>
          <w:szCs w:val="24"/>
        </w:rPr>
        <w:t xml:space="preserve">savjetnika </w:t>
      </w:r>
      <w:r w:rsidRPr="00633C27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3C27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633C27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 w:rsidRPr="00633C27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</w:t>
      </w:r>
      <w:r w:rsidRPr="00633C27">
        <w:rPr>
          <w:rFonts w:ascii="Times New Roman" w:hAnsi="Times New Roman" w:cs="Times New Roman"/>
          <w:sz w:val="24"/>
          <w:szCs w:val="24"/>
        </w:rPr>
        <w:t>41</w:t>
      </w:r>
      <w:r w:rsidRPr="00633C27">
        <w:rPr>
          <w:rFonts w:ascii="Times New Roman" w:hAnsi="Times New Roman" w:cs="Times New Roman"/>
          <w:sz w:val="24"/>
          <w:szCs w:val="24"/>
        </w:rPr>
        <w:t xml:space="preserve">/24). </w:t>
      </w:r>
    </w:p>
    <w:p w14:paraId="176C2C2B" w14:textId="77777777" w:rsidR="0073165F" w:rsidRPr="00633C27" w:rsidRDefault="0073165F" w:rsidP="0073165F">
      <w:pPr>
        <w:pStyle w:val="T-98-2"/>
        <w:tabs>
          <w:tab w:val="left" w:pos="284"/>
        </w:tabs>
        <w:spacing w:after="0"/>
        <w:rPr>
          <w:rFonts w:ascii="Times New Roman" w:hAnsi="Times New Roman"/>
          <w:sz w:val="24"/>
          <w:szCs w:val="24"/>
        </w:rPr>
      </w:pPr>
    </w:p>
    <w:p w14:paraId="2BE725BE" w14:textId="60427DCE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lastRenderedPageBreak/>
        <w:t xml:space="preserve">Provjera znanja i sposobnosti bitnih za obavljanje poslova radnog mjesta </w:t>
      </w:r>
      <w:r w:rsidR="005E20C8" w:rsidRPr="00633C27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savjetnik za protokol </w:t>
      </w:r>
      <w:r w:rsidRPr="00633C27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- pisana provjera znanja:</w:t>
      </w:r>
    </w:p>
    <w:p w14:paraId="5D9FC5BC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5571A3B9" w14:textId="77777777" w:rsidR="0073165F" w:rsidRPr="00633C27" w:rsidRDefault="0073165F" w:rsidP="0073165F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633C27"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4D36C689" w14:textId="799ED65E" w:rsidR="005E20C8" w:rsidRPr="00633C27" w:rsidRDefault="005E20C8" w:rsidP="005E20C8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633C27">
        <w:rPr>
          <w:rFonts w:ascii="Times New Roman" w:hAnsi="Times New Roman"/>
          <w:noProof/>
          <w:sz w:val="24"/>
          <w:szCs w:val="24"/>
        </w:rPr>
        <w:t>Zakon o medijima („Narodne novine“, broj 59/04, 84/11, 81/13</w:t>
      </w:r>
      <w:r w:rsidRPr="00633C27">
        <w:rPr>
          <w:rFonts w:ascii="Times New Roman" w:hAnsi="Times New Roman"/>
          <w:noProof/>
          <w:sz w:val="24"/>
          <w:szCs w:val="24"/>
        </w:rPr>
        <w:t xml:space="preserve">, </w:t>
      </w:r>
      <w:r w:rsidRPr="00633C27">
        <w:rPr>
          <w:rFonts w:ascii="Times New Roman" w:hAnsi="Times New Roman"/>
          <w:noProof/>
          <w:sz w:val="24"/>
          <w:szCs w:val="24"/>
        </w:rPr>
        <w:t>114/22)</w:t>
      </w:r>
    </w:p>
    <w:p w14:paraId="496B5AB3" w14:textId="23DFB54F" w:rsidR="005E20C8" w:rsidRPr="00633C27" w:rsidRDefault="005E20C8" w:rsidP="005E20C8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633C27">
        <w:rPr>
          <w:rFonts w:ascii="Times New Roman" w:hAnsi="Times New Roman"/>
          <w:noProof/>
          <w:sz w:val="24"/>
          <w:szCs w:val="24"/>
        </w:rPr>
        <w:t>Zakon o elektroničkim medijima („Narodne novine“, broj 111/21</w:t>
      </w:r>
      <w:r w:rsidRPr="00633C27">
        <w:rPr>
          <w:rFonts w:ascii="Times New Roman" w:hAnsi="Times New Roman"/>
          <w:noProof/>
          <w:sz w:val="24"/>
          <w:szCs w:val="24"/>
        </w:rPr>
        <w:t xml:space="preserve">, </w:t>
      </w:r>
      <w:r w:rsidRPr="00633C27">
        <w:rPr>
          <w:rFonts w:ascii="Times New Roman" w:hAnsi="Times New Roman"/>
          <w:noProof/>
          <w:sz w:val="24"/>
          <w:szCs w:val="24"/>
        </w:rPr>
        <w:t>114/22)</w:t>
      </w:r>
    </w:p>
    <w:p w14:paraId="2D4D1D44" w14:textId="77777777" w:rsidR="0073165F" w:rsidRPr="00633C27" w:rsidRDefault="0073165F" w:rsidP="0073165F">
      <w:pPr>
        <w:pStyle w:val="T-98-2"/>
        <w:tabs>
          <w:tab w:val="left" w:pos="284"/>
        </w:tabs>
        <w:spacing w:after="0"/>
        <w:rPr>
          <w:rFonts w:ascii="Times New Roman" w:hAnsi="Times New Roman"/>
          <w:sz w:val="24"/>
          <w:szCs w:val="24"/>
        </w:rPr>
      </w:pPr>
    </w:p>
    <w:p w14:paraId="2AD979FF" w14:textId="77777777" w:rsidR="005A6183" w:rsidRPr="005A6183" w:rsidRDefault="005A6183" w:rsidP="005A6183">
      <w:pPr>
        <w:spacing w:after="200" w:line="276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A61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ODSJEK ZA ZAJEDNIČKE POSLOVE</w:t>
      </w:r>
    </w:p>
    <w:p w14:paraId="7429ED6C" w14:textId="77777777" w:rsidR="005A6183" w:rsidRPr="005A6183" w:rsidRDefault="005A6183" w:rsidP="005A6183">
      <w:pPr>
        <w:spacing w:before="100" w:beforeAutospacing="1" w:after="100" w:afterAutospacing="1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5A618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ab/>
      </w:r>
      <w:r w:rsidRPr="005A6183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DOMAR</w:t>
      </w:r>
      <w:r w:rsidRPr="005A61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- </w:t>
      </w:r>
      <w:r w:rsidRPr="005A6183">
        <w:rPr>
          <w:rFonts w:ascii="Times New Roman" w:hAnsi="Times New Roman" w:cs="Times New Roman"/>
          <w:sz w:val="24"/>
          <w:szCs w:val="24"/>
        </w:rPr>
        <w:t xml:space="preserve">1 izvršitelj na neodređeno vrijeme  </w:t>
      </w:r>
    </w:p>
    <w:p w14:paraId="58AEDB5C" w14:textId="77777777" w:rsidR="0073165F" w:rsidRPr="00633C27" w:rsidRDefault="0073165F" w:rsidP="0073165F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633C27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Opis poslova radnog mjesta</w:t>
      </w:r>
    </w:p>
    <w:p w14:paraId="47223E8D" w14:textId="77777777" w:rsidR="0073165F" w:rsidRPr="00633C27" w:rsidRDefault="0073165F" w:rsidP="0073165F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14:paraId="62FA8DB0" w14:textId="59AF39BE" w:rsidR="0073165F" w:rsidRPr="00633C27" w:rsidRDefault="005A6183" w:rsidP="0073165F">
      <w:pPr>
        <w:spacing w:after="0" w:line="240" w:lineRule="auto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3C27">
        <w:rPr>
          <w:rFonts w:ascii="Times New Roman" w:hAnsi="Times New Roman" w:cs="Times New Roman"/>
          <w:color w:val="000000" w:themeColor="text1"/>
          <w:sz w:val="24"/>
          <w:szCs w:val="24"/>
        </w:rPr>
        <w:t>Brine o održavanju u ispravnom stanju uređaja, instalacija, opreme, rasvjetnih tijela, protupožarnih uređaja i aparata, hidranata, postrojenja centralnog grijanja, vodi evidenciju o kontroli postrojenja, osobito izvan sezone loženja, brine o zaključavanju upravnih zgrada županije  po završetku radnog vremena</w:t>
      </w:r>
      <w:r w:rsidRPr="00633C2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2470A30" w14:textId="0B81CA0B" w:rsidR="005A6183" w:rsidRPr="00633C27" w:rsidRDefault="005A6183" w:rsidP="0073165F">
      <w:pPr>
        <w:spacing w:after="0" w:line="240" w:lineRule="auto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3C27">
        <w:rPr>
          <w:rFonts w:ascii="Times New Roman" w:hAnsi="Times New Roman" w:cs="Times New Roman"/>
          <w:color w:val="000000" w:themeColor="text1"/>
          <w:sz w:val="24"/>
          <w:szCs w:val="24"/>
        </w:rPr>
        <w:t>Obavlja pregled unutarnjeg prostora upravnih zgrada županije (Ulica Petra Krešimira IV br. 1 i Trg pobjede bb) izvan radnog vremena i u neradne dane radi prevencije mogućih štetnih posljedica kvara na električnim, protupožarnim i drugim aparatima. Vodi brigu o zaključavanju upravnih zgrada županije  po završetku radnog vremena.</w:t>
      </w:r>
    </w:p>
    <w:p w14:paraId="0D30ACDD" w14:textId="5C7F6944" w:rsidR="005A6183" w:rsidRPr="00633C27" w:rsidRDefault="005A6183" w:rsidP="0073165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33C27">
        <w:rPr>
          <w:rFonts w:ascii="Times New Roman" w:hAnsi="Times New Roman" w:cs="Times New Roman"/>
          <w:color w:val="000000" w:themeColor="text1"/>
          <w:sz w:val="24"/>
          <w:szCs w:val="24"/>
        </w:rPr>
        <w:t>Obavlja i druge poslove po nalogu pročelnika ili voditelja Odsjeka.</w:t>
      </w:r>
    </w:p>
    <w:p w14:paraId="695C0D32" w14:textId="77777777" w:rsidR="005A6183" w:rsidRPr="00633C27" w:rsidRDefault="005A6183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59FB5557" w14:textId="77777777" w:rsidR="005A6183" w:rsidRPr="00633C27" w:rsidRDefault="005A6183" w:rsidP="005A61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33C27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1A05D2FC" w14:textId="77777777" w:rsidR="005A6183" w:rsidRPr="00633C27" w:rsidRDefault="005A6183" w:rsidP="005A61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6C7BC1FF" w14:textId="7405ACCF" w:rsidR="005A6183" w:rsidRPr="00633C27" w:rsidRDefault="005A6183" w:rsidP="005A618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3C27">
        <w:rPr>
          <w:rFonts w:ascii="Times New Roman" w:eastAsia="Times New Roman" w:hAnsi="Times New Roman" w:cs="Times New Roman"/>
          <w:sz w:val="24"/>
          <w:szCs w:val="24"/>
        </w:rPr>
        <w:t xml:space="preserve">Plaća </w:t>
      </w:r>
      <w:r w:rsidRPr="00633C27">
        <w:rPr>
          <w:rFonts w:ascii="Times New Roman" w:eastAsia="Times New Roman" w:hAnsi="Times New Roman" w:cs="Times New Roman"/>
          <w:sz w:val="24"/>
          <w:szCs w:val="24"/>
        </w:rPr>
        <w:t>domara</w:t>
      </w:r>
      <w:r w:rsidRPr="00633C27"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</w:t>
      </w:r>
      <w:r w:rsidRPr="00633C27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633C27">
        <w:rPr>
          <w:rFonts w:ascii="Times New Roman" w:eastAsia="Times New Roman" w:hAnsi="Times New Roman" w:cs="Times New Roman"/>
          <w:sz w:val="24"/>
          <w:szCs w:val="24"/>
        </w:rPr>
        <w:t xml:space="preserve">,50 za radno mjesto </w:t>
      </w:r>
      <w:r w:rsidRPr="00633C27">
        <w:rPr>
          <w:rFonts w:ascii="Times New Roman" w:eastAsia="Times New Roman" w:hAnsi="Times New Roman" w:cs="Times New Roman"/>
          <w:sz w:val="24"/>
          <w:szCs w:val="24"/>
        </w:rPr>
        <w:t>domara</w:t>
      </w:r>
      <w:r w:rsidRPr="00633C2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633C27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633C27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 w:rsidRPr="00633C27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41/24). </w:t>
      </w:r>
    </w:p>
    <w:p w14:paraId="5B0C4641" w14:textId="77777777" w:rsidR="005A6183" w:rsidRPr="00633C27" w:rsidRDefault="005A6183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407669B3" w14:textId="227AE8D2" w:rsidR="005A6183" w:rsidRPr="00633C27" w:rsidRDefault="005A6183" w:rsidP="005A61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 w:rsidRPr="00633C27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domar</w:t>
      </w:r>
      <w:r w:rsidRPr="00633C27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- pisana provjera znanja:</w:t>
      </w:r>
    </w:p>
    <w:p w14:paraId="19C1CB93" w14:textId="77777777" w:rsidR="005A6183" w:rsidRPr="00633C27" w:rsidRDefault="005A6183" w:rsidP="005A61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3AAB8E2F" w14:textId="77777777" w:rsidR="005A6183" w:rsidRPr="00633C27" w:rsidRDefault="005A6183" w:rsidP="005A6183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633C27"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157AE8E2" w14:textId="77777777" w:rsidR="005A6183" w:rsidRPr="00633C27" w:rsidRDefault="005A6183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5DEB2367" w14:textId="77777777" w:rsidR="005A6183" w:rsidRPr="00633C27" w:rsidRDefault="005A6183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7E53400F" w14:textId="6EC0E114" w:rsidR="006725DB" w:rsidRPr="00633C27" w:rsidRDefault="006725DB" w:rsidP="006725DB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33C27">
        <w:rPr>
          <w:rFonts w:ascii="Times New Roman" w:eastAsia="Calibri" w:hAnsi="Times New Roman" w:cs="Times New Roman"/>
          <w:b/>
          <w:bCs/>
          <w:sz w:val="24"/>
          <w:szCs w:val="24"/>
        </w:rPr>
        <w:t>UPRAVNI ODJEL ZA GRADITELJSTVO, INFRASTRUKTURU I ZAŠTITU OKOLIŠA</w:t>
      </w:r>
    </w:p>
    <w:p w14:paraId="5ACD7CA7" w14:textId="77777777" w:rsidR="006725DB" w:rsidRPr="006725DB" w:rsidRDefault="006725DB" w:rsidP="006725DB">
      <w:pPr>
        <w:tabs>
          <w:tab w:val="left" w:pos="1134"/>
        </w:tabs>
        <w:spacing w:after="0" w:line="240" w:lineRule="auto"/>
        <w:ind w:left="993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  <w:r w:rsidRPr="006725DB"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  <w:t xml:space="preserve"> Odsjek za infrastrukturu,  zaštitu okoliša i obnovu</w:t>
      </w:r>
    </w:p>
    <w:p w14:paraId="18340097" w14:textId="77777777" w:rsidR="006725DB" w:rsidRPr="006725DB" w:rsidRDefault="006725DB" w:rsidP="006725DB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E07663E" w14:textId="77777777" w:rsidR="006725DB" w:rsidRPr="006725DB" w:rsidRDefault="006725DB" w:rsidP="006725DB">
      <w:pPr>
        <w:spacing w:line="256" w:lineRule="auto"/>
        <w:ind w:left="708"/>
        <w:rPr>
          <w:rFonts w:ascii="Times New Roman" w:eastAsia="Calibri" w:hAnsi="Times New Roman" w:cs="Times New Roman"/>
          <w:sz w:val="24"/>
          <w:szCs w:val="24"/>
        </w:rPr>
      </w:pPr>
      <w:r w:rsidRPr="006725DB">
        <w:rPr>
          <w:rFonts w:ascii="Times New Roman" w:hAnsi="Times New Roman" w:cs="Times New Roman"/>
          <w:b/>
          <w:bCs/>
          <w:sz w:val="24"/>
          <w:szCs w:val="24"/>
        </w:rPr>
        <w:t xml:space="preserve">VIŠI REFERENT ZA  eNEKRETNINE - </w:t>
      </w:r>
      <w:r w:rsidRPr="006725DB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- </w:t>
      </w:r>
      <w:r w:rsidRPr="006725DB">
        <w:rPr>
          <w:rFonts w:ascii="Times New Roman" w:eastAsia="Calibri" w:hAnsi="Times New Roman" w:cs="Times New Roman"/>
          <w:sz w:val="24"/>
          <w:szCs w:val="24"/>
        </w:rPr>
        <w:t>1 izvršitelj/ica bez radnog iskustva na odgovarajućim poslovima ili s radnim iskustvom kraćim od vremena propisanog za vježbenički staž (12 mjeseci)</w:t>
      </w:r>
    </w:p>
    <w:p w14:paraId="303C6930" w14:textId="77777777" w:rsidR="006725DB" w:rsidRPr="00633C27" w:rsidRDefault="006725DB" w:rsidP="006725DB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33C27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lastRenderedPageBreak/>
        <w:t xml:space="preserve">Opis poslova radnog mjesta </w:t>
      </w:r>
    </w:p>
    <w:p w14:paraId="3EE2DF4B" w14:textId="77777777" w:rsidR="003227C0" w:rsidRPr="00633C27" w:rsidRDefault="003227C0" w:rsidP="0032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3C27">
        <w:rPr>
          <w:rFonts w:ascii="Times New Roman" w:hAnsi="Times New Roman" w:cs="Times New Roman"/>
          <w:sz w:val="24"/>
          <w:szCs w:val="24"/>
        </w:rPr>
        <w:t>Priprema i unosi podatke te vodi zbirke kupoprodajnih cijena u eNekretninama, ažurira plan približnih vrijednosti u eNekretninama, priprema pregled približnih vrijednosti i izviješća o tržištu nekretnina, izdaje izvatke iz plana približnih vrijednosti iz eNekretnina, vodi i izlučuje zbirke isprava, dostavlja podatke za potrebe visokog procjeniteljskog povjerenstva.</w:t>
      </w:r>
    </w:p>
    <w:p w14:paraId="209D252D" w14:textId="77777777" w:rsidR="003227C0" w:rsidRPr="00633C27" w:rsidRDefault="003227C0" w:rsidP="0032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3C27">
        <w:rPr>
          <w:rFonts w:ascii="Times New Roman" w:hAnsi="Times New Roman" w:cs="Times New Roman"/>
          <w:sz w:val="24"/>
          <w:szCs w:val="24"/>
        </w:rPr>
        <w:t>Izdaje izvatke iz zbirke kupoprodajnih cijena iz eNekretnina.</w:t>
      </w:r>
    </w:p>
    <w:p w14:paraId="47A7FC86" w14:textId="77777777" w:rsidR="003227C0" w:rsidRPr="00633C27" w:rsidRDefault="003227C0" w:rsidP="003227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33C27">
        <w:rPr>
          <w:rFonts w:ascii="Times New Roman" w:hAnsi="Times New Roman" w:cs="Times New Roman"/>
          <w:sz w:val="24"/>
          <w:szCs w:val="24"/>
        </w:rPr>
        <w:t>Obavlja administrativno-tehničke poslove za potrebe povjerenstva, kao i ostale stručne poslove iz nadležnosti Odsjeka po nalogu pročelnika ili voditelja Odsjeka.</w:t>
      </w:r>
    </w:p>
    <w:p w14:paraId="55623B07" w14:textId="77777777" w:rsidR="006725DB" w:rsidRPr="00633C27" w:rsidRDefault="006725DB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411A7A1F" w14:textId="0EEA80F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33C27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2FCBC14B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36C31F68" w14:textId="77777777" w:rsidR="0073165F" w:rsidRPr="00633C27" w:rsidRDefault="0073165F" w:rsidP="007316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3C27">
        <w:rPr>
          <w:rFonts w:ascii="Times New Roman" w:eastAsia="Times New Roman" w:hAnsi="Times New Roman" w:cs="Times New Roman"/>
          <w:sz w:val="24"/>
          <w:szCs w:val="24"/>
        </w:rPr>
        <w:t>Za vrijeme trajanja vježbeničkog staža vježbenik ima pravo na 85%  plaće poslova radnog mjesta najniže složenosti njegove stručne spreme, sukladno odredbi članka 12. Zakona o plaćama u lokalnoj i područnoj (regionalnoj) samoupravi („ Narodne novine“, broj 28/10, 10/23).</w:t>
      </w:r>
    </w:p>
    <w:p w14:paraId="7698A55B" w14:textId="0EBADCB0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3C27">
        <w:rPr>
          <w:rFonts w:ascii="Times New Roman" w:eastAsia="Times New Roman" w:hAnsi="Times New Roman" w:cs="Times New Roman"/>
          <w:sz w:val="24"/>
          <w:szCs w:val="24"/>
        </w:rPr>
        <w:t xml:space="preserve">Plaća vježbenika utvrđena je u visini umnoška 85% od koeficijenta složenosti poslova 1,85 za radno mjesto višeg referenta i osnovice za izračun plaće, sukladno Odluci o koeficijentima za obračun plaće službenika i namještenika u upravnim tijelima Brodsko-posavske županije („Službeni vjesnik Brodsko-posavske županije“, br. 9/2020, 18/2020 i 17/23). </w:t>
      </w:r>
      <w:r w:rsidRPr="00633C27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</w:t>
      </w:r>
      <w:r w:rsidR="00234AC1" w:rsidRPr="00633C27">
        <w:rPr>
          <w:rFonts w:ascii="Times New Roman" w:hAnsi="Times New Roman" w:cs="Times New Roman"/>
          <w:sz w:val="24"/>
          <w:szCs w:val="24"/>
        </w:rPr>
        <w:t>24</w:t>
      </w:r>
      <w:r w:rsidRPr="00633C27">
        <w:rPr>
          <w:rFonts w:ascii="Times New Roman" w:hAnsi="Times New Roman" w:cs="Times New Roman"/>
          <w:sz w:val="24"/>
          <w:szCs w:val="24"/>
        </w:rPr>
        <w:t xml:space="preserve">/24). </w:t>
      </w:r>
    </w:p>
    <w:p w14:paraId="590C8653" w14:textId="77777777" w:rsidR="0073165F" w:rsidRPr="00633C27" w:rsidRDefault="0073165F" w:rsidP="0073165F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D9834A4" w14:textId="77777777" w:rsidR="003227C0" w:rsidRPr="00633C27" w:rsidRDefault="003227C0" w:rsidP="003227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viši referent za e-Nekretnine - pisana provjera znanja:</w:t>
      </w:r>
    </w:p>
    <w:p w14:paraId="13284761" w14:textId="77777777" w:rsidR="003227C0" w:rsidRPr="00633C27" w:rsidRDefault="003227C0" w:rsidP="003227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0B4718E0" w14:textId="77777777" w:rsidR="003227C0" w:rsidRPr="00633C27" w:rsidRDefault="003227C0" w:rsidP="003227C0">
      <w:pPr>
        <w:pStyle w:val="T-98-2"/>
        <w:numPr>
          <w:ilvl w:val="0"/>
          <w:numId w:val="10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633C27"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41920B89" w14:textId="77777777" w:rsidR="003227C0" w:rsidRPr="00633C27" w:rsidRDefault="003227C0" w:rsidP="003227C0">
      <w:pPr>
        <w:pStyle w:val="Odlomakpopisa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633C27">
        <w:rPr>
          <w:rFonts w:ascii="Times New Roman" w:hAnsi="Times New Roman" w:cs="Times New Roman"/>
          <w:sz w:val="24"/>
          <w:szCs w:val="24"/>
        </w:rPr>
        <w:t>Pravilnik o metodama procjene vrijednosti nekretnina („Narodne novine“, broj 105/15)</w:t>
      </w:r>
    </w:p>
    <w:p w14:paraId="1AD16F86" w14:textId="77777777" w:rsidR="003227C0" w:rsidRPr="00633C27" w:rsidRDefault="003227C0" w:rsidP="003227C0">
      <w:pPr>
        <w:pStyle w:val="Odlomakpopisa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633C27">
        <w:rPr>
          <w:rFonts w:ascii="Times New Roman" w:hAnsi="Times New Roman" w:cs="Times New Roman"/>
          <w:sz w:val="24"/>
          <w:szCs w:val="24"/>
        </w:rPr>
        <w:t xml:space="preserve">Pravilnik o informacijskom sustavu tržišta nekretnina („Narodne novine“, broj 68/20, 12/24) </w:t>
      </w:r>
    </w:p>
    <w:p w14:paraId="6FB0189B" w14:textId="77777777" w:rsidR="003227C0" w:rsidRPr="00633C27" w:rsidRDefault="003227C0" w:rsidP="003227C0">
      <w:pPr>
        <w:pStyle w:val="Odlomakpopisa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633C27">
        <w:rPr>
          <w:rFonts w:ascii="Times New Roman" w:hAnsi="Times New Roman" w:cs="Times New Roman"/>
          <w:sz w:val="24"/>
          <w:szCs w:val="24"/>
        </w:rPr>
        <w:t>Zakon o procjeni vrijednosti nekretnina („Narodne novine“, broj 78/15)</w:t>
      </w:r>
    </w:p>
    <w:p w14:paraId="4BE84116" w14:textId="51ACE399" w:rsidR="0073165F" w:rsidRPr="00633C27" w:rsidRDefault="0073165F" w:rsidP="0073165F">
      <w:pPr>
        <w:pStyle w:val="T-98-2"/>
        <w:tabs>
          <w:tab w:val="left" w:pos="284"/>
        </w:tabs>
        <w:spacing w:after="0"/>
        <w:ind w:firstLine="0"/>
        <w:rPr>
          <w:rFonts w:ascii="Times New Roman" w:hAnsi="Times New Roman"/>
          <w:noProof/>
          <w:sz w:val="24"/>
          <w:szCs w:val="24"/>
        </w:rPr>
      </w:pPr>
    </w:p>
    <w:p w14:paraId="70A456FF" w14:textId="6BAA5C7C" w:rsidR="003227C0" w:rsidRPr="00633C27" w:rsidRDefault="003227C0" w:rsidP="0073165F">
      <w:pPr>
        <w:pStyle w:val="T-98-2"/>
        <w:tabs>
          <w:tab w:val="left" w:pos="284"/>
        </w:tabs>
        <w:spacing w:after="0"/>
        <w:ind w:firstLine="0"/>
        <w:rPr>
          <w:rFonts w:ascii="Times New Roman" w:hAnsi="Times New Roman"/>
          <w:noProof/>
          <w:sz w:val="24"/>
          <w:szCs w:val="24"/>
        </w:rPr>
      </w:pPr>
    </w:p>
    <w:p w14:paraId="54451DA1" w14:textId="655C0ADF" w:rsidR="003227C0" w:rsidRPr="00633C27" w:rsidRDefault="003227C0" w:rsidP="003227C0">
      <w:pPr>
        <w:pStyle w:val="Bezproreda"/>
        <w:numPr>
          <w:ilvl w:val="0"/>
          <w:numId w:val="1"/>
        </w:numPr>
        <w:jc w:val="both"/>
        <w:rPr>
          <w:b/>
          <w:bCs/>
        </w:rPr>
      </w:pPr>
      <w:r w:rsidRPr="00633C27">
        <w:rPr>
          <w:b/>
          <w:bCs/>
        </w:rPr>
        <w:t xml:space="preserve">UPRAVNI ODJEL ZA ZDRAVSTVO, SOCIJALNU SKRB I HRVATSKE BRANITELJE </w:t>
      </w:r>
    </w:p>
    <w:p w14:paraId="01AAF7F6" w14:textId="16F75609" w:rsidR="003227C0" w:rsidRPr="00633C27" w:rsidRDefault="003227C0" w:rsidP="0073165F">
      <w:pPr>
        <w:pStyle w:val="T-98-2"/>
        <w:tabs>
          <w:tab w:val="left" w:pos="284"/>
        </w:tabs>
        <w:spacing w:after="0"/>
        <w:ind w:firstLine="0"/>
        <w:rPr>
          <w:rFonts w:ascii="Times New Roman" w:hAnsi="Times New Roman"/>
          <w:noProof/>
          <w:sz w:val="24"/>
          <w:szCs w:val="24"/>
        </w:rPr>
      </w:pPr>
    </w:p>
    <w:p w14:paraId="3B71EFFB" w14:textId="77777777" w:rsidR="003227C0" w:rsidRPr="00633C27" w:rsidRDefault="003227C0" w:rsidP="003227C0">
      <w:pPr>
        <w:pStyle w:val="Bezproreda"/>
        <w:ind w:left="360" w:firstLine="708"/>
        <w:jc w:val="both"/>
        <w:rPr>
          <w:b/>
        </w:rPr>
      </w:pPr>
      <w:r w:rsidRPr="00633C27">
        <w:rPr>
          <w:b/>
          <w:bCs/>
          <w:i/>
          <w:iCs/>
        </w:rPr>
        <w:t>ODSJEK ZA ZDRAVSTVO I SOCIJALNU SKRB</w:t>
      </w:r>
      <w:r w:rsidRPr="00633C27">
        <w:rPr>
          <w:b/>
        </w:rPr>
        <w:t xml:space="preserve"> </w:t>
      </w:r>
    </w:p>
    <w:p w14:paraId="1D10351F" w14:textId="77777777" w:rsidR="003227C0" w:rsidRPr="00633C27" w:rsidRDefault="003227C0" w:rsidP="003227C0">
      <w:pPr>
        <w:pStyle w:val="Bezproreda"/>
        <w:ind w:firstLine="708"/>
        <w:jc w:val="both"/>
        <w:rPr>
          <w:b/>
        </w:rPr>
      </w:pPr>
    </w:p>
    <w:p w14:paraId="11D29DF0" w14:textId="77777777" w:rsidR="003227C0" w:rsidRPr="00633C27" w:rsidRDefault="003227C0" w:rsidP="003227C0">
      <w:pPr>
        <w:pStyle w:val="Bezproreda"/>
        <w:ind w:left="708"/>
        <w:jc w:val="both"/>
      </w:pPr>
      <w:r w:rsidRPr="00633C27">
        <w:rPr>
          <w:b/>
          <w:bCs/>
        </w:rPr>
        <w:t>VIŠI REFERENT ZA SOCIJALNU SKRB –</w:t>
      </w:r>
      <w:r w:rsidRPr="00633C27">
        <w:t xml:space="preserve"> </w:t>
      </w:r>
      <w:bookmarkStart w:id="1" w:name="_Hlk178167504"/>
      <w:r w:rsidRPr="00633C27">
        <w:t xml:space="preserve">1 izvršitelj/ica na neodređeno vrijeme, </w:t>
      </w:r>
    </w:p>
    <w:bookmarkEnd w:id="1"/>
    <w:p w14:paraId="29AC5D8E" w14:textId="548DE99A" w:rsidR="003227C0" w:rsidRPr="00633C27" w:rsidRDefault="003227C0" w:rsidP="0073165F">
      <w:pPr>
        <w:pStyle w:val="T-98-2"/>
        <w:tabs>
          <w:tab w:val="left" w:pos="284"/>
        </w:tabs>
        <w:spacing w:after="0"/>
        <w:ind w:firstLine="0"/>
        <w:rPr>
          <w:rFonts w:ascii="Times New Roman" w:hAnsi="Times New Roman"/>
          <w:noProof/>
          <w:sz w:val="24"/>
          <w:szCs w:val="24"/>
        </w:rPr>
      </w:pPr>
    </w:p>
    <w:p w14:paraId="5EE51892" w14:textId="15BA52F9" w:rsidR="003227C0" w:rsidRPr="00633C27" w:rsidRDefault="003227C0" w:rsidP="003227C0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33C27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3F705747" w14:textId="77777777" w:rsidR="003227C0" w:rsidRPr="003227C0" w:rsidRDefault="003227C0" w:rsidP="003227C0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 w:rsidRPr="003227C0">
        <w:rPr>
          <w:rFonts w:ascii="Times New Roman" w:hAnsi="Times New Roman" w:cs="Times New Roman"/>
          <w:sz w:val="24"/>
          <w:szCs w:val="24"/>
        </w:rPr>
        <w:t>Obavlja jednostavne i rutinske upravne poslove i druge stručne poslove koji se odnose na:</w:t>
      </w:r>
    </w:p>
    <w:p w14:paraId="53D11A6E" w14:textId="77777777" w:rsidR="003227C0" w:rsidRPr="003227C0" w:rsidRDefault="003227C0" w:rsidP="0032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27C0">
        <w:rPr>
          <w:rFonts w:ascii="Times New Roman" w:hAnsi="Times New Roman" w:cs="Times New Roman"/>
          <w:sz w:val="24"/>
          <w:szCs w:val="24"/>
        </w:rPr>
        <w:lastRenderedPageBreak/>
        <w:t>–</w:t>
      </w:r>
      <w:r w:rsidRPr="003227C0">
        <w:rPr>
          <w:rFonts w:ascii="Times New Roman" w:hAnsi="Times New Roman" w:cs="Times New Roman"/>
          <w:sz w:val="24"/>
          <w:szCs w:val="24"/>
        </w:rPr>
        <w:tab/>
        <w:t>zaštitu civilnih žrtava Domovinskog rata, zaštitu sudionika Drugog svjetskog rata, zaštitu vojnih i civilnih invalida Drugog svjetskog rata, mirnodopskih vojnih invalida, ratnih vojnih invalida stradalih pri obavljanju vojnih i redarstvenih dužnosti u stranoj zemlji u okviru mirovnih snaga i mirovnih misija ako ih je na tu dužnost uputilo nadležno tijelo u okviru međunarodnih obveza nakon 15. svibnja 1945. godine i članova njihovih obitelji</w:t>
      </w:r>
    </w:p>
    <w:p w14:paraId="17EFCD6C" w14:textId="77777777" w:rsidR="003227C0" w:rsidRPr="003227C0" w:rsidRDefault="003227C0" w:rsidP="0032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27C0">
        <w:rPr>
          <w:rFonts w:ascii="Times New Roman" w:hAnsi="Times New Roman" w:cs="Times New Roman"/>
          <w:sz w:val="24"/>
          <w:szCs w:val="24"/>
        </w:rPr>
        <w:t>–</w:t>
      </w:r>
      <w:r w:rsidRPr="003227C0">
        <w:rPr>
          <w:rFonts w:ascii="Times New Roman" w:hAnsi="Times New Roman" w:cs="Times New Roman"/>
          <w:sz w:val="24"/>
          <w:szCs w:val="24"/>
        </w:rPr>
        <w:tab/>
        <w:t xml:space="preserve">pribavljanje nalaza i mišljenja tijela nadležnog za vještačenje o uzroku i postotku oštećenja organizma, </w:t>
      </w:r>
    </w:p>
    <w:p w14:paraId="65A86B71" w14:textId="77777777" w:rsidR="003227C0" w:rsidRPr="003227C0" w:rsidRDefault="003227C0" w:rsidP="0032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27C0">
        <w:rPr>
          <w:rFonts w:ascii="Times New Roman" w:hAnsi="Times New Roman" w:cs="Times New Roman"/>
          <w:sz w:val="24"/>
          <w:szCs w:val="24"/>
        </w:rPr>
        <w:t>–</w:t>
      </w:r>
      <w:r w:rsidRPr="003227C0">
        <w:rPr>
          <w:rFonts w:ascii="Times New Roman" w:hAnsi="Times New Roman" w:cs="Times New Roman"/>
          <w:sz w:val="24"/>
          <w:szCs w:val="24"/>
        </w:rPr>
        <w:tab/>
        <w:t>pravu na doplatak za njegu i pomoć druge osobe, pravu na ortopedski doplatak, pravu na doplatak za pripomoć u kući, nesposobnosti za privređivanje,</w:t>
      </w:r>
    </w:p>
    <w:p w14:paraId="092ECBA2" w14:textId="77777777" w:rsidR="003227C0" w:rsidRPr="003227C0" w:rsidRDefault="003227C0" w:rsidP="0032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27C0">
        <w:rPr>
          <w:rFonts w:ascii="Times New Roman" w:hAnsi="Times New Roman" w:cs="Times New Roman"/>
          <w:sz w:val="24"/>
          <w:szCs w:val="24"/>
        </w:rPr>
        <w:t>–</w:t>
      </w:r>
      <w:r w:rsidRPr="003227C0">
        <w:rPr>
          <w:rFonts w:ascii="Times New Roman" w:hAnsi="Times New Roman" w:cs="Times New Roman"/>
          <w:sz w:val="24"/>
          <w:szCs w:val="24"/>
        </w:rPr>
        <w:tab/>
        <w:t>ostvarivanje prava osoba određenih Zakonom o zaštiti vojnih i civilnih invalida rata na besplatne udžbenike</w:t>
      </w:r>
    </w:p>
    <w:p w14:paraId="52C8836E" w14:textId="77777777" w:rsidR="003227C0" w:rsidRPr="003227C0" w:rsidRDefault="003227C0" w:rsidP="0032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27C0">
        <w:rPr>
          <w:rFonts w:ascii="Times New Roman" w:hAnsi="Times New Roman" w:cs="Times New Roman"/>
          <w:sz w:val="24"/>
          <w:szCs w:val="24"/>
        </w:rPr>
        <w:t>Obavlja stručne poslove koji se odnose na:</w:t>
      </w:r>
    </w:p>
    <w:p w14:paraId="7166E860" w14:textId="77777777" w:rsidR="003227C0" w:rsidRPr="003227C0" w:rsidRDefault="003227C0" w:rsidP="0032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27C0">
        <w:rPr>
          <w:rFonts w:ascii="Times New Roman" w:hAnsi="Times New Roman" w:cs="Times New Roman"/>
          <w:sz w:val="24"/>
          <w:szCs w:val="24"/>
        </w:rPr>
        <w:t>–</w:t>
      </w:r>
      <w:r w:rsidRPr="003227C0">
        <w:rPr>
          <w:rFonts w:ascii="Times New Roman" w:hAnsi="Times New Roman" w:cs="Times New Roman"/>
          <w:sz w:val="24"/>
          <w:szCs w:val="24"/>
        </w:rPr>
        <w:tab/>
        <w:t xml:space="preserve"> izdavanje potvrda o  statusu civilnog invalida rata, i novčana primanja</w:t>
      </w:r>
    </w:p>
    <w:p w14:paraId="13EDADC7" w14:textId="77777777" w:rsidR="003227C0" w:rsidRPr="003227C0" w:rsidRDefault="003227C0" w:rsidP="0032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27C0">
        <w:rPr>
          <w:rFonts w:ascii="Times New Roman" w:hAnsi="Times New Roman" w:cs="Times New Roman"/>
          <w:sz w:val="24"/>
          <w:szCs w:val="24"/>
        </w:rPr>
        <w:t>–</w:t>
      </w:r>
      <w:r w:rsidRPr="003227C0">
        <w:rPr>
          <w:rFonts w:ascii="Times New Roman" w:hAnsi="Times New Roman" w:cs="Times New Roman"/>
          <w:sz w:val="24"/>
          <w:szCs w:val="24"/>
        </w:rPr>
        <w:tab/>
        <w:t>izdavanje potvrda o uzdržavanju i obiteljskom statusu,</w:t>
      </w:r>
    </w:p>
    <w:p w14:paraId="20306B5C" w14:textId="77777777" w:rsidR="003227C0" w:rsidRPr="003227C0" w:rsidRDefault="003227C0" w:rsidP="0032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27C0">
        <w:rPr>
          <w:rFonts w:ascii="Times New Roman" w:hAnsi="Times New Roman" w:cs="Times New Roman"/>
          <w:sz w:val="24"/>
          <w:szCs w:val="24"/>
        </w:rPr>
        <w:t>–</w:t>
      </w:r>
      <w:r w:rsidRPr="003227C0">
        <w:rPr>
          <w:rFonts w:ascii="Times New Roman" w:hAnsi="Times New Roman" w:cs="Times New Roman"/>
          <w:sz w:val="24"/>
          <w:szCs w:val="24"/>
        </w:rPr>
        <w:tab/>
        <w:t>evidenciju kolektivnih ugovora ili njihovih promjena, vođenje knjige evidencije istih i zbirke isprava,</w:t>
      </w:r>
    </w:p>
    <w:p w14:paraId="3DF6E42E" w14:textId="0E4A41DB" w:rsidR="003227C0" w:rsidRPr="003227C0" w:rsidRDefault="003227C0" w:rsidP="0032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27C0">
        <w:rPr>
          <w:rFonts w:ascii="Times New Roman" w:hAnsi="Times New Roman" w:cs="Times New Roman"/>
          <w:sz w:val="24"/>
          <w:szCs w:val="24"/>
        </w:rPr>
        <w:t xml:space="preserve"> </w:t>
      </w:r>
      <w:r w:rsidRPr="003227C0">
        <w:rPr>
          <w:rFonts w:ascii="Times New Roman" w:hAnsi="Times New Roman" w:cs="Times New Roman"/>
          <w:sz w:val="24"/>
          <w:szCs w:val="24"/>
        </w:rPr>
        <w:tab/>
        <w:t>Vodi postupke priznavanja prava na jednokratne novčane pomoći.</w:t>
      </w:r>
    </w:p>
    <w:p w14:paraId="6AA32664" w14:textId="51CD1FC9" w:rsidR="003227C0" w:rsidRPr="00633C27" w:rsidRDefault="003227C0" w:rsidP="003227C0">
      <w:pPr>
        <w:numPr>
          <w:ilvl w:val="0"/>
          <w:numId w:val="12"/>
        </w:num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3227C0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obavlja i druge administrativno-tehničke poslove i ostale  poslove po nalogu pročelnika</w:t>
      </w:r>
    </w:p>
    <w:p w14:paraId="454948D2" w14:textId="7B721AD9" w:rsidR="003227C0" w:rsidRDefault="003227C0" w:rsidP="003227C0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72E8BE7F" w14:textId="77777777" w:rsidR="00135E8F" w:rsidRPr="00633C27" w:rsidRDefault="00135E8F" w:rsidP="00135E8F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33C27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65E10A37" w14:textId="77777777" w:rsidR="00135E8F" w:rsidRPr="00633C27" w:rsidRDefault="00135E8F" w:rsidP="00135E8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0551D865" w14:textId="01F46A0B" w:rsidR="00135E8F" w:rsidRDefault="00135E8F" w:rsidP="00135E8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3C27">
        <w:rPr>
          <w:rFonts w:ascii="Times New Roman" w:eastAsia="Times New Roman" w:hAnsi="Times New Roman" w:cs="Times New Roman"/>
          <w:sz w:val="24"/>
          <w:szCs w:val="24"/>
        </w:rPr>
        <w:t xml:space="preserve">Plaća </w:t>
      </w:r>
      <w:r>
        <w:rPr>
          <w:rFonts w:ascii="Times New Roman" w:eastAsia="Times New Roman" w:hAnsi="Times New Roman" w:cs="Times New Roman"/>
          <w:sz w:val="24"/>
          <w:szCs w:val="24"/>
        </w:rPr>
        <w:t>višeg referenta</w:t>
      </w:r>
      <w:r w:rsidRPr="00633C27"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633C27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>85</w:t>
      </w:r>
      <w:r w:rsidRPr="00633C27">
        <w:rPr>
          <w:rFonts w:ascii="Times New Roman" w:eastAsia="Times New Roman" w:hAnsi="Times New Roman" w:cs="Times New Roman"/>
          <w:sz w:val="24"/>
          <w:szCs w:val="24"/>
        </w:rPr>
        <w:t xml:space="preserve"> za radno mjesto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višeg referenta </w:t>
      </w:r>
      <w:r w:rsidRPr="00633C27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3C27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633C27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 w:rsidRPr="00633C27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24/24). </w:t>
      </w:r>
    </w:p>
    <w:p w14:paraId="1894E6F0" w14:textId="236C4ED9" w:rsidR="00135E8F" w:rsidRDefault="00135E8F" w:rsidP="00135E8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9557449" w14:textId="2AB66024" w:rsidR="00135E8F" w:rsidRPr="00633C27" w:rsidRDefault="00135E8F" w:rsidP="00135E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viši referent za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socijalnu skrb</w:t>
      </w:r>
      <w:r w:rsidRPr="00633C27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- pisana provjera znanja:</w:t>
      </w:r>
    </w:p>
    <w:p w14:paraId="4E5ADF5F" w14:textId="77777777" w:rsidR="00135E8F" w:rsidRPr="00633C27" w:rsidRDefault="00135E8F" w:rsidP="00135E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0F382AF6" w14:textId="3192FE2D" w:rsidR="00135E8F" w:rsidRDefault="00135E8F" w:rsidP="00135E8F">
      <w:pPr>
        <w:pStyle w:val="T-98-2"/>
        <w:numPr>
          <w:ilvl w:val="0"/>
          <w:numId w:val="10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633C27"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6F2DC78E" w14:textId="7BCFF201" w:rsidR="00135E8F" w:rsidRPr="00633C27" w:rsidRDefault="00135E8F" w:rsidP="00135E8F">
      <w:pPr>
        <w:pStyle w:val="T-98-2"/>
        <w:numPr>
          <w:ilvl w:val="0"/>
          <w:numId w:val="10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socijalnoj skrbi („Narodne novine“, broj 18/22, 46/22, 119/22, 71/23, 156/23)</w:t>
      </w:r>
    </w:p>
    <w:p w14:paraId="0D199428" w14:textId="77777777" w:rsidR="00135E8F" w:rsidRPr="00633C27" w:rsidRDefault="00135E8F" w:rsidP="00135E8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37CFFCD" w14:textId="77777777" w:rsidR="00135E8F" w:rsidRPr="00633C27" w:rsidRDefault="00135E8F" w:rsidP="003227C0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483F87B1" w14:textId="77777777" w:rsidR="003227C0" w:rsidRPr="003227C0" w:rsidRDefault="003227C0" w:rsidP="003227C0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7DF40A70" w14:textId="0FB18CBF" w:rsidR="0073165F" w:rsidRPr="00633C27" w:rsidRDefault="0073165F" w:rsidP="00AD27E2">
      <w:pPr>
        <w:pStyle w:val="Bezproreda"/>
        <w:numPr>
          <w:ilvl w:val="0"/>
          <w:numId w:val="1"/>
        </w:numPr>
        <w:jc w:val="both"/>
        <w:rPr>
          <w:b/>
          <w:bCs/>
          <w:lang w:eastAsia="hr-HR"/>
        </w:rPr>
      </w:pPr>
      <w:r w:rsidRPr="00633C27">
        <w:rPr>
          <w:b/>
          <w:bCs/>
          <w:color w:val="000000" w:themeColor="text1"/>
        </w:rPr>
        <w:t>UPRAVNI ODJEL ZA OPĆU UPRAVU I IMOVINSKO-PRAVNE POSLOVE</w:t>
      </w:r>
    </w:p>
    <w:p w14:paraId="16415F5B" w14:textId="77777777" w:rsidR="0073165F" w:rsidRPr="00633C27" w:rsidRDefault="0073165F" w:rsidP="00AD27E2">
      <w:pPr>
        <w:pStyle w:val="Bezproreda"/>
        <w:ind w:left="708"/>
        <w:jc w:val="both"/>
        <w:rPr>
          <w:b/>
          <w:bCs/>
          <w:i/>
          <w:iCs/>
          <w:lang w:eastAsia="hr-HR"/>
        </w:rPr>
      </w:pPr>
      <w:r w:rsidRPr="00633C27">
        <w:rPr>
          <w:b/>
          <w:bCs/>
          <w:i/>
          <w:iCs/>
          <w:color w:val="000000" w:themeColor="text1"/>
        </w:rPr>
        <w:t>ODSJEK ZA IMOVINSKO-PRAVNE POSLOVE I BESPLATNU PRAVNU POMOĆ</w:t>
      </w:r>
    </w:p>
    <w:p w14:paraId="64F3D27D" w14:textId="77777777" w:rsidR="0073165F" w:rsidRPr="00633C27" w:rsidRDefault="0073165F" w:rsidP="0073165F">
      <w:pPr>
        <w:pStyle w:val="Bezproreda"/>
        <w:jc w:val="both"/>
        <w:rPr>
          <w:b/>
          <w:bCs/>
          <w:color w:val="000000" w:themeColor="text1"/>
        </w:rPr>
      </w:pPr>
    </w:p>
    <w:p w14:paraId="78DEFA98" w14:textId="77777777" w:rsidR="0073165F" w:rsidRPr="00633C27" w:rsidRDefault="0073165F" w:rsidP="0073165F">
      <w:pPr>
        <w:pStyle w:val="Bezproreda"/>
        <w:ind w:left="708"/>
        <w:jc w:val="both"/>
      </w:pPr>
      <w:r w:rsidRPr="00633C27">
        <w:rPr>
          <w:b/>
          <w:color w:val="000000" w:themeColor="text1"/>
        </w:rPr>
        <w:t xml:space="preserve">SAVJETNIK ZA IMOVINSKO-PRAVNE POSLOVE I BESPLATNU PRAVNU POMOĆ </w:t>
      </w:r>
      <w:r w:rsidRPr="00633C27">
        <w:rPr>
          <w:b/>
          <w:bCs/>
        </w:rPr>
        <w:t>–</w:t>
      </w:r>
      <w:r w:rsidRPr="00633C27">
        <w:t xml:space="preserve"> 1 izvršitelj/ica na neodređeno vrijeme</w:t>
      </w:r>
    </w:p>
    <w:p w14:paraId="1D409CB8" w14:textId="77777777" w:rsidR="0073165F" w:rsidRPr="00633C27" w:rsidRDefault="0073165F" w:rsidP="0073165F">
      <w:pPr>
        <w:pStyle w:val="Bezproreda"/>
        <w:ind w:left="708"/>
        <w:jc w:val="both"/>
      </w:pPr>
    </w:p>
    <w:p w14:paraId="52C9104A" w14:textId="77777777" w:rsidR="0073165F" w:rsidRPr="00633C27" w:rsidRDefault="0073165F" w:rsidP="0073165F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633C27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Opis poslova radnog mjesta</w:t>
      </w:r>
    </w:p>
    <w:p w14:paraId="0682D1BC" w14:textId="77777777" w:rsidR="0073165F" w:rsidRPr="00633C27" w:rsidRDefault="0073165F" w:rsidP="0073165F">
      <w:pPr>
        <w:pStyle w:val="Bezproreda"/>
        <w:ind w:left="708"/>
        <w:jc w:val="both"/>
      </w:pPr>
    </w:p>
    <w:p w14:paraId="63B4CD85" w14:textId="77777777" w:rsidR="0073165F" w:rsidRPr="00633C27" w:rsidRDefault="0073165F" w:rsidP="0073165F">
      <w:pPr>
        <w:pStyle w:val="Bezproreda"/>
        <w:ind w:left="708"/>
        <w:jc w:val="both"/>
      </w:pPr>
      <w:r w:rsidRPr="00633C27">
        <w:rPr>
          <w:color w:val="000000" w:themeColor="text1"/>
        </w:rPr>
        <w:lastRenderedPageBreak/>
        <w:t xml:space="preserve">Donosi rješenja i druge akte u složenijim upravnim stvarima, odnosno rješava u najsloženijim upravnim stvarima koje se odnose na potpuno   i   nepotpuno   izvlaštenje  nekretnina, provodi osiguranje dokaza u postupku izvlaštenja, naknade za oduzetu imovinu, besplatne pravne pomoći, </w:t>
      </w:r>
      <w:r w:rsidRPr="00633C27">
        <w:t>upravljanja i raspolaganja imovinom u vlasništvu Republike Hrvatske te drugih poslova iz djelokruga rada Odsjeka.</w:t>
      </w:r>
    </w:p>
    <w:p w14:paraId="2A3D584F" w14:textId="77777777" w:rsidR="0073165F" w:rsidRPr="00633C27" w:rsidRDefault="0073165F" w:rsidP="0073165F">
      <w:pPr>
        <w:pStyle w:val="Bezproreda"/>
        <w:ind w:left="708"/>
        <w:jc w:val="both"/>
        <w:rPr>
          <w:color w:val="000000" w:themeColor="text1"/>
        </w:rPr>
      </w:pPr>
      <w:r w:rsidRPr="00633C27">
        <w:rPr>
          <w:color w:val="000000" w:themeColor="text1"/>
        </w:rPr>
        <w:t>Prati stanje i primjenu propisa u upravnim područjima i daje stručne upute za rad.</w:t>
      </w:r>
    </w:p>
    <w:p w14:paraId="0E71A53F" w14:textId="77777777" w:rsidR="0073165F" w:rsidRPr="00633C27" w:rsidRDefault="0073165F" w:rsidP="0073165F">
      <w:pPr>
        <w:pStyle w:val="Bezproreda"/>
        <w:ind w:left="708"/>
        <w:jc w:val="both"/>
        <w:rPr>
          <w:color w:val="000000" w:themeColor="text1"/>
        </w:rPr>
      </w:pPr>
      <w:r w:rsidRPr="00633C27">
        <w:rPr>
          <w:color w:val="000000" w:themeColor="text1"/>
        </w:rPr>
        <w:t>Obavlja i druge upravne i stručne poslove iz nadležnosti Upravnog odjela po nalogu pročelnika ili voditelja Odsjeka.</w:t>
      </w:r>
    </w:p>
    <w:p w14:paraId="38DD0D7F" w14:textId="77777777" w:rsidR="0073165F" w:rsidRPr="00633C27" w:rsidRDefault="0073165F" w:rsidP="0073165F">
      <w:pPr>
        <w:pStyle w:val="Bezproreda"/>
        <w:ind w:left="708"/>
        <w:jc w:val="both"/>
      </w:pPr>
      <w:r w:rsidRPr="00633C27">
        <w:rPr>
          <w:color w:val="000000" w:themeColor="text1"/>
        </w:rPr>
        <w:t>Izdaje uvjerenja i očitovanja u neupravnim stvarima.</w:t>
      </w:r>
    </w:p>
    <w:p w14:paraId="135B900A" w14:textId="77777777" w:rsidR="0073165F" w:rsidRPr="00633C27" w:rsidRDefault="0073165F" w:rsidP="0073165F">
      <w:pPr>
        <w:pStyle w:val="Bezproreda"/>
        <w:ind w:left="708"/>
        <w:jc w:val="both"/>
      </w:pPr>
    </w:p>
    <w:p w14:paraId="3AB18D60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bookmarkStart w:id="2" w:name="_Hlk192144174"/>
      <w:r w:rsidRPr="00633C27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48896920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5A92D4E1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3C27">
        <w:rPr>
          <w:rFonts w:ascii="Times New Roman" w:eastAsia="Times New Roman" w:hAnsi="Times New Roman" w:cs="Times New Roman"/>
          <w:sz w:val="24"/>
          <w:szCs w:val="24"/>
        </w:rPr>
        <w:t>Plaća savjetnika utvrđena je u visini umnoška koeficijenta složenosti poslova 2,50 za radno mjesto savjetnika  (</w:t>
      </w:r>
      <w:r w:rsidRPr="00633C27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633C27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 w:rsidRPr="00633C27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24/24). </w:t>
      </w:r>
    </w:p>
    <w:bookmarkEnd w:id="2"/>
    <w:p w14:paraId="4DFD96ED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493DE1D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savjetnika za imovinsko-pravne poslove i besplatnu pravnu pomoć - pisana provjera znanja:</w:t>
      </w:r>
    </w:p>
    <w:p w14:paraId="07BCB41D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6D566B23" w14:textId="77777777" w:rsidR="0073165F" w:rsidRPr="00633C27" w:rsidRDefault="0073165F" w:rsidP="0073165F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633C27"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27591D2B" w14:textId="77777777" w:rsidR="0073165F" w:rsidRPr="00633C27" w:rsidRDefault="0073165F" w:rsidP="0073165F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633C27">
        <w:rPr>
          <w:rFonts w:ascii="Times New Roman" w:hAnsi="Times New Roman"/>
          <w:noProof/>
          <w:sz w:val="24"/>
          <w:szCs w:val="24"/>
        </w:rPr>
        <w:t>Zakon o upravljanju nekretninama i pokretninama u vlasništvu RH („Narodne novine“, broj 155/23)</w:t>
      </w:r>
    </w:p>
    <w:p w14:paraId="20C0D36A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07B465A" w14:textId="77777777" w:rsidR="0073165F" w:rsidRPr="00633C27" w:rsidRDefault="0073165F" w:rsidP="0073165F">
      <w:pPr>
        <w:spacing w:line="256" w:lineRule="auto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633C27">
        <w:rPr>
          <w:rFonts w:ascii="Times New Roman" w:hAnsi="Times New Roman" w:cs="Times New Roman"/>
          <w:b/>
          <w:sz w:val="24"/>
          <w:szCs w:val="24"/>
        </w:rPr>
        <w:t xml:space="preserve">SAVJETNIK ZA IMOVINSKO-PRAVNE POSLOVE I UPRAVLJANJE DRŽAVNOM  IMOVINOM </w:t>
      </w:r>
      <w:r w:rsidRPr="00633C27">
        <w:rPr>
          <w:rFonts w:ascii="Times New Roman" w:hAnsi="Times New Roman" w:cs="Times New Roman"/>
          <w:bCs/>
          <w:sz w:val="24"/>
          <w:szCs w:val="24"/>
        </w:rPr>
        <w:t>– 1 izvršitelj/ica na neodređeno vrijeme</w:t>
      </w:r>
      <w:r w:rsidRPr="00633C27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3446B10E" w14:textId="77777777" w:rsidR="0073165F" w:rsidRPr="00633C27" w:rsidRDefault="0073165F" w:rsidP="0073165F">
      <w:pPr>
        <w:pStyle w:val="Bezproreda"/>
        <w:ind w:left="708"/>
        <w:jc w:val="center"/>
        <w:rPr>
          <w:b/>
          <w:bCs/>
          <w:lang w:eastAsia="hr-HR"/>
        </w:rPr>
      </w:pPr>
    </w:p>
    <w:p w14:paraId="17032F12" w14:textId="77777777" w:rsidR="0073165F" w:rsidRPr="00633C27" w:rsidRDefault="0073165F" w:rsidP="0073165F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bookmarkStart w:id="3" w:name="_Hlk178769849"/>
      <w:r w:rsidRPr="00633C27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Opis poslova radnog mjesta</w:t>
      </w:r>
    </w:p>
    <w:bookmarkEnd w:id="3"/>
    <w:p w14:paraId="703175DD" w14:textId="77777777" w:rsidR="0073165F" w:rsidRPr="00633C27" w:rsidRDefault="0073165F" w:rsidP="0073165F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14:paraId="3483A58F" w14:textId="77777777" w:rsidR="0073165F" w:rsidRPr="00633C27" w:rsidRDefault="0073165F" w:rsidP="0073165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33C27">
        <w:rPr>
          <w:rFonts w:ascii="Times New Roman" w:hAnsi="Times New Roman" w:cs="Times New Roman"/>
          <w:sz w:val="24"/>
          <w:szCs w:val="24"/>
        </w:rPr>
        <w:t>Donosi rješenja i druge akte te vodi složene upravne postupke koji se odnose na izvlaštenja, postupke osiguranja dokaza, te druge složene upravne postupke iz djelokruga Odsjeka, vodi upravni postupak i rješava u složenim upravnim stvarima iz područja vlasništva i stvarnih prava iz djelokruga rada Odsjeka te postupa u poslovima upravljanja i raspolaganja imovinom u vlasništvu Republike Hrvatske.</w:t>
      </w:r>
    </w:p>
    <w:p w14:paraId="3973259B" w14:textId="77777777" w:rsidR="0073165F" w:rsidRPr="00633C27" w:rsidRDefault="0073165F" w:rsidP="0073165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33C27">
        <w:rPr>
          <w:rFonts w:ascii="Times New Roman" w:hAnsi="Times New Roman" w:cs="Times New Roman"/>
          <w:sz w:val="24"/>
          <w:szCs w:val="24"/>
        </w:rPr>
        <w:t>Izdaje uvjerenja i očitovanja u neupravnim stvarima.</w:t>
      </w:r>
    </w:p>
    <w:p w14:paraId="1176902A" w14:textId="77777777" w:rsidR="0073165F" w:rsidRPr="00633C27" w:rsidRDefault="0073165F" w:rsidP="0073165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33C27">
        <w:rPr>
          <w:rFonts w:ascii="Times New Roman" w:hAnsi="Times New Roman" w:cs="Times New Roman"/>
          <w:sz w:val="24"/>
          <w:szCs w:val="24"/>
        </w:rPr>
        <w:t>Prati stanje i primjenu propisa u određenim upravnim područjima.</w:t>
      </w:r>
    </w:p>
    <w:p w14:paraId="0C856178" w14:textId="77777777" w:rsidR="0073165F" w:rsidRPr="00633C27" w:rsidRDefault="0073165F" w:rsidP="0073165F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633C27">
        <w:rPr>
          <w:rFonts w:ascii="Times New Roman" w:hAnsi="Times New Roman" w:cs="Times New Roman"/>
          <w:sz w:val="24"/>
          <w:szCs w:val="24"/>
        </w:rPr>
        <w:t>Obavlja i druge upravne i stručne najsloženije poslove iz nadležnosti Upravnog odjela po nalogu pročelnika.</w:t>
      </w:r>
    </w:p>
    <w:p w14:paraId="73F8F3A2" w14:textId="77777777" w:rsidR="0073165F" w:rsidRPr="00633C27" w:rsidRDefault="0073165F" w:rsidP="0073165F">
      <w:pPr>
        <w:pStyle w:val="Bezproreda"/>
        <w:ind w:left="708"/>
        <w:jc w:val="center"/>
        <w:rPr>
          <w:b/>
          <w:bCs/>
          <w:lang w:eastAsia="hr-HR"/>
        </w:rPr>
      </w:pPr>
    </w:p>
    <w:p w14:paraId="30A79326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bookmarkStart w:id="4" w:name="_Hlk178770076"/>
      <w:r w:rsidRPr="00633C27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bookmarkEnd w:id="4"/>
    <w:p w14:paraId="27C4F80A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4A6C6C4D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3C27">
        <w:rPr>
          <w:rFonts w:ascii="Times New Roman" w:eastAsia="Times New Roman" w:hAnsi="Times New Roman" w:cs="Times New Roman"/>
          <w:sz w:val="24"/>
          <w:szCs w:val="24"/>
        </w:rPr>
        <w:t>Plaća savjetnika utvrđena je u visini umnoška koeficijenta složenosti poslova 2,50 za radno mjesto savjetnika  (</w:t>
      </w:r>
      <w:r w:rsidRPr="00633C27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633C27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</w:t>
      </w:r>
      <w:r w:rsidRPr="00633C2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u upravnim tijelima Brodsko-posavske županije („Službeni vjesnik Brodsko-posavske županije“, br. 9/2020, 18/2020 i 17/23). </w:t>
      </w:r>
      <w:r w:rsidRPr="00633C27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24/24). </w:t>
      </w:r>
    </w:p>
    <w:p w14:paraId="3C83A98E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20C6F6D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savjetnika za imovinsko-pravne poslove i upravljanje državnom imovinom - pisana provjera znanja:</w:t>
      </w:r>
    </w:p>
    <w:p w14:paraId="521B5CF9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7ECA9505" w14:textId="77777777" w:rsidR="0073165F" w:rsidRPr="00633C27" w:rsidRDefault="0073165F" w:rsidP="0073165F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633C27"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3CC3D57B" w14:textId="77777777" w:rsidR="0073165F" w:rsidRPr="00633C27" w:rsidRDefault="0073165F" w:rsidP="0073165F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633C27">
        <w:rPr>
          <w:rFonts w:ascii="Times New Roman" w:hAnsi="Times New Roman"/>
          <w:noProof/>
          <w:sz w:val="24"/>
          <w:szCs w:val="24"/>
        </w:rPr>
        <w:t>Zakon o upravljanju nekretninama i pokretninama u vlasništvu RH („Narodne novine“, broj 155/23)</w:t>
      </w:r>
    </w:p>
    <w:p w14:paraId="3FE1A27B" w14:textId="77777777" w:rsidR="0073165F" w:rsidRPr="00633C27" w:rsidRDefault="0073165F" w:rsidP="0073165F">
      <w:pPr>
        <w:pStyle w:val="Bezproreda"/>
        <w:ind w:left="708"/>
        <w:jc w:val="center"/>
        <w:rPr>
          <w:b/>
          <w:bCs/>
          <w:lang w:eastAsia="hr-HR"/>
        </w:rPr>
      </w:pPr>
    </w:p>
    <w:p w14:paraId="4E231782" w14:textId="77777777" w:rsidR="0073165F" w:rsidRPr="00633C27" w:rsidRDefault="0073165F" w:rsidP="0073165F">
      <w:pPr>
        <w:pStyle w:val="Bezproreda"/>
        <w:ind w:left="708"/>
        <w:jc w:val="center"/>
        <w:rPr>
          <w:b/>
          <w:bCs/>
          <w:lang w:eastAsia="hr-HR"/>
        </w:rPr>
      </w:pPr>
    </w:p>
    <w:p w14:paraId="3349B35D" w14:textId="77777777" w:rsidR="0073165F" w:rsidRPr="00633C27" w:rsidRDefault="0073165F" w:rsidP="0073165F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3C27">
        <w:rPr>
          <w:rFonts w:ascii="Times New Roman" w:hAnsi="Times New Roman" w:cs="Times New Roman"/>
          <w:b/>
          <w:bCs/>
          <w:sz w:val="24"/>
          <w:szCs w:val="24"/>
        </w:rPr>
        <w:t>VIŠI REFERENT ZA UPRAVLJANJE DRŽAVNOM IMOVINOM</w:t>
      </w:r>
      <w:r w:rsidRPr="00633C27">
        <w:rPr>
          <w:rFonts w:ascii="Times New Roman" w:hAnsi="Times New Roman" w:cs="Times New Roman"/>
          <w:sz w:val="24"/>
          <w:szCs w:val="24"/>
        </w:rPr>
        <w:t xml:space="preserve">– </w:t>
      </w:r>
      <w:r w:rsidRPr="00633C27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- </w:t>
      </w:r>
      <w:r w:rsidRPr="00633C27">
        <w:rPr>
          <w:rFonts w:ascii="Times New Roman" w:eastAsia="Calibri" w:hAnsi="Times New Roman" w:cs="Times New Roman"/>
          <w:sz w:val="24"/>
          <w:szCs w:val="24"/>
        </w:rPr>
        <w:t>1 izvršitelj/ica bez radnog iskustva na odgovarajućim poslovima ili s radnim iskustvom kraćim od vremena propisanog za vježbenički staž (12 mjeseci)</w:t>
      </w:r>
    </w:p>
    <w:p w14:paraId="2D72C829" w14:textId="77777777" w:rsidR="0073165F" w:rsidRPr="00633C27" w:rsidRDefault="0073165F" w:rsidP="0073165F">
      <w:pPr>
        <w:pStyle w:val="Bezproreda"/>
        <w:ind w:left="708"/>
        <w:jc w:val="center"/>
        <w:rPr>
          <w:b/>
          <w:bCs/>
          <w:lang w:eastAsia="hr-HR"/>
        </w:rPr>
      </w:pPr>
    </w:p>
    <w:p w14:paraId="27758A6A" w14:textId="77777777" w:rsidR="0073165F" w:rsidRPr="00633C27" w:rsidRDefault="0073165F" w:rsidP="0073165F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633C27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Opis poslova radnog mjesta</w:t>
      </w:r>
    </w:p>
    <w:p w14:paraId="634BBCDA" w14:textId="77777777" w:rsidR="0073165F" w:rsidRPr="00633C27" w:rsidRDefault="0073165F" w:rsidP="0073165F">
      <w:pPr>
        <w:pStyle w:val="Bezproreda"/>
        <w:ind w:left="708"/>
        <w:jc w:val="both"/>
      </w:pPr>
    </w:p>
    <w:p w14:paraId="6B98E7CF" w14:textId="77777777" w:rsidR="0073165F" w:rsidRPr="00633C27" w:rsidRDefault="0073165F" w:rsidP="0073165F">
      <w:pPr>
        <w:pStyle w:val="Bezproreda"/>
        <w:ind w:left="708"/>
        <w:jc w:val="both"/>
      </w:pPr>
      <w:r w:rsidRPr="00633C27">
        <w:t>Postupa u predmetima upravljanja i raspolaganja imovinom u vlasništvu Republike Hrvatske iz nadležnosti odsjeka sukladno važećem Zakonu o upravljanju nekretninama i pokretninama u vlasništvu Republike Hrvatske, te radi u Informacijskom sustavu prostornog uređenja.</w:t>
      </w:r>
    </w:p>
    <w:p w14:paraId="6401F0A0" w14:textId="77777777" w:rsidR="0073165F" w:rsidRPr="00633C27" w:rsidRDefault="0073165F" w:rsidP="0073165F">
      <w:pPr>
        <w:pStyle w:val="Bezproreda"/>
        <w:ind w:left="708"/>
        <w:jc w:val="both"/>
      </w:pPr>
      <w:r w:rsidRPr="00633C27">
        <w:t>Provodi očevide, izrađuje prijedloge i nacrte ugovora, tabularnih isprava,  brisovnih očitovanja, suglasnosti, te prijedloge i nacrte odluka o pokretanju postupka raspolaganja, osnivanju prava građenja, prava služnosti, darovanja, kupoprodaje, zamjene, razvrgnuća suvlasničke zajednice, davanja u zakup i svih ostalih oblika raspolaganja sukladno Zakonu i pravilnicima, te postupa u predmetima katastarske izmjere nekretnina u vlasništvu Republike Hrvatske.</w:t>
      </w:r>
    </w:p>
    <w:p w14:paraId="397910DA" w14:textId="77777777" w:rsidR="0073165F" w:rsidRPr="00633C27" w:rsidRDefault="0073165F" w:rsidP="0073165F">
      <w:pPr>
        <w:pStyle w:val="Bezproreda"/>
        <w:ind w:left="708"/>
        <w:jc w:val="both"/>
      </w:pPr>
      <w:r w:rsidRPr="00633C27">
        <w:t>Vodi potrebne evidencije, unosi podatke i evidentira promjene u bazi podataka i odgovarajućim aplikacijama za rad, prati stanje i primjenu propisa u upravnim područjima.</w:t>
      </w:r>
    </w:p>
    <w:p w14:paraId="74885628" w14:textId="77777777" w:rsidR="0073165F" w:rsidRPr="00633C27" w:rsidRDefault="0073165F" w:rsidP="0073165F">
      <w:pPr>
        <w:pStyle w:val="Bezproreda"/>
        <w:ind w:left="708"/>
        <w:jc w:val="both"/>
      </w:pPr>
      <w:r w:rsidRPr="00633C27">
        <w:t>Izdaje uvjerenja i očitovanja u neupravnim stvarima iz nadležnosti Odsjeka.</w:t>
      </w:r>
    </w:p>
    <w:p w14:paraId="2D5E2A01" w14:textId="77777777" w:rsidR="0073165F" w:rsidRPr="00633C27" w:rsidRDefault="0073165F" w:rsidP="0073165F">
      <w:pPr>
        <w:pStyle w:val="Bezproreda"/>
        <w:ind w:left="708"/>
        <w:jc w:val="both"/>
        <w:rPr>
          <w:b/>
          <w:bCs/>
          <w:lang w:eastAsia="hr-HR"/>
        </w:rPr>
      </w:pPr>
      <w:r w:rsidRPr="00633C27">
        <w:t>Obavlja i druge poslove iz nadležnosti Upravnog odjela po nalogu pročelnika ili voditelja Odsjeka.</w:t>
      </w:r>
    </w:p>
    <w:p w14:paraId="107E2A61" w14:textId="77777777" w:rsidR="0073165F" w:rsidRPr="00633C27" w:rsidRDefault="0073165F" w:rsidP="0073165F">
      <w:pPr>
        <w:pStyle w:val="Bezproreda"/>
        <w:ind w:left="708"/>
        <w:jc w:val="center"/>
        <w:rPr>
          <w:b/>
          <w:bCs/>
          <w:lang w:eastAsia="hr-HR"/>
        </w:rPr>
      </w:pPr>
    </w:p>
    <w:p w14:paraId="532C7FB0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33C27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6D2B6278" w14:textId="77777777" w:rsidR="0073165F" w:rsidRPr="00633C27" w:rsidRDefault="0073165F" w:rsidP="007316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6D8623" w14:textId="77777777" w:rsidR="0073165F" w:rsidRPr="00633C27" w:rsidRDefault="0073165F" w:rsidP="007316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3C27">
        <w:rPr>
          <w:rFonts w:ascii="Times New Roman" w:eastAsia="Times New Roman" w:hAnsi="Times New Roman" w:cs="Times New Roman"/>
          <w:sz w:val="24"/>
          <w:szCs w:val="24"/>
        </w:rPr>
        <w:t>Za vrijeme trajanja vježbeničkog staža vježbenik ima pravo na 85%  plaće poslova radnog mjesta najniže složenosti njegove stručne spreme, sukladno odredbi članka 12. Zakona o plaćama u lokalnoj i područnoj (regionalnoj) samoupravi („ Narodne novine“, broj 28/10, 10/23).</w:t>
      </w:r>
    </w:p>
    <w:p w14:paraId="68BFBFF5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3C27">
        <w:rPr>
          <w:rFonts w:ascii="Times New Roman" w:eastAsia="Times New Roman" w:hAnsi="Times New Roman" w:cs="Times New Roman"/>
          <w:sz w:val="24"/>
          <w:szCs w:val="24"/>
        </w:rPr>
        <w:t xml:space="preserve">Plaća vježbenika utvrđena je u visini umnoška 85% od koeficijenta složenosti poslova 1,85 za radno mjesto višeg referenta i osnovice za izračun plaće, sukladno Odluci o koeficijentima za obračun plaće službenika i namještenika u upravnim tijelima Brodsko-posavske županije („Službeni vjesnik Brodsko-posavske županije“, br. 9/2020, 18/2020 i 17/23). </w:t>
      </w:r>
      <w:r w:rsidRPr="00633C27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</w:t>
      </w:r>
      <w:r w:rsidRPr="00633C27">
        <w:rPr>
          <w:rFonts w:ascii="Times New Roman" w:hAnsi="Times New Roman" w:cs="Times New Roman"/>
          <w:sz w:val="24"/>
          <w:szCs w:val="24"/>
        </w:rPr>
        <w:lastRenderedPageBreak/>
        <w:t xml:space="preserve">službenika i namještenika u upravnim tijelima Brodsko-posavske županije („Službeni vjesnik Brodsko-posavske županije“ br. 24/24). </w:t>
      </w:r>
    </w:p>
    <w:p w14:paraId="1F3412A4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BBBE1FD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višeg referenta  za upravljanje državnom imovinom - pisana provjera znanja:</w:t>
      </w:r>
    </w:p>
    <w:p w14:paraId="61D97A87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6F3E8227" w14:textId="77777777" w:rsidR="0073165F" w:rsidRPr="00633C27" w:rsidRDefault="0073165F" w:rsidP="0073165F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633C27"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4C140EB3" w14:textId="77777777" w:rsidR="0073165F" w:rsidRPr="00633C27" w:rsidRDefault="0073165F" w:rsidP="0073165F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633C27">
        <w:rPr>
          <w:rFonts w:ascii="Times New Roman" w:hAnsi="Times New Roman"/>
          <w:noProof/>
          <w:sz w:val="24"/>
          <w:szCs w:val="24"/>
        </w:rPr>
        <w:t>Zakon o upravljanju nekretninama i pokretninama u vlasništvu RH („Narodne novine“, broj 155/23)</w:t>
      </w:r>
    </w:p>
    <w:p w14:paraId="55EC8DD3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10E6C31A" w14:textId="77777777" w:rsidR="0073165F" w:rsidRPr="00633C27" w:rsidRDefault="0073165F" w:rsidP="0073165F">
      <w:pPr>
        <w:pStyle w:val="Bezproreda"/>
        <w:ind w:left="708"/>
        <w:jc w:val="center"/>
        <w:rPr>
          <w:b/>
          <w:bCs/>
          <w:lang w:eastAsia="hr-HR"/>
        </w:rPr>
      </w:pPr>
      <w:r w:rsidRPr="00633C27">
        <w:rPr>
          <w:b/>
          <w:bCs/>
          <w:lang w:eastAsia="hr-HR"/>
        </w:rPr>
        <w:t>PRAVILA I POSTUPAK TESTIRANJA</w:t>
      </w:r>
    </w:p>
    <w:p w14:paraId="7FD76A39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06130C3D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sz w:val="24"/>
          <w:szCs w:val="24"/>
          <w:lang w:eastAsia="hr-HR"/>
        </w:rPr>
        <w:t>Prethodnoj provjeri znanja i sposobnosti mogu pristupiti samo kandidati/kinje koji ispunjavaju formalne uvjete Javnog natječaja.</w:t>
      </w:r>
    </w:p>
    <w:p w14:paraId="23C939A2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ostvare pravo na pristup prethodnoj provjeri znanja i sposobnosti bit će o tome obaviješteni putem elektroničke pošte na e-mail adresu koju su naveli u prijavi.</w:t>
      </w:r>
    </w:p>
    <w:p w14:paraId="79B4BB8A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258B861C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sz w:val="24"/>
          <w:szCs w:val="24"/>
          <w:lang w:eastAsia="hr-HR"/>
        </w:rPr>
        <w:t>Po dolasku na provjeru znanja, od kandidata/kinja će biti zatraženo predočavanje odgovarajuće identifikacijske isprave radi utvrđivanja identiteta. Kandidati/kinje koji ne mogu dokazati identitet neće moći pristupiti testiranju. Za kandidata/kinju koji ne pristupi testiranju smatrat će se da je povukao prijavu na Javni natječaj.</w:t>
      </w:r>
    </w:p>
    <w:p w14:paraId="74A4A614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su dužni pridržavati se utvrđenog vremena i rasporeda testiranja.</w:t>
      </w:r>
    </w:p>
    <w:p w14:paraId="6B843929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A91C950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Prethodna provjera znanja i sposobnosti obuhvaća:</w:t>
      </w:r>
    </w:p>
    <w:p w14:paraId="55E4DFCC" w14:textId="77777777" w:rsidR="0073165F" w:rsidRPr="00633C27" w:rsidRDefault="0073165F" w:rsidP="0073165F">
      <w:pPr>
        <w:pStyle w:val="Odlomakpopis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pisano testiranje</w:t>
      </w:r>
    </w:p>
    <w:p w14:paraId="486A77DD" w14:textId="77777777" w:rsidR="0073165F" w:rsidRPr="00633C27" w:rsidRDefault="0073165F" w:rsidP="0073165F">
      <w:pPr>
        <w:pStyle w:val="Odlomakpopis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provjeru poznavanja rada na računalu</w:t>
      </w:r>
    </w:p>
    <w:p w14:paraId="3785428F" w14:textId="77777777" w:rsidR="0073165F" w:rsidRPr="00633C27" w:rsidRDefault="0073165F" w:rsidP="0073165F">
      <w:pPr>
        <w:pStyle w:val="Odlomakpopis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intervju (s kandidatima koji su ostvarili najmanje 50% bodova na provedenom pisanom testiranju i provjeri praktičnog rada). </w:t>
      </w:r>
    </w:p>
    <w:p w14:paraId="0E5749A9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5B1867A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svaki dio provjere znanja dodjeljuje se od 1 do 10 bodova. </w:t>
      </w:r>
    </w:p>
    <w:p w14:paraId="4680C4FF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sz w:val="24"/>
          <w:szCs w:val="24"/>
          <w:lang w:eastAsia="hr-HR"/>
        </w:rPr>
        <w:t>Po utvrđivanju identiteta, kandidati/kinje će pristupiti pisanoj provjeri znanja.</w:t>
      </w:r>
    </w:p>
    <w:p w14:paraId="551239D6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sz w:val="24"/>
          <w:szCs w:val="24"/>
          <w:lang w:eastAsia="hr-HR"/>
        </w:rPr>
        <w:t>Navedena provjera traje 60 minuta.</w:t>
      </w:r>
    </w:p>
    <w:p w14:paraId="3741A05B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14:paraId="6BB1A630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vrijeme provjere znanja i sposobnosti </w:t>
      </w:r>
      <w:r w:rsidRPr="00633C27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nije dopušteno:</w:t>
      </w:r>
    </w:p>
    <w:p w14:paraId="19416531" w14:textId="77777777" w:rsidR="0073165F" w:rsidRPr="00633C27" w:rsidRDefault="0073165F" w:rsidP="0073165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sz w:val="24"/>
          <w:szCs w:val="24"/>
          <w:lang w:eastAsia="hr-HR"/>
        </w:rPr>
        <w:t>koristiti se bilo kakvom literaturom odnosno bilješkama;</w:t>
      </w:r>
    </w:p>
    <w:p w14:paraId="7CD3D60C" w14:textId="77777777" w:rsidR="0073165F" w:rsidRPr="00633C27" w:rsidRDefault="0073165F" w:rsidP="0073165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sz w:val="24"/>
          <w:szCs w:val="24"/>
          <w:lang w:eastAsia="hr-HR"/>
        </w:rPr>
        <w:t>koristiti mobitel ili druga komunikacijska sredstva</w:t>
      </w:r>
    </w:p>
    <w:p w14:paraId="65C794FA" w14:textId="77777777" w:rsidR="0073165F" w:rsidRPr="00633C27" w:rsidRDefault="0073165F" w:rsidP="0073165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sz w:val="24"/>
          <w:szCs w:val="24"/>
          <w:lang w:eastAsia="hr-HR"/>
        </w:rPr>
        <w:t>napuštati prostoriju u kojoj se odvija provjera</w:t>
      </w:r>
    </w:p>
    <w:p w14:paraId="34AB1629" w14:textId="77777777" w:rsidR="0073165F" w:rsidRPr="00633C27" w:rsidRDefault="0073165F" w:rsidP="0073165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sz w:val="24"/>
          <w:szCs w:val="24"/>
          <w:lang w:eastAsia="hr-HR"/>
        </w:rPr>
        <w:t>razgovarati s ostalim kandidatima</w:t>
      </w:r>
    </w:p>
    <w:p w14:paraId="227DE67B" w14:textId="77777777" w:rsidR="0073165F" w:rsidRPr="00633C27" w:rsidRDefault="0073165F" w:rsidP="0073165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sz w:val="24"/>
          <w:szCs w:val="24"/>
          <w:lang w:eastAsia="hr-HR"/>
        </w:rPr>
        <w:t>na bilo koji drugi način ometati koncentraciju ostalih kandidata.</w:t>
      </w:r>
    </w:p>
    <w:p w14:paraId="52FFD061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3AE9EEF5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će se ponašati neprimjereno ili će prekršiti jedno od gore navedenih pravila biti će udaljeni s testiranja, a njihov rezultat i rad Povjerenstvo za provedbu Javnog natječaja neće bodovati.</w:t>
      </w:r>
    </w:p>
    <w:p w14:paraId="3B80FF0D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EC56B97" w14:textId="26ED9C29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Nakon pisanog testiranja kandidati/kinje će pristupiti provjeri poznavanja rada na osobnom računalu. Provjera traje maksimalno </w:t>
      </w:r>
      <w:r w:rsidR="00633C27" w:rsidRPr="00633C27">
        <w:rPr>
          <w:rFonts w:ascii="Times New Roman" w:eastAsia="Calibri" w:hAnsi="Times New Roman" w:cs="Times New Roman"/>
          <w:sz w:val="24"/>
          <w:szCs w:val="24"/>
          <w:lang w:eastAsia="hr-HR"/>
        </w:rPr>
        <w:t>15</w:t>
      </w:r>
      <w:r w:rsidRPr="00633C27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minuta, a sastoji se od provjere poznavanja rada u Windows operativnom sustavu, Microsoft Office programskom paketu te pretraživanju Interneta. Za provjeru kandidat/kinja može ostvariti od 1 do 10 bodova.</w:t>
      </w:r>
    </w:p>
    <w:p w14:paraId="56BD5FD6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3A1288BB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sz w:val="24"/>
          <w:szCs w:val="24"/>
        </w:rPr>
        <w:t xml:space="preserve">O vremenu i mjestu održavanja intervjua kandidati/kinje biti će </w:t>
      </w:r>
      <w:r w:rsidRPr="00633C27">
        <w:rPr>
          <w:rFonts w:ascii="Times New Roman" w:eastAsia="Calibri" w:hAnsi="Times New Roman" w:cs="Times New Roman"/>
          <w:sz w:val="24"/>
          <w:szCs w:val="24"/>
          <w:lang w:eastAsia="hr-HR"/>
        </w:rPr>
        <w:t>obaviješteni putem elektroničke pošte na e-mail adresu koju su naveli u prijavi.</w:t>
      </w:r>
    </w:p>
    <w:p w14:paraId="74144EAA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A1ABCB4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kroz intervju s kandidatima/kinjama utvrđuje interese, profesionalne ciljeve i motivaciju istih za rad u jedinici područne (regionalne) samouprave.</w:t>
      </w:r>
    </w:p>
    <w:p w14:paraId="7EC6236C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sz w:val="24"/>
          <w:szCs w:val="24"/>
          <w:lang w:eastAsia="hr-HR"/>
        </w:rPr>
        <w:t>Rezultati intervjua boduju se na isti način kao pisano testiranje.</w:t>
      </w:r>
    </w:p>
    <w:p w14:paraId="1249E4DE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su pristupili testiranju imaju pravo uvida u rezultate provedenog postupka.</w:t>
      </w:r>
    </w:p>
    <w:p w14:paraId="37DDCB3A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sz w:val="24"/>
          <w:szCs w:val="24"/>
          <w:lang w:eastAsia="hr-HR"/>
        </w:rPr>
        <w:t>Nakon provedenog testiranja i intervjua Povjerenstvo za provedbu Javnog natječaja utvrđuje rang-listu kandidata prema ukupnom broju bodova ostvarenih na testiranju i intervjuu.</w:t>
      </w:r>
    </w:p>
    <w:p w14:paraId="52CA3AD9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dostavlja pročelniku Izvješće o provedenom postupku, koje potpisuju svi članovi Povjerenstva za provedbu Javnog natječaja.</w:t>
      </w:r>
    </w:p>
    <w:p w14:paraId="33407B50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sz w:val="24"/>
          <w:szCs w:val="24"/>
          <w:lang w:eastAsia="hr-HR"/>
        </w:rPr>
        <w:t>Rješenje o prijmu bit će dostavljeno svim kandidatima/kandidatkinjama koji ispunjavaju formalne uvjete Javnog natječaja.</w:t>
      </w:r>
    </w:p>
    <w:p w14:paraId="4BC775CB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3DFEBC65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708E4BC0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POZIV ZA TESTIRANJE BITI ĆE OBJAVLJEN, NAJMANJE 5 DANA PRIJE TESTIRANJA NA WEB STRANICI BRODSKO-POSAVSKE ŽUPANIJE.</w:t>
      </w:r>
    </w:p>
    <w:p w14:paraId="1DFCF585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0C63B108" w14:textId="77777777" w:rsidR="0073165F" w:rsidRPr="00633C27" w:rsidRDefault="0073165F" w:rsidP="00731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 w:rsidRPr="00633C27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Za vrijeme boravka u prostorijama Brodsko-posavske županije kandidati/kinje su dužni poštivati kućni red i postupati prema uputama službenih osoba.</w:t>
      </w:r>
    </w:p>
    <w:p w14:paraId="678B3ED8" w14:textId="77777777" w:rsidR="0073165F" w:rsidRPr="00633C27" w:rsidRDefault="0073165F" w:rsidP="0073165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3F6D47C" w14:textId="77777777" w:rsidR="0073165F" w:rsidRPr="00633C27" w:rsidRDefault="0073165F" w:rsidP="0073165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F428818" w14:textId="0F0F1C44" w:rsidR="0073165F" w:rsidRPr="00633C27" w:rsidRDefault="0073165F" w:rsidP="0073165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33C27">
        <w:rPr>
          <w:rFonts w:ascii="Times New Roman" w:eastAsia="Calibri" w:hAnsi="Times New Roman" w:cs="Times New Roman"/>
          <w:b/>
          <w:sz w:val="24"/>
          <w:szCs w:val="24"/>
        </w:rPr>
        <w:t>KLASA: 112-01/2</w:t>
      </w:r>
      <w:r w:rsidR="00633C27" w:rsidRPr="00633C27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Pr="00633C27">
        <w:rPr>
          <w:rFonts w:ascii="Times New Roman" w:eastAsia="Calibri" w:hAnsi="Times New Roman" w:cs="Times New Roman"/>
          <w:b/>
          <w:sz w:val="24"/>
          <w:szCs w:val="24"/>
        </w:rPr>
        <w:t>-02/</w:t>
      </w:r>
      <w:r w:rsidR="00633C27">
        <w:rPr>
          <w:rFonts w:ascii="Times New Roman" w:eastAsia="Calibri" w:hAnsi="Times New Roman" w:cs="Times New Roman"/>
          <w:b/>
          <w:sz w:val="24"/>
          <w:szCs w:val="24"/>
        </w:rPr>
        <w:t>1</w:t>
      </w:r>
    </w:p>
    <w:p w14:paraId="066BBB8B" w14:textId="48E9EB7C" w:rsidR="0073165F" w:rsidRPr="00633C27" w:rsidRDefault="0073165F" w:rsidP="0073165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33C27">
        <w:rPr>
          <w:rFonts w:ascii="Times New Roman" w:eastAsia="Calibri" w:hAnsi="Times New Roman" w:cs="Times New Roman"/>
          <w:b/>
          <w:sz w:val="24"/>
          <w:szCs w:val="24"/>
        </w:rPr>
        <w:t>URBROJ: 2178-08-01/</w:t>
      </w:r>
      <w:r w:rsidR="00633C27"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633C27">
        <w:rPr>
          <w:rFonts w:ascii="Times New Roman" w:eastAsia="Calibri" w:hAnsi="Times New Roman" w:cs="Times New Roman"/>
          <w:b/>
          <w:sz w:val="24"/>
          <w:szCs w:val="24"/>
        </w:rPr>
        <w:t>-2</w:t>
      </w:r>
      <w:r w:rsidR="00633C27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Pr="00633C27">
        <w:rPr>
          <w:rFonts w:ascii="Times New Roman" w:eastAsia="Calibri" w:hAnsi="Times New Roman" w:cs="Times New Roman"/>
          <w:b/>
          <w:sz w:val="24"/>
          <w:szCs w:val="24"/>
        </w:rPr>
        <w:t>-3</w:t>
      </w:r>
    </w:p>
    <w:p w14:paraId="6E066729" w14:textId="0E637445" w:rsidR="0073165F" w:rsidRPr="00633C27" w:rsidRDefault="0073165F" w:rsidP="0073165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33C27">
        <w:rPr>
          <w:rFonts w:ascii="Times New Roman" w:eastAsia="Calibri" w:hAnsi="Times New Roman" w:cs="Times New Roman"/>
          <w:b/>
          <w:sz w:val="24"/>
          <w:szCs w:val="24"/>
        </w:rPr>
        <w:t xml:space="preserve">Slavonski Brod, </w:t>
      </w:r>
      <w:r w:rsidR="007E5A82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633C27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633C27">
        <w:rPr>
          <w:rFonts w:ascii="Times New Roman" w:eastAsia="Calibri" w:hAnsi="Times New Roman" w:cs="Times New Roman"/>
          <w:b/>
          <w:sz w:val="24"/>
          <w:szCs w:val="24"/>
        </w:rPr>
        <w:t>ožujka</w:t>
      </w:r>
      <w:r w:rsidRPr="00633C27">
        <w:rPr>
          <w:rFonts w:ascii="Times New Roman" w:eastAsia="Calibri" w:hAnsi="Times New Roman" w:cs="Times New Roman"/>
          <w:b/>
          <w:sz w:val="24"/>
          <w:szCs w:val="24"/>
        </w:rPr>
        <w:t xml:space="preserve"> 202</w:t>
      </w:r>
      <w:r w:rsidR="00CC4988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Pr="00633C27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06B07B6C" w14:textId="77777777" w:rsidR="0073165F" w:rsidRPr="00633C27" w:rsidRDefault="0073165F" w:rsidP="0073165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33C2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3B7B8486" w14:textId="77777777" w:rsidR="0073165F" w:rsidRPr="00633C27" w:rsidRDefault="0073165F" w:rsidP="0073165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C97DB8E" w14:textId="77777777" w:rsidR="0073165F" w:rsidRPr="00633C27" w:rsidRDefault="0073165F" w:rsidP="0073165F">
      <w:pPr>
        <w:rPr>
          <w:rFonts w:ascii="Times New Roman" w:hAnsi="Times New Roman" w:cs="Times New Roman"/>
          <w:sz w:val="24"/>
          <w:szCs w:val="24"/>
        </w:rPr>
      </w:pPr>
    </w:p>
    <w:p w14:paraId="38CE8604" w14:textId="77777777" w:rsidR="0073165F" w:rsidRPr="00633C27" w:rsidRDefault="0073165F" w:rsidP="0073165F">
      <w:pPr>
        <w:rPr>
          <w:rFonts w:ascii="Times New Roman" w:hAnsi="Times New Roman" w:cs="Times New Roman"/>
          <w:sz w:val="24"/>
          <w:szCs w:val="24"/>
        </w:rPr>
      </w:pPr>
    </w:p>
    <w:p w14:paraId="65F82077" w14:textId="77777777" w:rsidR="0073165F" w:rsidRPr="00633C27" w:rsidRDefault="0073165F" w:rsidP="0073165F">
      <w:pPr>
        <w:rPr>
          <w:rFonts w:ascii="Times New Roman" w:hAnsi="Times New Roman" w:cs="Times New Roman"/>
          <w:sz w:val="24"/>
          <w:szCs w:val="24"/>
        </w:rPr>
      </w:pPr>
    </w:p>
    <w:p w14:paraId="7B026D56" w14:textId="77777777" w:rsidR="0073165F" w:rsidRPr="00633C27" w:rsidRDefault="0073165F" w:rsidP="0073165F">
      <w:pPr>
        <w:rPr>
          <w:rFonts w:ascii="Times New Roman" w:hAnsi="Times New Roman" w:cs="Times New Roman"/>
          <w:sz w:val="24"/>
          <w:szCs w:val="24"/>
        </w:rPr>
      </w:pPr>
    </w:p>
    <w:p w14:paraId="272982F7" w14:textId="77777777" w:rsidR="0073165F" w:rsidRPr="00633C27" w:rsidRDefault="0073165F" w:rsidP="0073165F">
      <w:pPr>
        <w:rPr>
          <w:rFonts w:ascii="Times New Roman" w:hAnsi="Times New Roman" w:cs="Times New Roman"/>
          <w:sz w:val="24"/>
          <w:szCs w:val="24"/>
        </w:rPr>
      </w:pPr>
    </w:p>
    <w:p w14:paraId="2B316F62" w14:textId="77777777" w:rsidR="0073165F" w:rsidRPr="00633C27" w:rsidRDefault="0073165F">
      <w:pPr>
        <w:rPr>
          <w:rFonts w:ascii="Times New Roman" w:hAnsi="Times New Roman" w:cs="Times New Roman"/>
          <w:sz w:val="24"/>
          <w:szCs w:val="24"/>
        </w:rPr>
      </w:pPr>
    </w:p>
    <w:sectPr w:rsidR="0073165F" w:rsidRPr="00633C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603B4"/>
    <w:multiLevelType w:val="hybridMultilevel"/>
    <w:tmpl w:val="28D017AA"/>
    <w:lvl w:ilvl="0" w:tplc="EEB4175A">
      <w:start w:val="6"/>
      <w:numFmt w:val="decimal"/>
      <w:lvlText w:val="%1."/>
      <w:lvlJc w:val="left"/>
      <w:pPr>
        <w:ind w:left="1068" w:hanging="360"/>
      </w:pPr>
      <w:rPr>
        <w:color w:val="000000" w:themeColor="text1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CE95AFF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2" w15:restartNumberingAfterBreak="0">
    <w:nsid w:val="2D154426"/>
    <w:multiLevelType w:val="hybridMultilevel"/>
    <w:tmpl w:val="3F24B4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F829B6"/>
    <w:multiLevelType w:val="hybridMultilevel"/>
    <w:tmpl w:val="048AA254"/>
    <w:lvl w:ilvl="0" w:tplc="0748BAD4">
      <w:start w:val="3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9E00254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5" w15:restartNumberingAfterBreak="0">
    <w:nsid w:val="492D7474"/>
    <w:multiLevelType w:val="hybridMultilevel"/>
    <w:tmpl w:val="E4F4F074"/>
    <w:lvl w:ilvl="0" w:tplc="67D0FAFA">
      <w:numFmt w:val="decimal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895088"/>
    <w:multiLevelType w:val="hybridMultilevel"/>
    <w:tmpl w:val="7B724438"/>
    <w:lvl w:ilvl="0" w:tplc="75AE1234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2A6A1B"/>
    <w:multiLevelType w:val="hybridMultilevel"/>
    <w:tmpl w:val="C7440AA2"/>
    <w:lvl w:ilvl="0" w:tplc="9008EC46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6442732B"/>
    <w:multiLevelType w:val="hybridMultilevel"/>
    <w:tmpl w:val="B832C786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890276"/>
    <w:multiLevelType w:val="hybridMultilevel"/>
    <w:tmpl w:val="256E352C"/>
    <w:lvl w:ilvl="0" w:tplc="0B563F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8D48FF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2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65F"/>
    <w:rsid w:val="00135E8F"/>
    <w:rsid w:val="00234AC1"/>
    <w:rsid w:val="003227C0"/>
    <w:rsid w:val="005A6183"/>
    <w:rsid w:val="005E20C8"/>
    <w:rsid w:val="00633C27"/>
    <w:rsid w:val="006725DB"/>
    <w:rsid w:val="0073165F"/>
    <w:rsid w:val="007E5A82"/>
    <w:rsid w:val="00AD27E2"/>
    <w:rsid w:val="00C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FAA99"/>
  <w15:chartTrackingRefBased/>
  <w15:docId w15:val="{D3CA95D2-6597-47B0-983D-7B33CF9C9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65F"/>
    <w:pPr>
      <w:spacing w:line="252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73165F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73165F"/>
    <w:pPr>
      <w:ind w:left="720"/>
      <w:contextualSpacing/>
    </w:pPr>
  </w:style>
  <w:style w:type="paragraph" w:customStyle="1" w:styleId="T-98-2">
    <w:name w:val="T-9/8-2"/>
    <w:rsid w:val="0073165F"/>
    <w:pPr>
      <w:widowControl w:val="0"/>
      <w:tabs>
        <w:tab w:val="left" w:pos="2153"/>
      </w:tabs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2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8</Pages>
  <Words>2867</Words>
  <Characters>16345</Characters>
  <Application>Microsoft Office Word</Application>
  <DocSecurity>0</DocSecurity>
  <Lines>136</Lines>
  <Paragraphs>38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5</cp:revision>
  <cp:lastPrinted>2025-03-06T07:35:00Z</cp:lastPrinted>
  <dcterms:created xsi:type="dcterms:W3CDTF">2025-03-06T06:34:00Z</dcterms:created>
  <dcterms:modified xsi:type="dcterms:W3CDTF">2025-03-06T08:08:00Z</dcterms:modified>
</cp:coreProperties>
</file>