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155D8" w14:textId="24F9B8F1" w:rsidR="004D0734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 xml:space="preserve">a 56. </w:t>
      </w:r>
      <w:r w:rsidR="009D7D79">
        <w:rPr>
          <w:rFonts w:ascii="Times New Roman" w:hAnsi="Times New Roman"/>
          <w:sz w:val="24"/>
          <w:szCs w:val="24"/>
        </w:rPr>
        <w:t xml:space="preserve">i članka 94. </w:t>
      </w:r>
      <w:r w:rsidRPr="006448A8">
        <w:rPr>
          <w:rFonts w:ascii="Times New Roman" w:hAnsi="Times New Roman"/>
          <w:sz w:val="24"/>
          <w:szCs w:val="24"/>
        </w:rPr>
        <w:t xml:space="preserve">Statuta Brodsko-posavske županije („Službeni vjesnik Brodsko-posavske županije“, broj </w:t>
      </w:r>
      <w:r w:rsidR="00264660">
        <w:rPr>
          <w:rFonts w:ascii="Times New Roman" w:hAnsi="Times New Roman"/>
          <w:sz w:val="24"/>
          <w:szCs w:val="24"/>
        </w:rPr>
        <w:t>15/13</w:t>
      </w:r>
      <w:r w:rsidRPr="006448A8">
        <w:rPr>
          <w:rFonts w:ascii="Times New Roman" w:hAnsi="Times New Roman"/>
          <w:sz w:val="24"/>
          <w:szCs w:val="24"/>
        </w:rPr>
        <w:t xml:space="preserve">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>)</w:t>
      </w:r>
      <w:r w:rsidR="009D7D79">
        <w:rPr>
          <w:rFonts w:ascii="Times New Roman" w:hAnsi="Times New Roman"/>
          <w:sz w:val="24"/>
          <w:szCs w:val="24"/>
        </w:rPr>
        <w:t xml:space="preserve"> i </w:t>
      </w:r>
      <w:r w:rsidRPr="006448A8">
        <w:rPr>
          <w:rFonts w:ascii="Times New Roman" w:hAnsi="Times New Roman"/>
          <w:sz w:val="24"/>
          <w:szCs w:val="24"/>
        </w:rPr>
        <w:t xml:space="preserve">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B57583">
        <w:rPr>
          <w:rFonts w:ascii="Times New Roman" w:hAnsi="Times New Roman"/>
          <w:sz w:val="24"/>
          <w:szCs w:val="24"/>
        </w:rPr>
        <w:t>5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B57583">
        <w:rPr>
          <w:rFonts w:ascii="Times New Roman" w:hAnsi="Times New Roman"/>
          <w:sz w:val="24"/>
          <w:szCs w:val="24"/>
        </w:rPr>
        <w:t>06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</w:t>
      </w:r>
      <w:r w:rsidR="00B57583">
        <w:rPr>
          <w:rFonts w:ascii="Times New Roman" w:hAnsi="Times New Roman"/>
          <w:sz w:val="24"/>
          <w:szCs w:val="24"/>
        </w:rPr>
        <w:t>5</w:t>
      </w:r>
      <w:r w:rsidR="0009371A">
        <w:rPr>
          <w:rFonts w:ascii="Times New Roman" w:hAnsi="Times New Roman"/>
          <w:sz w:val="24"/>
          <w:szCs w:val="24"/>
        </w:rPr>
        <w:t>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916C8B8" w14:textId="77777777" w:rsid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E6D5FB0" w14:textId="77777777" w:rsidR="001E2693" w:rsidRPr="006448A8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0EC76B71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="001E2693">
        <w:rPr>
          <w:rFonts w:ascii="Times New Roman" w:hAnsi="Times New Roman"/>
          <w:b/>
          <w:bCs/>
          <w:sz w:val="24"/>
          <w:szCs w:val="24"/>
        </w:rPr>
        <w:t>privremenom zatvaranju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2182A">
        <w:rPr>
          <w:rFonts w:ascii="Times New Roman" w:hAnsi="Times New Roman"/>
          <w:b/>
          <w:bCs/>
          <w:sz w:val="24"/>
          <w:szCs w:val="24"/>
        </w:rPr>
        <w:t xml:space="preserve">za istraživačke radove i/ili projekte u poljoprivredi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B57583">
        <w:rPr>
          <w:rFonts w:ascii="Times New Roman" w:hAnsi="Times New Roman"/>
          <w:b/>
          <w:bCs/>
          <w:sz w:val="24"/>
          <w:szCs w:val="24"/>
        </w:rPr>
        <w:t>5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AF88D7" w14:textId="0B8177AE" w:rsidR="004D0734" w:rsidRP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Ovom Odlukom privremeno se zatvara Javni poziv za podnošenje zahtjeva za dodjelu </w:t>
      </w:r>
      <w:r w:rsidRPr="001E2693">
        <w:rPr>
          <w:rFonts w:ascii="Times New Roman" w:hAnsi="Times New Roman"/>
          <w:sz w:val="24"/>
          <w:szCs w:val="24"/>
        </w:rPr>
        <w:t>potpora za istraživačke radove i/ili projekte u poljoprivredi na području Brodsko-posavske županije za 202</w:t>
      </w:r>
      <w:r w:rsidR="00B57583">
        <w:rPr>
          <w:rFonts w:ascii="Times New Roman" w:hAnsi="Times New Roman"/>
          <w:sz w:val="24"/>
          <w:szCs w:val="24"/>
        </w:rPr>
        <w:t>5</w:t>
      </w:r>
      <w:r w:rsidRPr="001E2693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, zaključno s danom </w:t>
      </w:r>
      <w:r w:rsidR="00B57583">
        <w:rPr>
          <w:rFonts w:ascii="Times New Roman" w:hAnsi="Times New Roman"/>
          <w:sz w:val="24"/>
          <w:szCs w:val="24"/>
        </w:rPr>
        <w:t>1</w:t>
      </w:r>
      <w:r w:rsidR="0075386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r w:rsidR="00B57583">
        <w:rPr>
          <w:rFonts w:ascii="Times New Roman" w:hAnsi="Times New Roman"/>
          <w:sz w:val="24"/>
          <w:szCs w:val="24"/>
        </w:rPr>
        <w:t>lipnja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B5758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godine.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C8A9B0D" w14:textId="683E1110" w:rsidR="0051306D" w:rsidRPr="00337883" w:rsidRDefault="001E2693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t>Javni poziv zatvara se privremeno do završetka obrade pristiglih zahtjeva kada će se odlučiti o ponovnom otvaranju, ovisno o preostalim osiguranim financijskim sredstvima.</w:t>
      </w: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47CE5A6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1E2693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6DD980A" w14:textId="77777777" w:rsidR="004D447E" w:rsidRPr="006448A8" w:rsidRDefault="004D447E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4591CF" w14:textId="4607E98E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 w:rsidR="00A86E4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85E4B0D" w14:textId="7777777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3FCECE92" w14:textId="77777777" w:rsidR="004D447E" w:rsidRP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>dr.sc. Danijel Marušić, dr.med.vet.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700BAAFB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B57583">
        <w:rPr>
          <w:rFonts w:ascii="Times New Roman" w:hAnsi="Times New Roman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>-0</w:t>
      </w:r>
      <w:r w:rsidR="00C7398E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0945D3">
        <w:rPr>
          <w:rFonts w:ascii="Times New Roman" w:hAnsi="Times New Roman"/>
          <w:sz w:val="24"/>
          <w:szCs w:val="24"/>
        </w:rPr>
        <w:t>0</w:t>
      </w:r>
      <w:r w:rsidR="00B57583">
        <w:rPr>
          <w:rFonts w:ascii="Times New Roman" w:hAnsi="Times New Roman"/>
          <w:sz w:val="24"/>
          <w:szCs w:val="24"/>
        </w:rPr>
        <w:t>7</w:t>
      </w:r>
    </w:p>
    <w:p w14:paraId="64901D5A" w14:textId="6C490132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</w:t>
      </w:r>
      <w:r w:rsidR="00B57583">
        <w:rPr>
          <w:rFonts w:ascii="Times New Roman" w:hAnsi="Times New Roman"/>
          <w:sz w:val="24"/>
          <w:szCs w:val="24"/>
        </w:rPr>
        <w:t>3</w:t>
      </w:r>
      <w:r w:rsidR="00202324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2</w:t>
      </w:r>
      <w:r w:rsidR="00B57583">
        <w:rPr>
          <w:rFonts w:ascii="Times New Roman" w:hAnsi="Times New Roman"/>
          <w:sz w:val="24"/>
          <w:szCs w:val="24"/>
        </w:rPr>
        <w:t>5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</w:t>
      </w:r>
      <w:r w:rsidR="001E2693">
        <w:rPr>
          <w:rFonts w:ascii="Times New Roman" w:hAnsi="Times New Roman"/>
          <w:sz w:val="24"/>
          <w:szCs w:val="24"/>
        </w:rPr>
        <w:t>4</w:t>
      </w:r>
    </w:p>
    <w:p w14:paraId="56F51BA1" w14:textId="5C0A1552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B57583">
        <w:rPr>
          <w:rFonts w:ascii="Times New Roman" w:hAnsi="Times New Roman"/>
          <w:sz w:val="24"/>
          <w:szCs w:val="24"/>
        </w:rPr>
        <w:t>10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B57583">
        <w:rPr>
          <w:rFonts w:ascii="Times New Roman" w:hAnsi="Times New Roman"/>
          <w:sz w:val="24"/>
          <w:szCs w:val="24"/>
        </w:rPr>
        <w:t>lipn</w:t>
      </w:r>
      <w:r w:rsidR="001E2693">
        <w:rPr>
          <w:rFonts w:ascii="Times New Roman" w:hAnsi="Times New Roman"/>
          <w:sz w:val="24"/>
          <w:szCs w:val="24"/>
        </w:rPr>
        <w:t>ja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B57583">
        <w:rPr>
          <w:rFonts w:ascii="Times New Roman" w:hAnsi="Times New Roman"/>
          <w:spacing w:val="-1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9371A"/>
    <w:rsid w:val="000945D3"/>
    <w:rsid w:val="000D4992"/>
    <w:rsid w:val="000E62E4"/>
    <w:rsid w:val="000F7FC4"/>
    <w:rsid w:val="00140F10"/>
    <w:rsid w:val="001D5EE9"/>
    <w:rsid w:val="001E2693"/>
    <w:rsid w:val="00202324"/>
    <w:rsid w:val="00202A2F"/>
    <w:rsid w:val="00210C51"/>
    <w:rsid w:val="00243130"/>
    <w:rsid w:val="00264660"/>
    <w:rsid w:val="0029443C"/>
    <w:rsid w:val="0032461F"/>
    <w:rsid w:val="00337883"/>
    <w:rsid w:val="00385D84"/>
    <w:rsid w:val="003C2E93"/>
    <w:rsid w:val="003C2FAC"/>
    <w:rsid w:val="004009E1"/>
    <w:rsid w:val="00447C5B"/>
    <w:rsid w:val="0048513F"/>
    <w:rsid w:val="00495C38"/>
    <w:rsid w:val="004D0734"/>
    <w:rsid w:val="004D447E"/>
    <w:rsid w:val="004D6629"/>
    <w:rsid w:val="004E1D0E"/>
    <w:rsid w:val="0051306D"/>
    <w:rsid w:val="00517063"/>
    <w:rsid w:val="0053252A"/>
    <w:rsid w:val="00563A8C"/>
    <w:rsid w:val="00594FEB"/>
    <w:rsid w:val="005B22CB"/>
    <w:rsid w:val="0062149B"/>
    <w:rsid w:val="00621728"/>
    <w:rsid w:val="006448A8"/>
    <w:rsid w:val="006807A2"/>
    <w:rsid w:val="0069257B"/>
    <w:rsid w:val="006B3365"/>
    <w:rsid w:val="00753868"/>
    <w:rsid w:val="00772391"/>
    <w:rsid w:val="00780560"/>
    <w:rsid w:val="007868A4"/>
    <w:rsid w:val="007F0126"/>
    <w:rsid w:val="00813D99"/>
    <w:rsid w:val="0082182A"/>
    <w:rsid w:val="0086660E"/>
    <w:rsid w:val="00890999"/>
    <w:rsid w:val="008C3686"/>
    <w:rsid w:val="009316DA"/>
    <w:rsid w:val="009C320C"/>
    <w:rsid w:val="009D7D79"/>
    <w:rsid w:val="009F7CDC"/>
    <w:rsid w:val="00A34C53"/>
    <w:rsid w:val="00A86E49"/>
    <w:rsid w:val="00AA6762"/>
    <w:rsid w:val="00AD20B9"/>
    <w:rsid w:val="00B01558"/>
    <w:rsid w:val="00B57583"/>
    <w:rsid w:val="00B84695"/>
    <w:rsid w:val="00B84CF0"/>
    <w:rsid w:val="00BF5255"/>
    <w:rsid w:val="00BF7992"/>
    <w:rsid w:val="00C25B1E"/>
    <w:rsid w:val="00C7398E"/>
    <w:rsid w:val="00C827F8"/>
    <w:rsid w:val="00C84166"/>
    <w:rsid w:val="00D05724"/>
    <w:rsid w:val="00D20E56"/>
    <w:rsid w:val="00D2407A"/>
    <w:rsid w:val="00DA7C06"/>
    <w:rsid w:val="00E00FCD"/>
    <w:rsid w:val="00E25092"/>
    <w:rsid w:val="00E75966"/>
    <w:rsid w:val="00ED76EF"/>
    <w:rsid w:val="00F0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</cp:revision>
  <cp:lastPrinted>2024-03-07T12:34:00Z</cp:lastPrinted>
  <dcterms:created xsi:type="dcterms:W3CDTF">2025-06-10T06:55:00Z</dcterms:created>
  <dcterms:modified xsi:type="dcterms:W3CDTF">2025-06-11T05:47:00Z</dcterms:modified>
</cp:coreProperties>
</file>