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1909BE" w14:textId="37D213D1" w:rsidR="00517665" w:rsidRDefault="0031422B" w:rsidP="0031422B">
      <w:pPr>
        <w:jc w:val="both"/>
        <w:rPr>
          <w:rFonts w:ascii="Times New Roman" w:hAnsi="Times New Roman" w:cs="Times New Roman"/>
          <w:sz w:val="24"/>
          <w:szCs w:val="24"/>
        </w:rPr>
      </w:pPr>
      <w:r w:rsidRPr="0031422B">
        <w:rPr>
          <w:rFonts w:ascii="Times New Roman" w:hAnsi="Times New Roman" w:cs="Times New Roman"/>
          <w:sz w:val="24"/>
          <w:szCs w:val="24"/>
        </w:rPr>
        <w:t xml:space="preserve">Na temelju </w:t>
      </w:r>
      <w:r w:rsidR="00517665">
        <w:rPr>
          <w:rFonts w:ascii="Times New Roman" w:hAnsi="Times New Roman" w:cs="Times New Roman"/>
          <w:sz w:val="24"/>
          <w:szCs w:val="24"/>
        </w:rPr>
        <w:t>č</w:t>
      </w:r>
      <w:r w:rsidRPr="0031422B">
        <w:rPr>
          <w:rFonts w:ascii="Times New Roman" w:hAnsi="Times New Roman" w:cs="Times New Roman"/>
          <w:sz w:val="24"/>
          <w:szCs w:val="24"/>
        </w:rPr>
        <w:t xml:space="preserve">lanka </w:t>
      </w:r>
      <w:r w:rsidR="002F5946">
        <w:rPr>
          <w:rFonts w:ascii="Times New Roman" w:hAnsi="Times New Roman" w:cs="Times New Roman"/>
          <w:sz w:val="24"/>
          <w:szCs w:val="24"/>
        </w:rPr>
        <w:t>1</w:t>
      </w:r>
      <w:r w:rsidR="00300AB9">
        <w:rPr>
          <w:rFonts w:ascii="Times New Roman" w:hAnsi="Times New Roman" w:cs="Times New Roman"/>
          <w:sz w:val="24"/>
          <w:szCs w:val="24"/>
        </w:rPr>
        <w:t>1</w:t>
      </w:r>
      <w:r w:rsidRPr="0031422B">
        <w:rPr>
          <w:rFonts w:ascii="Times New Roman" w:hAnsi="Times New Roman" w:cs="Times New Roman"/>
          <w:sz w:val="24"/>
          <w:szCs w:val="24"/>
        </w:rPr>
        <w:t xml:space="preserve">. </w:t>
      </w:r>
      <w:r w:rsidR="00A1186D" w:rsidRPr="00A1186D">
        <w:rPr>
          <w:rFonts w:ascii="Times New Roman" w:hAnsi="Times New Roman" w:cs="Times New Roman"/>
          <w:sz w:val="24"/>
          <w:szCs w:val="24"/>
        </w:rPr>
        <w:t xml:space="preserve">Programa </w:t>
      </w:r>
      <w:r w:rsidR="00300AB9">
        <w:rPr>
          <w:rFonts w:ascii="Times New Roman" w:hAnsi="Times New Roman" w:cs="Times New Roman"/>
          <w:sz w:val="24"/>
          <w:szCs w:val="24"/>
        </w:rPr>
        <w:t>razvoja i unapređenja lovstva</w:t>
      </w:r>
      <w:r w:rsidR="002F5946">
        <w:rPr>
          <w:rFonts w:ascii="Times New Roman" w:hAnsi="Times New Roman" w:cs="Times New Roman"/>
          <w:sz w:val="24"/>
          <w:szCs w:val="24"/>
        </w:rPr>
        <w:t xml:space="preserve"> na području </w:t>
      </w:r>
      <w:r w:rsidR="00A1186D" w:rsidRPr="00A1186D">
        <w:rPr>
          <w:rFonts w:ascii="Times New Roman" w:hAnsi="Times New Roman" w:cs="Times New Roman"/>
          <w:sz w:val="24"/>
          <w:szCs w:val="24"/>
        </w:rPr>
        <w:t xml:space="preserve">Brodsko-posavske županije za </w:t>
      </w:r>
      <w:r w:rsidR="002F5946">
        <w:rPr>
          <w:rFonts w:ascii="Times New Roman" w:hAnsi="Times New Roman" w:cs="Times New Roman"/>
          <w:sz w:val="24"/>
          <w:szCs w:val="24"/>
        </w:rPr>
        <w:t>razdoblje</w:t>
      </w:r>
      <w:r w:rsidR="00300AB9">
        <w:rPr>
          <w:rFonts w:ascii="Times New Roman" w:hAnsi="Times New Roman" w:cs="Times New Roman"/>
          <w:sz w:val="24"/>
          <w:szCs w:val="24"/>
        </w:rPr>
        <w:t xml:space="preserve"> od</w:t>
      </w:r>
      <w:r w:rsidR="002F5946">
        <w:rPr>
          <w:rFonts w:ascii="Times New Roman" w:hAnsi="Times New Roman" w:cs="Times New Roman"/>
          <w:sz w:val="24"/>
          <w:szCs w:val="24"/>
        </w:rPr>
        <w:t xml:space="preserve"> </w:t>
      </w:r>
      <w:r w:rsidR="00A1186D" w:rsidRPr="00A1186D">
        <w:rPr>
          <w:rFonts w:ascii="Times New Roman" w:hAnsi="Times New Roman" w:cs="Times New Roman"/>
          <w:sz w:val="24"/>
          <w:szCs w:val="24"/>
        </w:rPr>
        <w:t>202</w:t>
      </w:r>
      <w:r w:rsidR="00D80846">
        <w:rPr>
          <w:rFonts w:ascii="Times New Roman" w:hAnsi="Times New Roman" w:cs="Times New Roman"/>
          <w:sz w:val="24"/>
          <w:szCs w:val="24"/>
        </w:rPr>
        <w:t>5</w:t>
      </w:r>
      <w:r w:rsidR="00A1186D" w:rsidRPr="00A1186D">
        <w:rPr>
          <w:rFonts w:ascii="Times New Roman" w:hAnsi="Times New Roman" w:cs="Times New Roman"/>
          <w:sz w:val="24"/>
          <w:szCs w:val="24"/>
        </w:rPr>
        <w:t>.</w:t>
      </w:r>
      <w:r w:rsidR="002F5946">
        <w:rPr>
          <w:rFonts w:ascii="Times New Roman" w:hAnsi="Times New Roman" w:cs="Times New Roman"/>
          <w:sz w:val="24"/>
          <w:szCs w:val="24"/>
        </w:rPr>
        <w:t>- 2027</w:t>
      </w:r>
      <w:r w:rsidR="00A213A4">
        <w:rPr>
          <w:rFonts w:ascii="Times New Roman" w:hAnsi="Times New Roman" w:cs="Times New Roman"/>
          <w:sz w:val="24"/>
          <w:szCs w:val="24"/>
        </w:rPr>
        <w:t>.</w:t>
      </w:r>
      <w:r w:rsidR="00A1186D" w:rsidRPr="00A1186D">
        <w:rPr>
          <w:rFonts w:ascii="Times New Roman" w:hAnsi="Times New Roman" w:cs="Times New Roman"/>
          <w:sz w:val="24"/>
          <w:szCs w:val="24"/>
        </w:rPr>
        <w:t xml:space="preserve"> godin</w:t>
      </w:r>
      <w:r w:rsidR="002F5946">
        <w:rPr>
          <w:rFonts w:ascii="Times New Roman" w:hAnsi="Times New Roman" w:cs="Times New Roman"/>
          <w:sz w:val="24"/>
          <w:szCs w:val="24"/>
        </w:rPr>
        <w:t>e</w:t>
      </w:r>
      <w:r w:rsidR="00A1186D" w:rsidRPr="0031422B">
        <w:rPr>
          <w:rFonts w:ascii="Times New Roman" w:hAnsi="Times New Roman" w:cs="Times New Roman"/>
          <w:sz w:val="24"/>
          <w:szCs w:val="24"/>
        </w:rPr>
        <w:t xml:space="preserve"> </w:t>
      </w:r>
      <w:r w:rsidRPr="0031422B">
        <w:rPr>
          <w:rFonts w:ascii="Times New Roman" w:hAnsi="Times New Roman" w:cs="Times New Roman"/>
          <w:sz w:val="24"/>
          <w:szCs w:val="24"/>
        </w:rPr>
        <w:t>(,,Slu</w:t>
      </w:r>
      <w:r w:rsidR="00517665">
        <w:rPr>
          <w:rFonts w:ascii="Times New Roman" w:hAnsi="Times New Roman" w:cs="Times New Roman"/>
          <w:sz w:val="24"/>
          <w:szCs w:val="24"/>
        </w:rPr>
        <w:t>ž</w:t>
      </w:r>
      <w:r w:rsidRPr="0031422B">
        <w:rPr>
          <w:rFonts w:ascii="Times New Roman" w:hAnsi="Times New Roman" w:cs="Times New Roman"/>
          <w:sz w:val="24"/>
          <w:szCs w:val="24"/>
        </w:rPr>
        <w:t>ben</w:t>
      </w:r>
      <w:r w:rsidR="00517665">
        <w:rPr>
          <w:rFonts w:ascii="Times New Roman" w:hAnsi="Times New Roman" w:cs="Times New Roman"/>
          <w:sz w:val="24"/>
          <w:szCs w:val="24"/>
        </w:rPr>
        <w:t>i vjesnik BPŽ</w:t>
      </w:r>
      <w:r w:rsidRPr="0031422B">
        <w:rPr>
          <w:rFonts w:ascii="Times New Roman" w:hAnsi="Times New Roman" w:cs="Times New Roman"/>
          <w:sz w:val="24"/>
          <w:szCs w:val="24"/>
        </w:rPr>
        <w:t>" br</w:t>
      </w:r>
      <w:r w:rsidR="00517665">
        <w:rPr>
          <w:rFonts w:ascii="Times New Roman" w:hAnsi="Times New Roman" w:cs="Times New Roman"/>
          <w:sz w:val="24"/>
          <w:szCs w:val="24"/>
        </w:rPr>
        <w:t xml:space="preserve">. </w:t>
      </w:r>
      <w:r w:rsidR="00300AB9">
        <w:rPr>
          <w:rFonts w:ascii="Times New Roman" w:hAnsi="Times New Roman" w:cs="Times New Roman"/>
          <w:sz w:val="24"/>
          <w:szCs w:val="24"/>
        </w:rPr>
        <w:t>17</w:t>
      </w:r>
      <w:r w:rsidR="00517665">
        <w:rPr>
          <w:rFonts w:ascii="Times New Roman" w:hAnsi="Times New Roman" w:cs="Times New Roman"/>
          <w:sz w:val="24"/>
          <w:szCs w:val="24"/>
        </w:rPr>
        <w:t>/20</w:t>
      </w:r>
      <w:r w:rsidR="002F5946">
        <w:rPr>
          <w:rFonts w:ascii="Times New Roman" w:hAnsi="Times New Roman" w:cs="Times New Roman"/>
          <w:sz w:val="24"/>
          <w:szCs w:val="24"/>
        </w:rPr>
        <w:t>2</w:t>
      </w:r>
      <w:r w:rsidR="00B84C7A">
        <w:rPr>
          <w:rFonts w:ascii="Times New Roman" w:hAnsi="Times New Roman" w:cs="Times New Roman"/>
          <w:sz w:val="24"/>
          <w:szCs w:val="24"/>
        </w:rPr>
        <w:t>5</w:t>
      </w:r>
      <w:r w:rsidR="002F5946">
        <w:rPr>
          <w:rFonts w:ascii="Times New Roman" w:hAnsi="Times New Roman" w:cs="Times New Roman"/>
          <w:sz w:val="24"/>
          <w:szCs w:val="24"/>
        </w:rPr>
        <w:t>.</w:t>
      </w:r>
      <w:r w:rsidRPr="0031422B">
        <w:rPr>
          <w:rFonts w:ascii="Times New Roman" w:hAnsi="Times New Roman" w:cs="Times New Roman"/>
          <w:sz w:val="24"/>
          <w:szCs w:val="24"/>
        </w:rPr>
        <w:t>)</w:t>
      </w:r>
      <w:r w:rsidR="00A1186D">
        <w:rPr>
          <w:rFonts w:ascii="Times New Roman" w:hAnsi="Times New Roman" w:cs="Times New Roman"/>
          <w:sz w:val="24"/>
          <w:szCs w:val="24"/>
        </w:rPr>
        <w:t xml:space="preserve"> i </w:t>
      </w:r>
      <w:r w:rsidR="00517665">
        <w:rPr>
          <w:rFonts w:ascii="Times New Roman" w:hAnsi="Times New Roman" w:cs="Times New Roman"/>
          <w:sz w:val="24"/>
          <w:szCs w:val="24"/>
        </w:rPr>
        <w:t>člank</w:t>
      </w:r>
      <w:r w:rsidRPr="0031422B">
        <w:rPr>
          <w:rFonts w:ascii="Times New Roman" w:hAnsi="Times New Roman" w:cs="Times New Roman"/>
          <w:sz w:val="24"/>
          <w:szCs w:val="24"/>
        </w:rPr>
        <w:t>a 5</w:t>
      </w:r>
      <w:r w:rsidR="00517665">
        <w:rPr>
          <w:rFonts w:ascii="Times New Roman" w:hAnsi="Times New Roman" w:cs="Times New Roman"/>
          <w:sz w:val="24"/>
          <w:szCs w:val="24"/>
        </w:rPr>
        <w:t>6</w:t>
      </w:r>
      <w:r w:rsidR="00FC466F">
        <w:rPr>
          <w:rFonts w:ascii="Times New Roman" w:hAnsi="Times New Roman" w:cs="Times New Roman"/>
          <w:sz w:val="24"/>
          <w:szCs w:val="24"/>
        </w:rPr>
        <w:t>.</w:t>
      </w:r>
      <w:r w:rsidR="00517665">
        <w:rPr>
          <w:rFonts w:ascii="Times New Roman" w:hAnsi="Times New Roman" w:cs="Times New Roman"/>
          <w:sz w:val="24"/>
          <w:szCs w:val="24"/>
        </w:rPr>
        <w:t xml:space="preserve"> </w:t>
      </w:r>
      <w:r w:rsidRPr="0031422B">
        <w:rPr>
          <w:rFonts w:ascii="Times New Roman" w:hAnsi="Times New Roman" w:cs="Times New Roman"/>
          <w:sz w:val="24"/>
          <w:szCs w:val="24"/>
        </w:rPr>
        <w:t xml:space="preserve">Statuta </w:t>
      </w:r>
      <w:r w:rsidR="00517665">
        <w:rPr>
          <w:rFonts w:ascii="Times New Roman" w:hAnsi="Times New Roman" w:cs="Times New Roman"/>
          <w:sz w:val="24"/>
          <w:szCs w:val="24"/>
        </w:rPr>
        <w:t xml:space="preserve">Brodsko-posavske županije </w:t>
      </w:r>
      <w:r w:rsidRPr="0031422B">
        <w:rPr>
          <w:rFonts w:ascii="Times New Roman" w:hAnsi="Times New Roman" w:cs="Times New Roman"/>
          <w:sz w:val="24"/>
          <w:szCs w:val="24"/>
        </w:rPr>
        <w:t>(,,Slu</w:t>
      </w:r>
      <w:r w:rsidR="00517665">
        <w:rPr>
          <w:rFonts w:ascii="Times New Roman" w:hAnsi="Times New Roman" w:cs="Times New Roman"/>
          <w:sz w:val="24"/>
          <w:szCs w:val="24"/>
        </w:rPr>
        <w:t>žbeni vjesnik BPŽ br. 15/1</w:t>
      </w:r>
      <w:r w:rsidRPr="0031422B">
        <w:rPr>
          <w:rFonts w:ascii="Times New Roman" w:hAnsi="Times New Roman" w:cs="Times New Roman"/>
          <w:sz w:val="24"/>
          <w:szCs w:val="24"/>
        </w:rPr>
        <w:t>3-pro</w:t>
      </w:r>
      <w:r w:rsidR="007145B4">
        <w:rPr>
          <w:rFonts w:ascii="Times New Roman" w:hAnsi="Times New Roman" w:cs="Times New Roman"/>
          <w:sz w:val="24"/>
          <w:szCs w:val="24"/>
        </w:rPr>
        <w:t>čišćeni</w:t>
      </w:r>
      <w:r w:rsidRPr="0031422B">
        <w:rPr>
          <w:rFonts w:ascii="Times New Roman" w:hAnsi="Times New Roman" w:cs="Times New Roman"/>
          <w:sz w:val="24"/>
          <w:szCs w:val="24"/>
        </w:rPr>
        <w:t xml:space="preserve"> tekst, </w:t>
      </w:r>
      <w:r w:rsidR="007145B4">
        <w:rPr>
          <w:rFonts w:ascii="Times New Roman" w:hAnsi="Times New Roman" w:cs="Times New Roman"/>
          <w:sz w:val="24"/>
          <w:szCs w:val="24"/>
        </w:rPr>
        <w:t>4</w:t>
      </w:r>
      <w:r w:rsidRPr="0031422B">
        <w:rPr>
          <w:rFonts w:ascii="Times New Roman" w:hAnsi="Times New Roman" w:cs="Times New Roman"/>
          <w:sz w:val="24"/>
          <w:szCs w:val="24"/>
        </w:rPr>
        <w:t>/18</w:t>
      </w:r>
      <w:r w:rsidR="003E4FFD">
        <w:rPr>
          <w:rFonts w:ascii="Times New Roman" w:hAnsi="Times New Roman" w:cs="Times New Roman"/>
          <w:sz w:val="24"/>
          <w:szCs w:val="24"/>
        </w:rPr>
        <w:t xml:space="preserve">, </w:t>
      </w:r>
      <w:r w:rsidR="00802526">
        <w:rPr>
          <w:rFonts w:ascii="Times New Roman" w:hAnsi="Times New Roman" w:cs="Times New Roman"/>
          <w:sz w:val="24"/>
          <w:szCs w:val="24"/>
        </w:rPr>
        <w:t>5/20</w:t>
      </w:r>
      <w:r w:rsidR="003E4FFD">
        <w:rPr>
          <w:rFonts w:ascii="Times New Roman" w:hAnsi="Times New Roman" w:cs="Times New Roman"/>
          <w:sz w:val="24"/>
          <w:szCs w:val="24"/>
        </w:rPr>
        <w:t xml:space="preserve"> i 7/21</w:t>
      </w:r>
      <w:r w:rsidRPr="0031422B">
        <w:rPr>
          <w:rFonts w:ascii="Times New Roman" w:hAnsi="Times New Roman" w:cs="Times New Roman"/>
          <w:sz w:val="24"/>
          <w:szCs w:val="24"/>
        </w:rPr>
        <w:t>)</w:t>
      </w:r>
      <w:r w:rsidR="007145B4">
        <w:rPr>
          <w:rFonts w:ascii="Times New Roman" w:hAnsi="Times New Roman" w:cs="Times New Roman"/>
          <w:sz w:val="24"/>
          <w:szCs w:val="24"/>
        </w:rPr>
        <w:t>, Ž</w:t>
      </w:r>
      <w:r w:rsidRPr="0031422B">
        <w:rPr>
          <w:rFonts w:ascii="Times New Roman" w:hAnsi="Times New Roman" w:cs="Times New Roman"/>
          <w:sz w:val="24"/>
          <w:szCs w:val="24"/>
        </w:rPr>
        <w:t xml:space="preserve">upan </w:t>
      </w:r>
      <w:r w:rsidR="007145B4">
        <w:rPr>
          <w:rFonts w:ascii="Times New Roman" w:hAnsi="Times New Roman" w:cs="Times New Roman"/>
          <w:sz w:val="24"/>
          <w:szCs w:val="24"/>
        </w:rPr>
        <w:t>Brodsko</w:t>
      </w:r>
      <w:r w:rsidRPr="0031422B">
        <w:rPr>
          <w:rFonts w:ascii="Times New Roman" w:hAnsi="Times New Roman" w:cs="Times New Roman"/>
          <w:sz w:val="24"/>
          <w:szCs w:val="24"/>
        </w:rPr>
        <w:t>-</w:t>
      </w:r>
      <w:r w:rsidR="007145B4">
        <w:rPr>
          <w:rFonts w:ascii="Times New Roman" w:hAnsi="Times New Roman" w:cs="Times New Roman"/>
          <w:sz w:val="24"/>
          <w:szCs w:val="24"/>
        </w:rPr>
        <w:t>posav</w:t>
      </w:r>
      <w:r w:rsidRPr="0031422B">
        <w:rPr>
          <w:rFonts w:ascii="Times New Roman" w:hAnsi="Times New Roman" w:cs="Times New Roman"/>
          <w:sz w:val="24"/>
          <w:szCs w:val="24"/>
        </w:rPr>
        <w:t xml:space="preserve">ske </w:t>
      </w:r>
      <w:r w:rsidR="007145B4">
        <w:rPr>
          <w:rFonts w:ascii="Times New Roman" w:hAnsi="Times New Roman" w:cs="Times New Roman"/>
          <w:sz w:val="24"/>
          <w:szCs w:val="24"/>
        </w:rPr>
        <w:t>županije</w:t>
      </w:r>
      <w:r w:rsidRPr="0031422B">
        <w:rPr>
          <w:rFonts w:ascii="Times New Roman" w:hAnsi="Times New Roman" w:cs="Times New Roman"/>
          <w:sz w:val="24"/>
          <w:szCs w:val="24"/>
        </w:rPr>
        <w:t xml:space="preserve"> dono</w:t>
      </w:r>
      <w:r w:rsidR="007145B4">
        <w:rPr>
          <w:rFonts w:ascii="Times New Roman" w:hAnsi="Times New Roman" w:cs="Times New Roman"/>
          <w:sz w:val="24"/>
          <w:szCs w:val="24"/>
        </w:rPr>
        <w:t>si</w:t>
      </w:r>
      <w:r w:rsidRPr="0031422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F27512" w14:textId="77777777" w:rsidR="00E4645F" w:rsidRDefault="00E4645F" w:rsidP="003142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422DC8C" w14:textId="77777777" w:rsidR="00517665" w:rsidRPr="000102C9" w:rsidRDefault="0031422B" w:rsidP="005176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102C9">
        <w:rPr>
          <w:rFonts w:ascii="Times New Roman" w:hAnsi="Times New Roman" w:cs="Times New Roman"/>
          <w:b/>
          <w:bCs/>
          <w:sz w:val="28"/>
          <w:szCs w:val="28"/>
        </w:rPr>
        <w:t>ODLUKU</w:t>
      </w:r>
    </w:p>
    <w:p w14:paraId="3873B144" w14:textId="0EA810A6" w:rsidR="00517665" w:rsidRPr="000102C9" w:rsidRDefault="0031422B" w:rsidP="007145B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02C9">
        <w:rPr>
          <w:rFonts w:ascii="Times New Roman" w:hAnsi="Times New Roman" w:cs="Times New Roman"/>
          <w:b/>
          <w:bCs/>
          <w:sz w:val="24"/>
          <w:szCs w:val="24"/>
        </w:rPr>
        <w:t xml:space="preserve">o imenovanju Povjerenstva za </w:t>
      </w:r>
      <w:r w:rsidR="00A1186D">
        <w:rPr>
          <w:rFonts w:ascii="Times New Roman" w:hAnsi="Times New Roman" w:cs="Times New Roman"/>
          <w:b/>
          <w:bCs/>
          <w:sz w:val="24"/>
          <w:szCs w:val="24"/>
        </w:rPr>
        <w:t xml:space="preserve">provedbu Programa </w:t>
      </w:r>
      <w:r w:rsidR="00300AB9">
        <w:rPr>
          <w:rFonts w:ascii="Times New Roman" w:hAnsi="Times New Roman" w:cs="Times New Roman"/>
          <w:b/>
          <w:bCs/>
          <w:sz w:val="24"/>
          <w:szCs w:val="24"/>
        </w:rPr>
        <w:t>razvoja i unapređenja lovstva</w:t>
      </w:r>
      <w:r w:rsidR="002F594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32EE5">
        <w:rPr>
          <w:rFonts w:ascii="Times New Roman" w:hAnsi="Times New Roman" w:cs="Times New Roman"/>
          <w:b/>
          <w:bCs/>
          <w:sz w:val="24"/>
          <w:szCs w:val="24"/>
        </w:rPr>
        <w:t xml:space="preserve">na području </w:t>
      </w:r>
      <w:r w:rsidR="007145B4" w:rsidRPr="000102C9">
        <w:rPr>
          <w:rFonts w:ascii="Times New Roman" w:hAnsi="Times New Roman" w:cs="Times New Roman"/>
          <w:b/>
          <w:bCs/>
          <w:sz w:val="24"/>
          <w:szCs w:val="24"/>
        </w:rPr>
        <w:t>Brodsko-posavske županije za</w:t>
      </w:r>
      <w:r w:rsidRPr="000102C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16174">
        <w:rPr>
          <w:rFonts w:ascii="Times New Roman" w:hAnsi="Times New Roman" w:cs="Times New Roman"/>
          <w:b/>
          <w:bCs/>
          <w:sz w:val="24"/>
          <w:szCs w:val="24"/>
        </w:rPr>
        <w:t xml:space="preserve">razdoblje </w:t>
      </w:r>
      <w:r w:rsidR="00300AB9">
        <w:rPr>
          <w:rFonts w:ascii="Times New Roman" w:hAnsi="Times New Roman" w:cs="Times New Roman"/>
          <w:b/>
          <w:bCs/>
          <w:sz w:val="24"/>
          <w:szCs w:val="24"/>
        </w:rPr>
        <w:t xml:space="preserve">od </w:t>
      </w:r>
      <w:r w:rsidRPr="000102C9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7145B4" w:rsidRPr="000102C9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D80846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0102C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216174">
        <w:rPr>
          <w:rFonts w:ascii="Times New Roman" w:hAnsi="Times New Roman" w:cs="Times New Roman"/>
          <w:b/>
          <w:bCs/>
          <w:sz w:val="24"/>
          <w:szCs w:val="24"/>
        </w:rPr>
        <w:t xml:space="preserve">-2027. </w:t>
      </w:r>
      <w:r w:rsidRPr="000102C9">
        <w:rPr>
          <w:rFonts w:ascii="Times New Roman" w:hAnsi="Times New Roman" w:cs="Times New Roman"/>
          <w:b/>
          <w:bCs/>
          <w:sz w:val="24"/>
          <w:szCs w:val="24"/>
        </w:rPr>
        <w:t>godin</w:t>
      </w:r>
      <w:r w:rsidR="00216174">
        <w:rPr>
          <w:rFonts w:ascii="Times New Roman" w:hAnsi="Times New Roman" w:cs="Times New Roman"/>
          <w:b/>
          <w:bCs/>
          <w:sz w:val="24"/>
          <w:szCs w:val="24"/>
        </w:rPr>
        <w:t>e</w:t>
      </w:r>
    </w:p>
    <w:p w14:paraId="49643F57" w14:textId="77777777" w:rsidR="00517665" w:rsidRDefault="00517665" w:rsidP="003142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5DECAF1" w14:textId="77777777" w:rsidR="007145B4" w:rsidRPr="007145B4" w:rsidRDefault="007145B4" w:rsidP="007145B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145B4">
        <w:rPr>
          <w:rFonts w:ascii="Times New Roman" w:hAnsi="Times New Roman" w:cs="Times New Roman"/>
          <w:b/>
          <w:bCs/>
          <w:sz w:val="24"/>
          <w:szCs w:val="24"/>
        </w:rPr>
        <w:t>Članak 1.</w:t>
      </w:r>
    </w:p>
    <w:p w14:paraId="6F1C4D53" w14:textId="141C822A" w:rsidR="000102C9" w:rsidRPr="00A1186D" w:rsidRDefault="0031422B" w:rsidP="00A1186D">
      <w:pPr>
        <w:jc w:val="both"/>
        <w:rPr>
          <w:rFonts w:ascii="Times New Roman" w:hAnsi="Times New Roman" w:cs="Times New Roman"/>
          <w:sz w:val="24"/>
          <w:szCs w:val="24"/>
        </w:rPr>
      </w:pPr>
      <w:r w:rsidRPr="00A1186D">
        <w:rPr>
          <w:rFonts w:ascii="Times New Roman" w:hAnsi="Times New Roman" w:cs="Times New Roman"/>
          <w:sz w:val="24"/>
          <w:szCs w:val="24"/>
        </w:rPr>
        <w:t xml:space="preserve">Ovom Odlukom imenuje se Povjerenstvo </w:t>
      </w:r>
      <w:r w:rsidR="00300AB9" w:rsidRPr="00D4672F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ED0E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provedbu Programa </w:t>
      </w:r>
      <w:r w:rsidR="00300AB9" w:rsidRPr="00D4672F">
        <w:rPr>
          <w:rFonts w:ascii="Times New Roman" w:hAnsi="Times New Roman" w:cs="Times New Roman"/>
          <w:color w:val="000000" w:themeColor="text1"/>
          <w:sz w:val="24"/>
          <w:szCs w:val="24"/>
        </w:rPr>
        <w:t>razvoj</w:t>
      </w:r>
      <w:r w:rsidR="00ED0E00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300AB9" w:rsidRPr="00D467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unapređenj</w:t>
      </w:r>
      <w:r w:rsidR="00ED0E00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300AB9" w:rsidRPr="00D467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lovstva na području </w:t>
      </w:r>
      <w:r w:rsidR="00300AB9">
        <w:rPr>
          <w:rFonts w:ascii="Times New Roman" w:hAnsi="Times New Roman" w:cs="Times New Roman"/>
          <w:color w:val="000000" w:themeColor="text1"/>
          <w:sz w:val="24"/>
          <w:szCs w:val="24"/>
        </w:rPr>
        <w:t>Brodsko-posavske</w:t>
      </w:r>
      <w:r w:rsidR="00300AB9" w:rsidRPr="00D467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županije</w:t>
      </w:r>
      <w:r w:rsidR="00ED0E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 razdoblje od 2025.–2027. godine</w:t>
      </w:r>
      <w:r w:rsidR="00300AB9" w:rsidRPr="00D467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1186D">
        <w:rPr>
          <w:rFonts w:ascii="Times New Roman" w:hAnsi="Times New Roman" w:cs="Times New Roman"/>
          <w:sz w:val="24"/>
          <w:szCs w:val="24"/>
        </w:rPr>
        <w:t xml:space="preserve">(dalje u tekstu: Povjerenstvo). </w:t>
      </w:r>
    </w:p>
    <w:p w14:paraId="2BCF57D3" w14:textId="77777777" w:rsidR="000102C9" w:rsidRPr="000102C9" w:rsidRDefault="000102C9" w:rsidP="000102C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02C9">
        <w:rPr>
          <w:rFonts w:ascii="Times New Roman" w:hAnsi="Times New Roman" w:cs="Times New Roman"/>
          <w:b/>
          <w:bCs/>
          <w:sz w:val="24"/>
          <w:szCs w:val="24"/>
        </w:rPr>
        <w:t>Članak 2.</w:t>
      </w:r>
    </w:p>
    <w:p w14:paraId="4C68F811" w14:textId="7FBFA7F3" w:rsidR="000102C9" w:rsidRDefault="0031422B" w:rsidP="000102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422B">
        <w:rPr>
          <w:rFonts w:ascii="Times New Roman" w:hAnsi="Times New Roman" w:cs="Times New Roman"/>
          <w:sz w:val="24"/>
          <w:szCs w:val="24"/>
        </w:rPr>
        <w:t xml:space="preserve">U Povjerenstvo </w:t>
      </w:r>
      <w:r w:rsidR="00216174" w:rsidRPr="0031422B">
        <w:rPr>
          <w:rFonts w:ascii="Times New Roman" w:hAnsi="Times New Roman" w:cs="Times New Roman"/>
          <w:sz w:val="24"/>
          <w:szCs w:val="24"/>
        </w:rPr>
        <w:t xml:space="preserve">se </w:t>
      </w:r>
      <w:r w:rsidRPr="0031422B">
        <w:rPr>
          <w:rFonts w:ascii="Times New Roman" w:hAnsi="Times New Roman" w:cs="Times New Roman"/>
          <w:sz w:val="24"/>
          <w:szCs w:val="24"/>
        </w:rPr>
        <w:t xml:space="preserve">imenuju: </w:t>
      </w:r>
    </w:p>
    <w:p w14:paraId="720189C7" w14:textId="77777777" w:rsidR="000102C9" w:rsidRDefault="0031422B" w:rsidP="000102C9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31422B">
        <w:rPr>
          <w:rFonts w:ascii="Times New Roman" w:hAnsi="Times New Roman" w:cs="Times New Roman"/>
          <w:sz w:val="24"/>
          <w:szCs w:val="24"/>
        </w:rPr>
        <w:t xml:space="preserve">- </w:t>
      </w:r>
      <w:r w:rsidR="000102C9">
        <w:rPr>
          <w:rFonts w:ascii="Times New Roman" w:hAnsi="Times New Roman" w:cs="Times New Roman"/>
          <w:sz w:val="24"/>
          <w:szCs w:val="24"/>
        </w:rPr>
        <w:t>Željko Burazović</w:t>
      </w:r>
      <w:r w:rsidRPr="0031422B">
        <w:rPr>
          <w:rFonts w:ascii="Times New Roman" w:hAnsi="Times New Roman" w:cs="Times New Roman"/>
          <w:sz w:val="24"/>
          <w:szCs w:val="24"/>
        </w:rPr>
        <w:t xml:space="preserve">, </w:t>
      </w:r>
      <w:r w:rsidR="000102C9">
        <w:rPr>
          <w:rFonts w:ascii="Times New Roman" w:hAnsi="Times New Roman" w:cs="Times New Roman"/>
          <w:sz w:val="24"/>
          <w:szCs w:val="24"/>
        </w:rPr>
        <w:t>predsjednik</w:t>
      </w:r>
      <w:r w:rsidRPr="0031422B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400F7CD2" w14:textId="77777777" w:rsidR="000102C9" w:rsidRDefault="0031422B" w:rsidP="000102C9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31422B">
        <w:rPr>
          <w:rFonts w:ascii="Times New Roman" w:hAnsi="Times New Roman" w:cs="Times New Roman"/>
          <w:sz w:val="24"/>
          <w:szCs w:val="24"/>
        </w:rPr>
        <w:t xml:space="preserve">- </w:t>
      </w:r>
      <w:r w:rsidR="000102C9">
        <w:rPr>
          <w:rFonts w:ascii="Times New Roman" w:hAnsi="Times New Roman" w:cs="Times New Roman"/>
          <w:sz w:val="24"/>
          <w:szCs w:val="24"/>
        </w:rPr>
        <w:t>Dejan Jurić, član,</w:t>
      </w:r>
    </w:p>
    <w:p w14:paraId="2D3462ED" w14:textId="77777777" w:rsidR="000102C9" w:rsidRDefault="0031422B" w:rsidP="000102C9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31422B">
        <w:rPr>
          <w:rFonts w:ascii="Times New Roman" w:hAnsi="Times New Roman" w:cs="Times New Roman"/>
          <w:sz w:val="24"/>
          <w:szCs w:val="24"/>
        </w:rPr>
        <w:t xml:space="preserve">- </w:t>
      </w:r>
      <w:r w:rsidR="000102C9">
        <w:rPr>
          <w:rFonts w:ascii="Times New Roman" w:hAnsi="Times New Roman" w:cs="Times New Roman"/>
          <w:sz w:val="24"/>
          <w:szCs w:val="24"/>
        </w:rPr>
        <w:t>Mato Varoščić,</w:t>
      </w:r>
      <w:r w:rsidR="000102C9" w:rsidRPr="0031422B">
        <w:rPr>
          <w:rFonts w:ascii="Times New Roman" w:hAnsi="Times New Roman" w:cs="Times New Roman"/>
          <w:sz w:val="24"/>
          <w:szCs w:val="24"/>
        </w:rPr>
        <w:t xml:space="preserve"> </w:t>
      </w:r>
      <w:r w:rsidR="000102C9">
        <w:rPr>
          <w:rFonts w:ascii="Times New Roman" w:hAnsi="Times New Roman" w:cs="Times New Roman"/>
          <w:sz w:val="24"/>
          <w:szCs w:val="24"/>
        </w:rPr>
        <w:t>član.</w:t>
      </w:r>
    </w:p>
    <w:p w14:paraId="4DC3E162" w14:textId="77777777" w:rsidR="000102C9" w:rsidRPr="000102C9" w:rsidRDefault="000102C9" w:rsidP="000102C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02C9">
        <w:rPr>
          <w:rFonts w:ascii="Times New Roman" w:hAnsi="Times New Roman" w:cs="Times New Roman"/>
          <w:b/>
          <w:bCs/>
          <w:sz w:val="24"/>
          <w:szCs w:val="24"/>
        </w:rPr>
        <w:t>Članak 3.</w:t>
      </w:r>
    </w:p>
    <w:p w14:paraId="156CE291" w14:textId="4A195623" w:rsidR="009F1857" w:rsidRDefault="0031422B" w:rsidP="0031422B">
      <w:pPr>
        <w:jc w:val="both"/>
        <w:rPr>
          <w:rFonts w:ascii="Times New Roman" w:hAnsi="Times New Roman" w:cs="Times New Roman"/>
          <w:sz w:val="24"/>
          <w:szCs w:val="24"/>
        </w:rPr>
      </w:pPr>
      <w:r w:rsidRPr="0031422B">
        <w:rPr>
          <w:rFonts w:ascii="Times New Roman" w:hAnsi="Times New Roman" w:cs="Times New Roman"/>
          <w:sz w:val="24"/>
          <w:szCs w:val="24"/>
        </w:rPr>
        <w:t>Zada</w:t>
      </w:r>
      <w:r w:rsidR="000102C9">
        <w:rPr>
          <w:rFonts w:ascii="Times New Roman" w:hAnsi="Times New Roman" w:cs="Times New Roman"/>
          <w:sz w:val="24"/>
          <w:szCs w:val="24"/>
        </w:rPr>
        <w:t>ć</w:t>
      </w:r>
      <w:r w:rsidRPr="0031422B">
        <w:rPr>
          <w:rFonts w:ascii="Times New Roman" w:hAnsi="Times New Roman" w:cs="Times New Roman"/>
          <w:sz w:val="24"/>
          <w:szCs w:val="24"/>
        </w:rPr>
        <w:t xml:space="preserve">a Povjerenstva je otvoriti i evidentirati sve zaprimljene prijave te provjeriti ispunjavaju li prijave propisane uvjete iz Javnog </w:t>
      </w:r>
      <w:r w:rsidR="00300AB9">
        <w:rPr>
          <w:rFonts w:ascii="Times New Roman" w:hAnsi="Times New Roman" w:cs="Times New Roman"/>
          <w:sz w:val="24"/>
          <w:szCs w:val="24"/>
        </w:rPr>
        <w:t>natječaja</w:t>
      </w:r>
      <w:r w:rsidRPr="0031422B">
        <w:rPr>
          <w:rFonts w:ascii="Times New Roman" w:hAnsi="Times New Roman" w:cs="Times New Roman"/>
          <w:sz w:val="24"/>
          <w:szCs w:val="24"/>
        </w:rPr>
        <w:t xml:space="preserve">, </w:t>
      </w:r>
      <w:r w:rsidR="007C1C18">
        <w:rPr>
          <w:rFonts w:ascii="Times New Roman" w:hAnsi="Times New Roman" w:cs="Times New Roman"/>
          <w:sz w:val="24"/>
          <w:szCs w:val="24"/>
        </w:rPr>
        <w:t xml:space="preserve">a </w:t>
      </w:r>
      <w:r w:rsidRPr="0031422B">
        <w:rPr>
          <w:rFonts w:ascii="Times New Roman" w:hAnsi="Times New Roman" w:cs="Times New Roman"/>
          <w:sz w:val="24"/>
          <w:szCs w:val="24"/>
        </w:rPr>
        <w:t xml:space="preserve">sukladno </w:t>
      </w:r>
      <w:r w:rsidR="00802526">
        <w:rPr>
          <w:rFonts w:ascii="Times New Roman" w:hAnsi="Times New Roman" w:cs="Times New Roman"/>
          <w:sz w:val="24"/>
          <w:szCs w:val="24"/>
        </w:rPr>
        <w:t>članku</w:t>
      </w:r>
      <w:r w:rsidRPr="0031422B">
        <w:rPr>
          <w:rFonts w:ascii="Times New Roman" w:hAnsi="Times New Roman" w:cs="Times New Roman"/>
          <w:sz w:val="24"/>
          <w:szCs w:val="24"/>
        </w:rPr>
        <w:t xml:space="preserve"> </w:t>
      </w:r>
      <w:r w:rsidR="0058232A">
        <w:rPr>
          <w:rFonts w:ascii="Times New Roman" w:hAnsi="Times New Roman" w:cs="Times New Roman"/>
          <w:sz w:val="24"/>
          <w:szCs w:val="24"/>
        </w:rPr>
        <w:t>1</w:t>
      </w:r>
      <w:r w:rsidR="00491E2E">
        <w:rPr>
          <w:rFonts w:ascii="Times New Roman" w:hAnsi="Times New Roman" w:cs="Times New Roman"/>
          <w:sz w:val="24"/>
          <w:szCs w:val="24"/>
        </w:rPr>
        <w:t>0</w:t>
      </w:r>
      <w:r w:rsidRPr="0031422B">
        <w:rPr>
          <w:rFonts w:ascii="Times New Roman" w:hAnsi="Times New Roman" w:cs="Times New Roman"/>
          <w:sz w:val="24"/>
          <w:szCs w:val="24"/>
        </w:rPr>
        <w:t xml:space="preserve">. </w:t>
      </w:r>
      <w:r w:rsidR="00A259D6" w:rsidRPr="00A1186D">
        <w:rPr>
          <w:rFonts w:ascii="Times New Roman" w:hAnsi="Times New Roman" w:cs="Times New Roman"/>
          <w:sz w:val="24"/>
          <w:szCs w:val="24"/>
        </w:rPr>
        <w:t xml:space="preserve">Programa </w:t>
      </w:r>
      <w:r w:rsidR="00ED0E00">
        <w:rPr>
          <w:rFonts w:ascii="Times New Roman" w:hAnsi="Times New Roman" w:cs="Times New Roman"/>
          <w:sz w:val="24"/>
          <w:szCs w:val="24"/>
        </w:rPr>
        <w:t xml:space="preserve">razvoja i unapređenja lovstva </w:t>
      </w:r>
      <w:r w:rsidR="0058232A">
        <w:rPr>
          <w:rFonts w:ascii="Times New Roman" w:hAnsi="Times New Roman" w:cs="Times New Roman"/>
          <w:sz w:val="24"/>
          <w:szCs w:val="24"/>
        </w:rPr>
        <w:t xml:space="preserve">na </w:t>
      </w:r>
      <w:r w:rsidR="00A259D6" w:rsidRPr="00A1186D">
        <w:rPr>
          <w:rFonts w:ascii="Times New Roman" w:hAnsi="Times New Roman" w:cs="Times New Roman"/>
          <w:sz w:val="24"/>
          <w:szCs w:val="24"/>
        </w:rPr>
        <w:t xml:space="preserve">području Brodsko-posavske županije za </w:t>
      </w:r>
      <w:r w:rsidR="0058232A">
        <w:rPr>
          <w:rFonts w:ascii="Times New Roman" w:hAnsi="Times New Roman" w:cs="Times New Roman"/>
          <w:sz w:val="24"/>
          <w:szCs w:val="24"/>
        </w:rPr>
        <w:t>razdoblje</w:t>
      </w:r>
      <w:r w:rsidR="00ED0E00">
        <w:rPr>
          <w:rFonts w:ascii="Times New Roman" w:hAnsi="Times New Roman" w:cs="Times New Roman"/>
          <w:sz w:val="24"/>
          <w:szCs w:val="24"/>
        </w:rPr>
        <w:t xml:space="preserve"> od </w:t>
      </w:r>
      <w:r w:rsidR="0058232A">
        <w:rPr>
          <w:rFonts w:ascii="Times New Roman" w:hAnsi="Times New Roman" w:cs="Times New Roman"/>
          <w:sz w:val="24"/>
          <w:szCs w:val="24"/>
        </w:rPr>
        <w:t xml:space="preserve"> </w:t>
      </w:r>
      <w:r w:rsidR="00A259D6" w:rsidRPr="00A1186D">
        <w:rPr>
          <w:rFonts w:ascii="Times New Roman" w:hAnsi="Times New Roman" w:cs="Times New Roman"/>
          <w:sz w:val="24"/>
          <w:szCs w:val="24"/>
        </w:rPr>
        <w:t>202</w:t>
      </w:r>
      <w:r w:rsidR="009D329F">
        <w:rPr>
          <w:rFonts w:ascii="Times New Roman" w:hAnsi="Times New Roman" w:cs="Times New Roman"/>
          <w:sz w:val="24"/>
          <w:szCs w:val="24"/>
        </w:rPr>
        <w:t>5</w:t>
      </w:r>
      <w:r w:rsidR="00A259D6" w:rsidRPr="00A1186D">
        <w:rPr>
          <w:rFonts w:ascii="Times New Roman" w:hAnsi="Times New Roman" w:cs="Times New Roman"/>
          <w:sz w:val="24"/>
          <w:szCs w:val="24"/>
        </w:rPr>
        <w:t>.</w:t>
      </w:r>
      <w:r w:rsidR="0058232A">
        <w:rPr>
          <w:rFonts w:ascii="Times New Roman" w:hAnsi="Times New Roman" w:cs="Times New Roman"/>
          <w:sz w:val="24"/>
          <w:szCs w:val="24"/>
        </w:rPr>
        <w:t>-2027.</w:t>
      </w:r>
      <w:r w:rsidR="00A259D6" w:rsidRPr="00A1186D">
        <w:rPr>
          <w:rFonts w:ascii="Times New Roman" w:hAnsi="Times New Roman" w:cs="Times New Roman"/>
          <w:sz w:val="24"/>
          <w:szCs w:val="24"/>
        </w:rPr>
        <w:t xml:space="preserve"> godin</w:t>
      </w:r>
      <w:r w:rsidR="0058232A">
        <w:rPr>
          <w:rFonts w:ascii="Times New Roman" w:hAnsi="Times New Roman" w:cs="Times New Roman"/>
          <w:sz w:val="24"/>
          <w:szCs w:val="24"/>
        </w:rPr>
        <w:t>e</w:t>
      </w:r>
      <w:r w:rsidRPr="0031422B">
        <w:rPr>
          <w:rFonts w:ascii="Times New Roman" w:hAnsi="Times New Roman" w:cs="Times New Roman"/>
          <w:sz w:val="24"/>
          <w:szCs w:val="24"/>
        </w:rPr>
        <w:t xml:space="preserve">, te </w:t>
      </w:r>
      <w:r w:rsidR="00A259D6">
        <w:rPr>
          <w:rFonts w:ascii="Times New Roman" w:hAnsi="Times New Roman" w:cs="Times New Roman"/>
          <w:sz w:val="24"/>
          <w:szCs w:val="24"/>
        </w:rPr>
        <w:t>dostaviti prijedlog za odobravanje</w:t>
      </w:r>
      <w:r w:rsidR="00ED37B5">
        <w:rPr>
          <w:rFonts w:ascii="Times New Roman" w:hAnsi="Times New Roman" w:cs="Times New Roman"/>
          <w:sz w:val="24"/>
          <w:szCs w:val="24"/>
        </w:rPr>
        <w:t>/neodobravanje financijskih sred</w:t>
      </w:r>
      <w:r w:rsidR="008D76B3">
        <w:rPr>
          <w:rFonts w:ascii="Times New Roman" w:hAnsi="Times New Roman" w:cs="Times New Roman"/>
          <w:sz w:val="24"/>
          <w:szCs w:val="24"/>
        </w:rPr>
        <w:t>s</w:t>
      </w:r>
      <w:r w:rsidR="00ED37B5">
        <w:rPr>
          <w:rFonts w:ascii="Times New Roman" w:hAnsi="Times New Roman" w:cs="Times New Roman"/>
          <w:sz w:val="24"/>
          <w:szCs w:val="24"/>
        </w:rPr>
        <w:t>tava Županu na odlučivanje</w:t>
      </w:r>
      <w:r w:rsidRPr="0031422B">
        <w:rPr>
          <w:rFonts w:ascii="Times New Roman" w:hAnsi="Times New Roman" w:cs="Times New Roman"/>
          <w:sz w:val="24"/>
          <w:szCs w:val="24"/>
        </w:rPr>
        <w:t>.</w:t>
      </w:r>
    </w:p>
    <w:p w14:paraId="1603E739" w14:textId="77777777" w:rsidR="007C1C18" w:rsidRPr="007C1C18" w:rsidRDefault="007C1C18" w:rsidP="007C1C1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C1C18">
        <w:rPr>
          <w:rFonts w:ascii="Times New Roman" w:hAnsi="Times New Roman" w:cs="Times New Roman"/>
          <w:b/>
          <w:bCs/>
          <w:sz w:val="24"/>
          <w:szCs w:val="24"/>
        </w:rPr>
        <w:t>Članak 4.</w:t>
      </w:r>
    </w:p>
    <w:p w14:paraId="6ABC8B2A" w14:textId="77777777" w:rsidR="009F1857" w:rsidRDefault="009F1857" w:rsidP="009F1857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4D447E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Ova Odluka objavit će se </w:t>
      </w:r>
      <w:r w:rsidRPr="004D447E">
        <w:rPr>
          <w:rFonts w:ascii="Times New Roman" w:eastAsia="Times New Roman" w:hAnsi="Times New Roman" w:cs="Times New Roman"/>
          <w:kern w:val="3"/>
          <w:sz w:val="24"/>
          <w:szCs w:val="24"/>
          <w:lang w:eastAsia="hr-HR"/>
        </w:rPr>
        <w:t xml:space="preserve">u </w:t>
      </w:r>
      <w:r w:rsidRPr="004D447E">
        <w:rPr>
          <w:rFonts w:ascii="Times New Roman" w:eastAsia="Times New Roman" w:hAnsi="Times New Roman" w:cs="Times New Roman"/>
          <w:sz w:val="24"/>
          <w:szCs w:val="24"/>
          <w:lang w:eastAsia="hr-HR"/>
        </w:rPr>
        <w:t>„Službenom vjesniku Brodsko-posavske županije“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4D44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 </w:t>
      </w:r>
      <w:r w:rsidRPr="004D447E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na službenim mrežnim stranicama Brodsko-posavske županije.</w:t>
      </w:r>
    </w:p>
    <w:p w14:paraId="20F60F92" w14:textId="77777777" w:rsidR="000102C9" w:rsidRDefault="000102C9" w:rsidP="000102C9">
      <w:pPr>
        <w:ind w:left="49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AC0135B" w14:textId="77777777" w:rsidR="000102C9" w:rsidRPr="000102C9" w:rsidRDefault="000102C9" w:rsidP="000102C9">
      <w:pPr>
        <w:ind w:left="49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5B35031" w14:textId="77777777" w:rsidR="000102C9" w:rsidRPr="000102C9" w:rsidRDefault="000102C9" w:rsidP="000102C9">
      <w:pPr>
        <w:ind w:left="49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02C9">
        <w:rPr>
          <w:rFonts w:ascii="Times New Roman" w:hAnsi="Times New Roman" w:cs="Times New Roman"/>
          <w:b/>
          <w:bCs/>
          <w:sz w:val="24"/>
          <w:szCs w:val="24"/>
        </w:rPr>
        <w:t>Ž U P A N</w:t>
      </w:r>
    </w:p>
    <w:p w14:paraId="5B18423D" w14:textId="77777777" w:rsidR="000102C9" w:rsidRDefault="000102C9" w:rsidP="000102C9">
      <w:pPr>
        <w:ind w:left="495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02C9">
        <w:rPr>
          <w:rFonts w:ascii="Times New Roman" w:hAnsi="Times New Roman" w:cs="Times New Roman"/>
          <w:b/>
          <w:bCs/>
          <w:sz w:val="24"/>
          <w:szCs w:val="24"/>
        </w:rPr>
        <w:t>dr.sc. Danijel Marušić, dr.med.vet.</w:t>
      </w:r>
    </w:p>
    <w:p w14:paraId="3BCAF1F8" w14:textId="77777777" w:rsidR="00D361DE" w:rsidRDefault="00D361DE" w:rsidP="007C1C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8FF007D" w14:textId="77777777" w:rsidR="00D361DE" w:rsidRDefault="00D361DE" w:rsidP="007C1C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CB20137" w14:textId="511FCC89" w:rsidR="007C1C18" w:rsidRDefault="007C1C18" w:rsidP="007C1C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32</w:t>
      </w:r>
      <w:r w:rsidR="00ED0E0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-0</w:t>
      </w:r>
      <w:r w:rsidR="00D80846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/2</w:t>
      </w:r>
      <w:r w:rsidR="00D8084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-0</w:t>
      </w:r>
      <w:r w:rsidR="00ED0E00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/</w:t>
      </w:r>
      <w:r w:rsidR="0095229A">
        <w:rPr>
          <w:rFonts w:ascii="Times New Roman" w:hAnsi="Times New Roman" w:cs="Times New Roman"/>
          <w:sz w:val="24"/>
          <w:szCs w:val="24"/>
        </w:rPr>
        <w:t>11</w:t>
      </w:r>
    </w:p>
    <w:p w14:paraId="63E579C3" w14:textId="673E6471" w:rsidR="007C1C18" w:rsidRDefault="007C1C18" w:rsidP="007C1C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2178-04</w:t>
      </w:r>
      <w:r w:rsidR="009A1173">
        <w:rPr>
          <w:rFonts w:ascii="Times New Roman" w:hAnsi="Times New Roman" w:cs="Times New Roman"/>
          <w:sz w:val="24"/>
          <w:szCs w:val="24"/>
        </w:rPr>
        <w:t>-02/0</w:t>
      </w:r>
      <w:r w:rsidR="00ED0E0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-2</w:t>
      </w:r>
      <w:r w:rsidR="00D8084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-</w:t>
      </w:r>
      <w:r w:rsidR="00E04B07">
        <w:rPr>
          <w:rFonts w:ascii="Times New Roman" w:hAnsi="Times New Roman" w:cs="Times New Roman"/>
          <w:sz w:val="24"/>
          <w:szCs w:val="24"/>
        </w:rPr>
        <w:t>2</w:t>
      </w:r>
    </w:p>
    <w:p w14:paraId="757D256C" w14:textId="7D2280AF" w:rsidR="007C1C18" w:rsidRPr="00E85AB6" w:rsidRDefault="007C1C18" w:rsidP="007C1C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Slavonski Brod, </w:t>
      </w:r>
      <w:r w:rsidR="00ED0E00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ED0E00">
        <w:rPr>
          <w:rFonts w:ascii="Times New Roman" w:hAnsi="Times New Roman" w:cs="Times New Roman"/>
          <w:sz w:val="24"/>
          <w:szCs w:val="24"/>
        </w:rPr>
        <w:t>kolovoza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D8084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D119C8A" w14:textId="77777777" w:rsidR="007C1C18" w:rsidRPr="007C1C18" w:rsidRDefault="007C1C18" w:rsidP="007C1C18">
      <w:pPr>
        <w:ind w:firstLine="708"/>
        <w:rPr>
          <w:rFonts w:ascii="Times New Roman" w:hAnsi="Times New Roman" w:cs="Times New Roman"/>
          <w:sz w:val="24"/>
          <w:szCs w:val="24"/>
        </w:rPr>
      </w:pPr>
    </w:p>
    <w:sectPr w:rsidR="007C1C18" w:rsidRPr="007C1C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22B"/>
    <w:rsid w:val="000102C9"/>
    <w:rsid w:val="00061BC3"/>
    <w:rsid w:val="00216174"/>
    <w:rsid w:val="00227DA0"/>
    <w:rsid w:val="002B3D85"/>
    <w:rsid w:val="002B4A1B"/>
    <w:rsid w:val="002C1464"/>
    <w:rsid w:val="002F5946"/>
    <w:rsid w:val="00300AB9"/>
    <w:rsid w:val="0031422B"/>
    <w:rsid w:val="00322418"/>
    <w:rsid w:val="003E4FFD"/>
    <w:rsid w:val="003F0EE8"/>
    <w:rsid w:val="00430922"/>
    <w:rsid w:val="00432EE5"/>
    <w:rsid w:val="004809B9"/>
    <w:rsid w:val="00491E2E"/>
    <w:rsid w:val="004B1A4C"/>
    <w:rsid w:val="00517665"/>
    <w:rsid w:val="00547965"/>
    <w:rsid w:val="0058232A"/>
    <w:rsid w:val="006A479E"/>
    <w:rsid w:val="007145B4"/>
    <w:rsid w:val="007C1C18"/>
    <w:rsid w:val="00802526"/>
    <w:rsid w:val="008404B2"/>
    <w:rsid w:val="00894722"/>
    <w:rsid w:val="008D76B3"/>
    <w:rsid w:val="009272E0"/>
    <w:rsid w:val="0095229A"/>
    <w:rsid w:val="009A1173"/>
    <w:rsid w:val="009D329F"/>
    <w:rsid w:val="009F1857"/>
    <w:rsid w:val="00A10772"/>
    <w:rsid w:val="00A1186D"/>
    <w:rsid w:val="00A213A4"/>
    <w:rsid w:val="00A259D6"/>
    <w:rsid w:val="00A309D0"/>
    <w:rsid w:val="00AD6CB9"/>
    <w:rsid w:val="00AF6096"/>
    <w:rsid w:val="00B34AC9"/>
    <w:rsid w:val="00B84C7A"/>
    <w:rsid w:val="00BD06B0"/>
    <w:rsid w:val="00D361DE"/>
    <w:rsid w:val="00D80846"/>
    <w:rsid w:val="00E04B07"/>
    <w:rsid w:val="00E4645F"/>
    <w:rsid w:val="00EA1AEE"/>
    <w:rsid w:val="00ED0E00"/>
    <w:rsid w:val="00ED37B5"/>
    <w:rsid w:val="00F14CA9"/>
    <w:rsid w:val="00F9003E"/>
    <w:rsid w:val="00FC4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3925E"/>
  <w15:chartTrackingRefBased/>
  <w15:docId w15:val="{E94E5788-25E6-4E72-9429-F69E5239F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Dejan Jurić</dc:creator>
  <cp:keywords/>
  <dc:description/>
  <cp:lastModifiedBy>Mato Varoščić</cp:lastModifiedBy>
  <cp:revision>7</cp:revision>
  <cp:lastPrinted>2020-09-29T11:15:00Z</cp:lastPrinted>
  <dcterms:created xsi:type="dcterms:W3CDTF">2025-08-08T10:04:00Z</dcterms:created>
  <dcterms:modified xsi:type="dcterms:W3CDTF">2025-08-18T09:43:00Z</dcterms:modified>
</cp:coreProperties>
</file>