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855C2" w14:textId="6AE7227E" w:rsidR="00D66F84" w:rsidRPr="00D66F84" w:rsidRDefault="00507FF1" w:rsidP="00507FF1">
      <w:pPr>
        <w:keepNext/>
        <w:spacing w:after="0" w:line="240" w:lineRule="auto"/>
        <w:ind w:right="-284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D66F84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59264" behindDoc="1" locked="0" layoutInCell="1" allowOverlap="1" wp14:anchorId="40232067" wp14:editId="1E9EE729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12218DC" w14:textId="77777777" w:rsidR="00507FF1" w:rsidRPr="00D66F84" w:rsidRDefault="00507FF1" w:rsidP="00507FF1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</w:p>
    <w:p w14:paraId="1420643A" w14:textId="77777777" w:rsidR="00507FF1" w:rsidRPr="00D66F84" w:rsidRDefault="00507FF1" w:rsidP="00507FF1">
      <w:pPr>
        <w:keepNext/>
        <w:spacing w:after="0" w:line="240" w:lineRule="auto"/>
        <w:ind w:right="-284"/>
        <w:jc w:val="center"/>
        <w:outlineLvl w:val="5"/>
        <w:rPr>
          <w:rFonts w:ascii="Verdana" w:eastAsia="Arial Unicode MS" w:hAnsi="Verdana" w:cs="Arial"/>
          <w:b/>
          <w:iCs/>
          <w:color w:val="000000"/>
          <w:lang w:val="hr-HR" w:eastAsia="hr-HR"/>
        </w:rPr>
      </w:pPr>
      <w:r w:rsidRPr="00D66F84">
        <w:rPr>
          <w:rFonts w:ascii="Verdana" w:eastAsia="Arial Unicode MS" w:hAnsi="Verdana" w:cs="Arial"/>
          <w:b/>
          <w:iCs/>
          <w:color w:val="000000"/>
          <w:lang w:val="hr-HR" w:eastAsia="hr-HR"/>
        </w:rPr>
        <w:t>BRODSKO - POSAVSKA ŽUPANIJA</w:t>
      </w:r>
    </w:p>
    <w:p w14:paraId="39B1B04E" w14:textId="77777777" w:rsidR="00507FF1" w:rsidRPr="00D66F84" w:rsidRDefault="00507FF1" w:rsidP="00507FF1">
      <w:pPr>
        <w:keepNext/>
        <w:spacing w:after="0" w:line="240" w:lineRule="auto"/>
        <w:ind w:right="-284"/>
        <w:jc w:val="center"/>
        <w:outlineLvl w:val="0"/>
        <w:rPr>
          <w:rFonts w:ascii="Verdana" w:eastAsia="Arial Unicode MS" w:hAnsi="Verdana" w:cs="Times New Roman"/>
          <w:b/>
          <w:bCs/>
          <w:lang w:val="hr-HR" w:eastAsia="hr-HR"/>
        </w:rPr>
      </w:pPr>
      <w:r w:rsidRPr="00D66F84">
        <w:rPr>
          <w:rFonts w:ascii="Verdana" w:eastAsia="Arial Unicode MS" w:hAnsi="Verdana" w:cs="Times New Roman"/>
          <w:b/>
          <w:bCs/>
          <w:lang w:val="hr-HR" w:eastAsia="hr-HR"/>
        </w:rPr>
        <w:t xml:space="preserve"> </w:t>
      </w:r>
    </w:p>
    <w:p w14:paraId="70C57E42" w14:textId="77777777" w:rsidR="00507FF1" w:rsidRPr="00D66F84" w:rsidRDefault="00507FF1" w:rsidP="00507FF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3898AEF" w14:textId="77777777" w:rsidR="00507FF1" w:rsidRPr="00D66F84" w:rsidRDefault="00507FF1" w:rsidP="00507FF1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03D22BA" w14:textId="77777777" w:rsidR="00507FF1" w:rsidRDefault="00507FF1" w:rsidP="007624A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50FCDF6" w14:textId="77777777" w:rsidR="00507FF1" w:rsidRDefault="00507FF1" w:rsidP="007624A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C88A1F2" w14:textId="4D135554" w:rsidR="000E0B99" w:rsidRPr="00F306F7" w:rsidRDefault="000E0B99" w:rsidP="000E0B99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Temeljem članka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15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Programa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potpora male vrijednosti u poljoprivredi na  području 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Brodsko-posavske županije za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razdoblje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202</w:t>
      </w:r>
      <w:r>
        <w:rPr>
          <w:rFonts w:ascii="Times New Roman" w:hAnsi="Times New Roman" w:cs="Times New Roman"/>
          <w:sz w:val="24"/>
          <w:szCs w:val="24"/>
          <w:lang w:val="hr-HR"/>
        </w:rPr>
        <w:t>5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.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– 2027.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 xml:space="preserve"> godin</w:t>
      </w:r>
      <w:r>
        <w:rPr>
          <w:rFonts w:ascii="Times New Roman" w:hAnsi="Times New Roman" w:cs="Times New Roman"/>
          <w:sz w:val="24"/>
          <w:szCs w:val="24"/>
          <w:lang w:val="hr-HR"/>
        </w:rPr>
        <w:t>e</w:t>
      </w:r>
      <w:r w:rsidRPr="00F306F7">
        <w:rPr>
          <w:rFonts w:ascii="Times New Roman" w:hAnsi="Times New Roman" w:cs="Times New Roman"/>
          <w:sz w:val="24"/>
          <w:szCs w:val="24"/>
          <w:lang w:val="hr-HR"/>
        </w:rPr>
        <w:t>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(„Službeni vjesnik Brodsko-posavske županije“, broj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06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5. od 13. ožujka 2025. godine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i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Odluke Župana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KLASA: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320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/2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9A5C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259</w:t>
      </w:r>
      <w:r w:rsidRPr="000E2F5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,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URBROJ: 2178-04-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02/03-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-0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od </w:t>
      </w:r>
      <w:r w:rsidR="009A5C1C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11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rujna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)</w:t>
      </w:r>
      <w:r w:rsidRPr="002A2103">
        <w:rPr>
          <w:rFonts w:ascii="Times New Roman" w:hAnsi="Times New Roman"/>
          <w:sz w:val="24"/>
          <w:szCs w:val="24"/>
          <w:lang w:val="hr-HR"/>
        </w:rPr>
        <w:t>,</w:t>
      </w:r>
      <w:r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79ECF642" w14:textId="77777777" w:rsidR="00D66F84" w:rsidRPr="00F306F7" w:rsidRDefault="00D66F84" w:rsidP="002D5C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59C86811" w14:textId="6D13312A" w:rsidR="00FC49A4" w:rsidRPr="00FC49A4" w:rsidRDefault="00FC49A4" w:rsidP="00B46FE1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o</w:t>
      </w:r>
      <w:r w:rsidR="00D66F84" w:rsidRPr="00F306F7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bjavljuje</w:t>
      </w:r>
    </w:p>
    <w:p w14:paraId="18F4016C" w14:textId="213D0A87" w:rsidR="00FC49A4" w:rsidRPr="00F306F7" w:rsidRDefault="00D66F84" w:rsidP="001427D1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</w:pPr>
      <w:r w:rsidRPr="00F306F7"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  <w:t>J A V N I   P O Z I V</w:t>
      </w:r>
    </w:p>
    <w:p w14:paraId="49C78B2F" w14:textId="79999615" w:rsidR="0092167F" w:rsidRPr="004948EC" w:rsidRDefault="00417154" w:rsidP="004948EC">
      <w:pPr>
        <w:spacing w:after="0" w:line="240" w:lineRule="auto"/>
        <w:ind w:right="-284"/>
        <w:jc w:val="center"/>
        <w:rPr>
          <w:rFonts w:ascii="Times New Roman" w:hAnsi="Times New Roman"/>
          <w:b/>
          <w:sz w:val="24"/>
          <w:szCs w:val="24"/>
          <w:lang w:val="hr-HR"/>
        </w:rPr>
      </w:pPr>
      <w:r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za dodjelu potpora </w:t>
      </w:r>
      <w:r w:rsidR="00F306F7"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male vrijednosti </w:t>
      </w:r>
      <w:bookmarkStart w:id="0" w:name="_Hlk113265605"/>
      <w:r w:rsidR="004948EC">
        <w:rPr>
          <w:rFonts w:ascii="Times New Roman" w:hAnsi="Times New Roman" w:cs="Times New Roman"/>
          <w:b/>
          <w:sz w:val="24"/>
          <w:szCs w:val="24"/>
          <w:lang w:val="hr-HR"/>
        </w:rPr>
        <w:t xml:space="preserve">za unaprjeđenje govedarstva-krava prvotelki svih pasmina i umjetno osjemenjivanje </w:t>
      </w:r>
      <w:bookmarkEnd w:id="0"/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 xml:space="preserve">na području Brodsko-posavske županije </w:t>
      </w:r>
      <w:r w:rsidR="00D6427C">
        <w:rPr>
          <w:rFonts w:ascii="Times New Roman" w:hAnsi="Times New Roman"/>
          <w:b/>
          <w:sz w:val="24"/>
          <w:szCs w:val="24"/>
          <w:lang w:val="hr-HR"/>
        </w:rPr>
        <w:t xml:space="preserve">za </w:t>
      </w:r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>202</w:t>
      </w:r>
      <w:r w:rsidR="000E0B99">
        <w:rPr>
          <w:rFonts w:ascii="Times New Roman" w:hAnsi="Times New Roman"/>
          <w:b/>
          <w:sz w:val="24"/>
          <w:szCs w:val="24"/>
          <w:lang w:val="hr-HR"/>
        </w:rPr>
        <w:t>5</w:t>
      </w:r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F306F7" w:rsidRPr="00F306F7">
        <w:rPr>
          <w:rFonts w:ascii="Times New Roman" w:hAnsi="Times New Roman"/>
          <w:b/>
          <w:sz w:val="24"/>
          <w:szCs w:val="24"/>
          <w:lang w:val="hr-HR"/>
        </w:rPr>
        <w:t>godin</w:t>
      </w:r>
      <w:r w:rsidR="00D6427C">
        <w:rPr>
          <w:rFonts w:ascii="Times New Roman" w:hAnsi="Times New Roman"/>
          <w:b/>
          <w:sz w:val="24"/>
          <w:szCs w:val="24"/>
          <w:lang w:val="hr-HR"/>
        </w:rPr>
        <w:t>u</w:t>
      </w:r>
      <w:r w:rsidR="00F306F7" w:rsidRPr="00F306F7">
        <w:rPr>
          <w:rFonts w:ascii="Times New Roman" w:hAnsi="Times New Roman"/>
          <w:b/>
          <w:sz w:val="24"/>
          <w:szCs w:val="24"/>
        </w:rPr>
        <w:t xml:space="preserve"> </w:t>
      </w:r>
    </w:p>
    <w:p w14:paraId="07336C3D" w14:textId="77777777" w:rsidR="00D66F84" w:rsidRPr="00F306F7" w:rsidRDefault="00D66F84" w:rsidP="00D66F84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iCs/>
          <w:sz w:val="24"/>
          <w:szCs w:val="24"/>
          <w:lang w:val="hr-HR" w:eastAsia="hr-HR"/>
        </w:rPr>
      </w:pPr>
    </w:p>
    <w:p w14:paraId="5ACC0253" w14:textId="77777777" w:rsidR="0092167F" w:rsidRPr="00AB0B56" w:rsidRDefault="00D66F84" w:rsidP="006E5132">
      <w:pPr>
        <w:pStyle w:val="Odlomakpopisa"/>
        <w:numPr>
          <w:ilvl w:val="0"/>
          <w:numId w:val="2"/>
        </w:numPr>
        <w:ind w:right="-284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PREDMET JAVNOG POZIVA</w:t>
      </w:r>
    </w:p>
    <w:p w14:paraId="5F8223C2" w14:textId="1D21F106" w:rsidR="00D66F84" w:rsidRDefault="00D66F84" w:rsidP="00CD61A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Predmet ovog Javnog poziva je dodjela bespovratnih sredstava Brodsko-posavske županije (u daljem tekstu: Županija) temeljem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sym w:font="Symbol" w:char="F0B2"/>
      </w:r>
      <w:r w:rsidR="00AC46D2" w:rsidRPr="00F306F7">
        <w:rPr>
          <w:rFonts w:ascii="Times New Roman" w:hAnsi="Times New Roman" w:cs="Times New Roman"/>
          <w:b/>
          <w:sz w:val="24"/>
          <w:szCs w:val="24"/>
          <w:lang w:val="hr-HR"/>
        </w:rPr>
        <w:t xml:space="preserve">Programa 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potpore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male vrijednosti u poljoprivredi na području B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rodsko-posavske županije za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razdoblje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202</w:t>
      </w:r>
      <w:r w:rsidR="000E0B99">
        <w:rPr>
          <w:rFonts w:ascii="Times New Roman" w:hAnsi="Times New Roman"/>
          <w:b/>
          <w:sz w:val="24"/>
          <w:szCs w:val="24"/>
          <w:lang w:val="hr-HR"/>
        </w:rPr>
        <w:t>5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 – 2027.</w:t>
      </w:r>
      <w:r w:rsidR="00AC46D2" w:rsidRPr="00F306F7">
        <w:rPr>
          <w:rFonts w:ascii="Times New Roman" w:hAnsi="Times New Roman"/>
          <w:b/>
          <w:sz w:val="24"/>
          <w:szCs w:val="24"/>
          <w:lang w:val="hr-HR"/>
        </w:rPr>
        <w:t xml:space="preserve"> godin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e</w:t>
      </w:r>
      <w:r w:rsidR="00AC46D2">
        <w:rPr>
          <w:rFonts w:ascii="Times New Roman" w:hAnsi="Times New Roman"/>
          <w:b/>
          <w:sz w:val="24"/>
          <w:szCs w:val="24"/>
          <w:lang w:val="hr-HR"/>
        </w:rPr>
        <w:t>“</w:t>
      </w:r>
      <w:r w:rsidR="00F306F7">
        <w:rPr>
          <w:rFonts w:ascii="Times New Roman" w:hAnsi="Times New Roman"/>
          <w:sz w:val="24"/>
          <w:szCs w:val="24"/>
        </w:rPr>
        <w:t xml:space="preserve"> </w:t>
      </w:r>
      <w:r w:rsidRPr="00F306F7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(u daljnjem tekstu: Program)</w:t>
      </w:r>
      <w:r w:rsidR="00AC46D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za</w:t>
      </w:r>
      <w:r w:rsidR="001427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:</w:t>
      </w:r>
    </w:p>
    <w:p w14:paraId="75DDC6D6" w14:textId="77777777" w:rsidR="001369F0" w:rsidRPr="00F306F7" w:rsidRDefault="001369F0" w:rsidP="00CD61A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7A15BCD" w14:textId="77777777" w:rsidR="001427D1" w:rsidRDefault="00AC46D2" w:rsidP="001427D1">
      <w:pPr>
        <w:pStyle w:val="Bezproreda"/>
        <w:numPr>
          <w:ilvl w:val="0"/>
          <w:numId w:val="8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 xml:space="preserve">MJERU 1.1. Program potpore za unaprjeđenje govedarstva-krava prvotelki svih pasmina, </w:t>
      </w:r>
    </w:p>
    <w:p w14:paraId="240668A1" w14:textId="34C6C585" w:rsidR="00AC46D2" w:rsidRPr="00AC46D2" w:rsidRDefault="00AC46D2" w:rsidP="001427D1">
      <w:pPr>
        <w:pStyle w:val="Bezproreda"/>
        <w:numPr>
          <w:ilvl w:val="0"/>
          <w:numId w:val="8"/>
        </w:numPr>
        <w:ind w:right="-567"/>
        <w:rPr>
          <w:rFonts w:ascii="Times New Roman" w:hAnsi="Times New Roman"/>
          <w:sz w:val="24"/>
          <w:szCs w:val="24"/>
        </w:rPr>
      </w:pPr>
      <w:r w:rsidRPr="00AC46D2">
        <w:rPr>
          <w:rFonts w:ascii="Times New Roman" w:hAnsi="Times New Roman"/>
          <w:sz w:val="24"/>
          <w:szCs w:val="24"/>
        </w:rPr>
        <w:t>MJERU 1.</w:t>
      </w:r>
      <w:r w:rsidR="000E0B99">
        <w:rPr>
          <w:rFonts w:ascii="Times New Roman" w:hAnsi="Times New Roman"/>
          <w:sz w:val="24"/>
          <w:szCs w:val="24"/>
        </w:rPr>
        <w:t>5</w:t>
      </w:r>
      <w:r w:rsidRPr="00AC46D2">
        <w:rPr>
          <w:rFonts w:ascii="Times New Roman" w:hAnsi="Times New Roman"/>
          <w:sz w:val="24"/>
          <w:szCs w:val="24"/>
        </w:rPr>
        <w:t>. Umjetno osjemenjivanje.</w:t>
      </w:r>
    </w:p>
    <w:p w14:paraId="58C3594F" w14:textId="77777777" w:rsidR="00AC46D2" w:rsidRPr="00F306F7" w:rsidRDefault="00AC46D2" w:rsidP="00CD61A2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AF42A51" w14:textId="77777777" w:rsidR="000E0B99" w:rsidRDefault="000E0B99" w:rsidP="000E0B99">
      <w:pPr>
        <w:spacing w:after="0" w:line="240" w:lineRule="auto"/>
        <w:ind w:right="1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Potpore koje se dodjeljuju na temelju ovog Javnog poziva su potpore male vrijednosti </w:t>
      </w:r>
      <w:r w:rsidRPr="00A330C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usklađene s Uredbom Komisije (EU) 2024/3118. od 10. prosinca 2024. o izmjeni Uredbe (EU) br. 1408/2013 o primjeni članka 107. i 108. Ugovora o funkcioniranju Europske unije na de minimis potpore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  <w:r w:rsidRPr="00FC49A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</w:p>
    <w:p w14:paraId="3FC30F9E" w14:textId="77777777" w:rsidR="00CD61A2" w:rsidRPr="002A2103" w:rsidRDefault="00CD61A2" w:rsidP="00CD61A2">
      <w:pPr>
        <w:spacing w:after="0" w:line="240" w:lineRule="auto"/>
        <w:ind w:right="-283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F949588" w14:textId="312BFD20" w:rsidR="00D66F84" w:rsidRDefault="004C4383" w:rsidP="00FC49A4">
      <w:pPr>
        <w:pStyle w:val="Odlomakpopisa"/>
        <w:numPr>
          <w:ilvl w:val="0"/>
          <w:numId w:val="2"/>
        </w:numPr>
        <w:spacing w:after="0" w:line="240" w:lineRule="auto"/>
        <w:ind w:right="-283"/>
        <w:jc w:val="both"/>
        <w:rPr>
          <w:rFonts w:ascii="Times New Roman" w:hAnsi="Times New Roman"/>
          <w:b/>
          <w:sz w:val="24"/>
          <w:szCs w:val="24"/>
        </w:rPr>
      </w:pPr>
      <w:r w:rsidRPr="00AB0B56">
        <w:rPr>
          <w:rFonts w:ascii="Times New Roman" w:hAnsi="Times New Roman"/>
          <w:b/>
          <w:sz w:val="24"/>
          <w:szCs w:val="24"/>
        </w:rPr>
        <w:t>C</w:t>
      </w:r>
      <w:r w:rsidR="00FC49A4">
        <w:rPr>
          <w:rFonts w:ascii="Times New Roman" w:hAnsi="Times New Roman"/>
          <w:b/>
          <w:sz w:val="24"/>
          <w:szCs w:val="24"/>
        </w:rPr>
        <w:t>I</w:t>
      </w:r>
      <w:r w:rsidRPr="00AB0B56">
        <w:rPr>
          <w:rFonts w:ascii="Times New Roman" w:hAnsi="Times New Roman"/>
          <w:b/>
          <w:sz w:val="24"/>
          <w:szCs w:val="24"/>
        </w:rPr>
        <w:t>LJ P</w:t>
      </w:r>
      <w:r w:rsidR="00AB0B56" w:rsidRPr="00AB0B56">
        <w:rPr>
          <w:rFonts w:ascii="Times New Roman" w:hAnsi="Times New Roman"/>
          <w:b/>
          <w:sz w:val="24"/>
          <w:szCs w:val="24"/>
        </w:rPr>
        <w:t>ROGRAMA</w:t>
      </w:r>
    </w:p>
    <w:p w14:paraId="7F9A73A3" w14:textId="77777777" w:rsidR="00FC49A4" w:rsidRPr="00AB0B56" w:rsidRDefault="00FC49A4" w:rsidP="00FC49A4">
      <w:pPr>
        <w:pStyle w:val="Odlomakpopisa"/>
        <w:spacing w:after="0" w:line="240" w:lineRule="auto"/>
        <w:ind w:right="-283"/>
        <w:jc w:val="both"/>
        <w:rPr>
          <w:rFonts w:ascii="Times New Roman" w:hAnsi="Times New Roman"/>
          <w:b/>
          <w:sz w:val="24"/>
          <w:szCs w:val="24"/>
        </w:rPr>
      </w:pPr>
    </w:p>
    <w:p w14:paraId="08AD2E74" w14:textId="3DC9AFEA" w:rsidR="00FC49A4" w:rsidRPr="00B92AA6" w:rsidRDefault="00AB0B56" w:rsidP="00FC49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B92AA6">
        <w:rPr>
          <w:rFonts w:ascii="Times New Roman" w:hAnsi="Times New Roman"/>
          <w:sz w:val="24"/>
          <w:szCs w:val="24"/>
          <w:lang w:val="hr-HR"/>
        </w:rPr>
        <w:t>Cilj Programa je održati postojeću razinu proizvodnje na obiteljskim poljoprivrednim gospodarstvima zbog</w:t>
      </w:r>
      <w:r w:rsidR="00B92AA6" w:rsidRPr="00B92AA6">
        <w:rPr>
          <w:rFonts w:ascii="Times New Roman" w:hAnsi="Times New Roman"/>
          <w:sz w:val="24"/>
          <w:szCs w:val="24"/>
          <w:lang w:val="hr-HR"/>
        </w:rPr>
        <w:t>:</w:t>
      </w:r>
    </w:p>
    <w:p w14:paraId="6A4750BF" w14:textId="1318FE83" w:rsidR="00FC49A4" w:rsidRDefault="00AB0B56" w:rsidP="00FC49A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92AA6">
        <w:rPr>
          <w:rFonts w:ascii="Times New Roman" w:hAnsi="Times New Roman"/>
          <w:sz w:val="24"/>
          <w:szCs w:val="24"/>
        </w:rPr>
        <w:t>povećanja brojnosti grla na području Brodsko-posavske županije, a time i stvaranju viška kvalitetnog rasplodnog materijala koji će pomoći pokretanju proizvodnje mlijeka i prodaji goveda za domaće i inozemno tržište</w:t>
      </w:r>
      <w:r w:rsidR="004B0922">
        <w:rPr>
          <w:rFonts w:ascii="Times New Roman" w:hAnsi="Times New Roman"/>
          <w:sz w:val="24"/>
          <w:szCs w:val="24"/>
        </w:rPr>
        <w:t>,</w:t>
      </w:r>
    </w:p>
    <w:p w14:paraId="40E89ED0" w14:textId="77777777" w:rsidR="005275EF" w:rsidRPr="00495CFE" w:rsidRDefault="005275EF" w:rsidP="005275EF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AD005E" w14:textId="5FAAE381" w:rsidR="00B92AA6" w:rsidRPr="004B0922" w:rsidRDefault="008A0B01" w:rsidP="004B0922">
      <w:pPr>
        <w:pStyle w:val="Bezproreda"/>
        <w:numPr>
          <w:ilvl w:val="0"/>
          <w:numId w:val="4"/>
        </w:numPr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provedbe umjetnog osjemenjivanja krava koje je rezul</w:t>
      </w:r>
      <w:r w:rsidR="00C94E0F">
        <w:rPr>
          <w:rFonts w:ascii="Times New Roman" w:hAnsi="Times New Roman"/>
          <w:sz w:val="24"/>
          <w:szCs w:val="24"/>
        </w:rPr>
        <w:t>t</w:t>
      </w:r>
      <w:r>
        <w:rPr>
          <w:rFonts w:ascii="Times New Roman" w:hAnsi="Times New Roman"/>
          <w:sz w:val="24"/>
          <w:szCs w:val="24"/>
        </w:rPr>
        <w:t xml:space="preserve">iralo oplodnjom i telenjem te sufinanciranje kupnje dvije doze sjemena nerasta za jedan ciklus osjemenjivanja jer je tehnološki opravdano dvokratno osjemenjivanje. </w:t>
      </w:r>
    </w:p>
    <w:p w14:paraId="61AAFF8F" w14:textId="77777777" w:rsidR="00D66F84" w:rsidRDefault="00D66F84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606D186C" w14:textId="77777777" w:rsidR="009A5C1C" w:rsidRDefault="009A5C1C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702BBB36" w14:textId="77777777" w:rsidR="009A5C1C" w:rsidRDefault="009A5C1C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74764E84" w14:textId="77777777" w:rsidR="009A5C1C" w:rsidRPr="00D66F84" w:rsidRDefault="009A5C1C" w:rsidP="00D66F84">
      <w:pPr>
        <w:spacing w:after="0" w:line="240" w:lineRule="auto"/>
        <w:ind w:right="-283"/>
        <w:jc w:val="both"/>
        <w:rPr>
          <w:rFonts w:ascii="Verdana" w:eastAsia="Times New Roman" w:hAnsi="Verdana" w:cs="Arial"/>
          <w:lang w:val="hr-HR" w:eastAsia="hr-HR"/>
        </w:rPr>
      </w:pPr>
    </w:p>
    <w:p w14:paraId="07A0716C" w14:textId="72CA38B4" w:rsidR="00FC49A4" w:rsidRPr="00AB1C3B" w:rsidRDefault="00D66F84" w:rsidP="00AB1C3B">
      <w:pPr>
        <w:numPr>
          <w:ilvl w:val="0"/>
          <w:numId w:val="2"/>
        </w:numPr>
        <w:spacing w:after="200" w:line="276" w:lineRule="auto"/>
        <w:ind w:right="-283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hr-HR"/>
        </w:rPr>
      </w:pPr>
      <w:r w:rsidRPr="006E1428">
        <w:rPr>
          <w:rFonts w:ascii="Times New Roman" w:eastAsia="Calibri" w:hAnsi="Times New Roman" w:cs="Times New Roman"/>
          <w:b/>
          <w:sz w:val="24"/>
          <w:szCs w:val="24"/>
          <w:lang w:val="hr-HR"/>
        </w:rPr>
        <w:lastRenderedPageBreak/>
        <w:t>PRIHVATLJIVI PRIJAVITELJI</w:t>
      </w:r>
    </w:p>
    <w:p w14:paraId="71F5B538" w14:textId="2A9C99DC" w:rsidR="00823F23" w:rsidRPr="00246CF5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>Za de minimis potpore sukladno Uredbi 1408/2013</w:t>
      </w:r>
      <w:r w:rsidR="000E0B99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, </w:t>
      </w: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>2019/316</w:t>
      </w:r>
      <w:r w:rsidR="000E0B99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i 2024/3118</w:t>
      </w: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mogu biti fizičke i pravne osobe upisane u Upisnik poljoprivrednika ili u Upisnik obiteljskih poljoprivrednih gospodarstava, a koji imaju evidentirane poljoprivredne površine u ARKOD sustavu sa prebivalištem i sjedištem i poljoprivrednom proizvodnjom (poljoprivredno zemljište, stoka, gospodarski objekti i sl.) na području Brodsko-posavske županije, te poljoprivredna gospodarstva sa sjedištem u Brodsko-posavskoj županiji i poljoprivrednom proizvodnjom izvan područja Brodsko-posavske županije, a koja zadovoljavaju kriterije propisane za pojedine aktivnosti.</w:t>
      </w:r>
    </w:p>
    <w:p w14:paraId="7A361E5A" w14:textId="77777777" w:rsidR="00823F23" w:rsidRPr="00AB1C3B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noProof/>
          <w:sz w:val="16"/>
          <w:szCs w:val="16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</w:p>
    <w:p w14:paraId="09374A06" w14:textId="77777777" w:rsidR="00823F23" w:rsidRPr="00246CF5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46CF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Poljoprivredno gospodarstvo obuhvaća sljedeće subjekte u poljoprivrednoj proizvodnji: obiteljska poljoprivredna gospodarstva, samoopskrbna poljoprivredna gospodarstva (SOPG), obrte, trgovačka društva, proizvođačke organizacije, udruge i zadruge registrirane za obavljanje poljoprivredne djelatnosti. </w:t>
      </w:r>
    </w:p>
    <w:p w14:paraId="291F8E3D" w14:textId="77777777" w:rsidR="00823F23" w:rsidRPr="00AB1C3B" w:rsidRDefault="00823F23" w:rsidP="00823F23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 w14:paraId="7885DB3C" w14:textId="015A2731" w:rsidR="004C6743" w:rsidRPr="004C6743" w:rsidRDefault="004C6743" w:rsidP="004C6743">
      <w:pPr>
        <w:pStyle w:val="Bezproreda"/>
        <w:jc w:val="both"/>
        <w:rPr>
          <w:rFonts w:ascii="Times New Roman" w:hAnsi="Times New Roman"/>
          <w:sz w:val="24"/>
          <w:szCs w:val="24"/>
          <w:u w:val="single"/>
        </w:rPr>
      </w:pPr>
      <w:r w:rsidRPr="004C6743">
        <w:rPr>
          <w:rFonts w:ascii="Times New Roman" w:hAnsi="Times New Roman"/>
          <w:sz w:val="24"/>
          <w:szCs w:val="24"/>
          <w:u w:val="single"/>
        </w:rPr>
        <w:t>Specifični uvjeti prihvatljivosti korisnika su:</w:t>
      </w:r>
    </w:p>
    <w:p w14:paraId="423889A1" w14:textId="77777777" w:rsidR="004C6743" w:rsidRPr="004C6743" w:rsidRDefault="004C6743" w:rsidP="004C6743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4C6743">
        <w:rPr>
          <w:rFonts w:ascii="Times New Roman" w:hAnsi="Times New Roman"/>
          <w:sz w:val="24"/>
          <w:szCs w:val="24"/>
        </w:rPr>
        <w:t>„profesionalni poljoprivrednik“ je korisnik koji je, ako je fizička osoba, upisan u Registar poreznih obveznika po osnovi poljoprivrede i obveznik plaćanja doprinosa za zdravstveno i mirovinsko osiguranje, odnosno ako je pravna osoba, ima najmanje jednog zaposlenika prema satima rada u godišnjem financijskom izvještaju poduzetnika za zadnje odobreno računovodstveno razdoblje</w:t>
      </w:r>
    </w:p>
    <w:p w14:paraId="0E04C793" w14:textId="77777777" w:rsidR="004C6743" w:rsidRPr="00CB14F4" w:rsidRDefault="004C6743" w:rsidP="004C6743">
      <w:pPr>
        <w:pStyle w:val="Bezproreda"/>
        <w:ind w:left="170"/>
        <w:jc w:val="both"/>
        <w:rPr>
          <w:rFonts w:ascii="Times New Roman" w:hAnsi="Times New Roman"/>
          <w:sz w:val="16"/>
          <w:szCs w:val="16"/>
        </w:rPr>
      </w:pPr>
    </w:p>
    <w:p w14:paraId="6868FCF6" w14:textId="77777777" w:rsidR="004C6743" w:rsidRPr="004C6743" w:rsidRDefault="004C6743" w:rsidP="004C6743">
      <w:pPr>
        <w:pStyle w:val="Bezproreda"/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</w:rPr>
      </w:pPr>
      <w:r w:rsidRPr="004C6743">
        <w:rPr>
          <w:rFonts w:ascii="Times New Roman" w:hAnsi="Times New Roman"/>
          <w:sz w:val="24"/>
          <w:szCs w:val="24"/>
        </w:rPr>
        <w:t>„mladi poljoprivrednik“ je korisnik koji zadovoljava uvjete „profesionalni poljoprivrednik“ i ako je fizička osoba, nije stariji od 40 godina (dan prije navršavanja 41 godine starosti) na dan podnošenja Zahtjeva za potporu, odnosno ako je pravna osoba - trgovačko društvo kod koje u trenutku podnošenja zahtjeva za potporu odgovorna osoba trgovačkog društva ispunjava uvjete mladog poljoprivrednika fizičke osobe, a ujedno je i vlasnik najmanje 50 % temeljnog kapitala trgovačkog društva i posjeduje odgovarajuća stručna znanja i vještine za bavljenje djelatnošću za koju traži potporu.</w:t>
      </w:r>
    </w:p>
    <w:p w14:paraId="1EC0C1F6" w14:textId="77777777" w:rsidR="00823F23" w:rsidRPr="00CB14F4" w:rsidRDefault="00823F23" w:rsidP="00823F23">
      <w:pPr>
        <w:pStyle w:val="Bezproreda"/>
        <w:jc w:val="both"/>
        <w:rPr>
          <w:rFonts w:ascii="Times New Roman" w:hAnsi="Times New Roman"/>
          <w:sz w:val="16"/>
          <w:szCs w:val="16"/>
        </w:rPr>
      </w:pPr>
    </w:p>
    <w:p w14:paraId="4A93E6F1" w14:textId="4EFC4CA7" w:rsidR="00823F23" w:rsidRDefault="00823F23" w:rsidP="00823F2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Za korisnike potpora male vrijednosti koji su u sustavu PDV-a troškovi PDV-a nisu prihvatljivi pri odobravanje potpore.</w:t>
      </w:r>
    </w:p>
    <w:p w14:paraId="5587B1DD" w14:textId="77777777" w:rsidR="00CB14F4" w:rsidRPr="00CB14F4" w:rsidRDefault="00CB14F4" w:rsidP="00823F2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hr-HR"/>
        </w:rPr>
      </w:pPr>
    </w:p>
    <w:p w14:paraId="4A2D0601" w14:textId="5F17BE2B" w:rsidR="00CB14F4" w:rsidRDefault="00823F23" w:rsidP="00AB0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E4066D">
        <w:rPr>
          <w:rFonts w:ascii="Times New Roman" w:hAnsi="Times New Roman" w:cs="Times New Roman"/>
          <w:sz w:val="24"/>
          <w:szCs w:val="24"/>
          <w:lang w:val="hr-HR"/>
        </w:rPr>
        <w:t>Svi priloženi računi moraju imati dokaz o izvršenom plaćanju.</w:t>
      </w:r>
    </w:p>
    <w:p w14:paraId="43889261" w14:textId="77777777" w:rsidR="00CB14F4" w:rsidRPr="00CB14F4" w:rsidRDefault="00CB14F4" w:rsidP="00AB0B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50FB9F6" w14:textId="4F31CD7C" w:rsidR="00FC49A4" w:rsidRDefault="00AB0B56" w:rsidP="00AB0B56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  <w:r w:rsidRPr="006E1428">
        <w:rPr>
          <w:rFonts w:ascii="Times New Roman" w:hAnsi="Times New Roman"/>
          <w:sz w:val="24"/>
          <w:szCs w:val="24"/>
          <w:lang w:val="hr-HR"/>
        </w:rPr>
        <w:t>P</w:t>
      </w:r>
      <w:r w:rsidR="00823F23">
        <w:rPr>
          <w:rFonts w:ascii="Times New Roman" w:hAnsi="Times New Roman"/>
          <w:sz w:val="24"/>
          <w:szCs w:val="24"/>
          <w:lang w:val="hr-HR"/>
        </w:rPr>
        <w:t>otpora</w:t>
      </w:r>
      <w:r w:rsidR="00A95E30">
        <w:rPr>
          <w:rFonts w:ascii="Times New Roman" w:hAnsi="Times New Roman"/>
          <w:sz w:val="24"/>
          <w:szCs w:val="24"/>
          <w:lang w:val="hr-HR"/>
        </w:rPr>
        <w:t xml:space="preserve"> po ovom Javnom pozivu</w:t>
      </w:r>
      <w:r w:rsidR="00823F23">
        <w:rPr>
          <w:rFonts w:ascii="Times New Roman" w:hAnsi="Times New Roman"/>
          <w:sz w:val="24"/>
          <w:szCs w:val="24"/>
          <w:lang w:val="hr-HR"/>
        </w:rPr>
        <w:t xml:space="preserve"> može </w:t>
      </w:r>
      <w:r w:rsidR="00A95E30">
        <w:rPr>
          <w:rFonts w:ascii="Times New Roman" w:hAnsi="Times New Roman"/>
          <w:sz w:val="24"/>
          <w:szCs w:val="24"/>
          <w:lang w:val="hr-HR"/>
        </w:rPr>
        <w:t xml:space="preserve">se </w:t>
      </w:r>
      <w:r w:rsidR="00823F23">
        <w:rPr>
          <w:rFonts w:ascii="Times New Roman" w:hAnsi="Times New Roman"/>
          <w:sz w:val="24"/>
          <w:szCs w:val="24"/>
          <w:lang w:val="hr-HR"/>
        </w:rPr>
        <w:t>ostvariti</w:t>
      </w:r>
      <w:r w:rsidRPr="006E1428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5971E5">
        <w:rPr>
          <w:rFonts w:ascii="Times New Roman" w:hAnsi="Times New Roman"/>
          <w:sz w:val="24"/>
          <w:szCs w:val="24"/>
          <w:lang w:val="hr-HR"/>
        </w:rPr>
        <w:t>za slijedeće mjere</w:t>
      </w:r>
      <w:r w:rsidR="004B0922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>:</w:t>
      </w:r>
    </w:p>
    <w:p w14:paraId="080D37CD" w14:textId="77777777" w:rsidR="00FC49A4" w:rsidRPr="00FC49A4" w:rsidRDefault="005971E5" w:rsidP="005971E5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</w:pPr>
      <w:r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 xml:space="preserve">MJERA 1.1. </w:t>
      </w:r>
      <w:r w:rsidR="00FC49A4" w:rsidRPr="00FC49A4">
        <w:rPr>
          <w:rFonts w:ascii="Times New Roman" w:hAnsi="Times New Roman"/>
          <w:sz w:val="24"/>
          <w:szCs w:val="24"/>
          <w:lang w:val="hr-HR"/>
        </w:rPr>
        <w:t>Program potpore za unaprjeđenje govedarstva-krava prvotelki svih pasmina</w:t>
      </w:r>
      <w:r w:rsidR="00FC49A4"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  <w:lang w:val="hr-HR"/>
        </w:rPr>
        <w:t xml:space="preserve"> </w:t>
      </w:r>
    </w:p>
    <w:p w14:paraId="0B46EDC2" w14:textId="77777777" w:rsidR="00FC49A4" w:rsidRDefault="00FC49A4" w:rsidP="005971E5">
      <w:pPr>
        <w:spacing w:after="0" w:line="240" w:lineRule="auto"/>
        <w:jc w:val="both"/>
        <w:rPr>
          <w:rFonts w:ascii="Times New Roman" w:hAnsi="Times New Roman"/>
          <w:color w:val="231F20"/>
          <w:sz w:val="24"/>
          <w:szCs w:val="24"/>
          <w:shd w:val="clear" w:color="auto" w:fill="FFFFFF"/>
        </w:rPr>
      </w:pPr>
    </w:p>
    <w:p w14:paraId="311B6B7A" w14:textId="227EA9C0" w:rsidR="0067786C" w:rsidRDefault="005971E5" w:rsidP="00FC49A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na </w:t>
      </w:r>
      <w:r w:rsidR="00AB0B56" w:rsidRPr="00FC49A4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vlastitom gospodarstvu drže krave svih pasmina i </w:t>
      </w:r>
      <w:r w:rsidR="00AB0B56" w:rsidRPr="00FC49A4">
        <w:rPr>
          <w:rFonts w:ascii="Times New Roman" w:hAnsi="Times New Roman"/>
          <w:sz w:val="24"/>
          <w:szCs w:val="24"/>
        </w:rPr>
        <w:t>koja su evidentirana u Jedinstvenom registru domaćih životinja (</w:t>
      </w:r>
      <w:r w:rsidR="00473F10">
        <w:rPr>
          <w:rFonts w:ascii="Times New Roman" w:hAnsi="Times New Roman"/>
          <w:sz w:val="24"/>
          <w:szCs w:val="24"/>
        </w:rPr>
        <w:t xml:space="preserve">zahtjevi se podnose za oteljene krave prvotelke </w:t>
      </w:r>
      <w:r w:rsidR="00F921DE">
        <w:rPr>
          <w:rFonts w:ascii="Times New Roman" w:hAnsi="Times New Roman"/>
          <w:sz w:val="24"/>
          <w:szCs w:val="24"/>
        </w:rPr>
        <w:t xml:space="preserve">od </w:t>
      </w:r>
      <w:r w:rsidR="0064738D">
        <w:rPr>
          <w:rFonts w:ascii="Times New Roman" w:hAnsi="Times New Roman"/>
          <w:sz w:val="24"/>
          <w:szCs w:val="24"/>
        </w:rPr>
        <w:t>01.</w:t>
      </w:r>
      <w:r w:rsidR="004C6743">
        <w:rPr>
          <w:rFonts w:ascii="Times New Roman" w:hAnsi="Times New Roman"/>
          <w:sz w:val="24"/>
          <w:szCs w:val="24"/>
        </w:rPr>
        <w:t xml:space="preserve"> </w:t>
      </w:r>
      <w:r w:rsidR="007E1AFC">
        <w:rPr>
          <w:rFonts w:ascii="Times New Roman" w:hAnsi="Times New Roman"/>
          <w:sz w:val="24"/>
          <w:szCs w:val="24"/>
        </w:rPr>
        <w:t xml:space="preserve">kolovoza </w:t>
      </w:r>
      <w:r w:rsidR="0064738D">
        <w:rPr>
          <w:rFonts w:ascii="Times New Roman" w:hAnsi="Times New Roman"/>
          <w:sz w:val="24"/>
          <w:szCs w:val="24"/>
        </w:rPr>
        <w:t>202</w:t>
      </w:r>
      <w:r w:rsidR="007E1AFC">
        <w:rPr>
          <w:rFonts w:ascii="Times New Roman" w:hAnsi="Times New Roman"/>
          <w:sz w:val="24"/>
          <w:szCs w:val="24"/>
        </w:rPr>
        <w:t>4</w:t>
      </w:r>
      <w:r w:rsidR="0064738D">
        <w:rPr>
          <w:rFonts w:ascii="Times New Roman" w:hAnsi="Times New Roman"/>
          <w:sz w:val="24"/>
          <w:szCs w:val="24"/>
        </w:rPr>
        <w:t>. do 31.</w:t>
      </w:r>
      <w:r w:rsidR="007E1AFC">
        <w:rPr>
          <w:rFonts w:ascii="Times New Roman" w:hAnsi="Times New Roman"/>
          <w:sz w:val="24"/>
          <w:szCs w:val="24"/>
        </w:rPr>
        <w:t xml:space="preserve"> srpnja </w:t>
      </w:r>
      <w:r w:rsidR="0064738D">
        <w:rPr>
          <w:rFonts w:ascii="Times New Roman" w:hAnsi="Times New Roman"/>
          <w:sz w:val="24"/>
          <w:szCs w:val="24"/>
        </w:rPr>
        <w:t>202</w:t>
      </w:r>
      <w:r w:rsidR="007E1AFC">
        <w:rPr>
          <w:rFonts w:ascii="Times New Roman" w:hAnsi="Times New Roman"/>
          <w:sz w:val="24"/>
          <w:szCs w:val="24"/>
        </w:rPr>
        <w:t>5</w:t>
      </w:r>
      <w:r w:rsidR="0064738D">
        <w:rPr>
          <w:rFonts w:ascii="Times New Roman" w:hAnsi="Times New Roman"/>
          <w:sz w:val="24"/>
          <w:szCs w:val="24"/>
        </w:rPr>
        <w:t>. godine</w:t>
      </w:r>
      <w:r w:rsidR="00AB0B56" w:rsidRPr="00FC49A4">
        <w:rPr>
          <w:rFonts w:ascii="Times New Roman" w:hAnsi="Times New Roman"/>
          <w:sz w:val="24"/>
          <w:szCs w:val="24"/>
        </w:rPr>
        <w:t xml:space="preserve"> sa sjedištem i poljoprivrednom proizvodnjom (poljoprivredno zemljište, nasadi, stoka, gospodarski objekti i sl.) na</w:t>
      </w:r>
      <w:r w:rsidR="00FC49A4">
        <w:rPr>
          <w:rFonts w:ascii="Times New Roman" w:hAnsi="Times New Roman"/>
          <w:sz w:val="24"/>
          <w:szCs w:val="24"/>
        </w:rPr>
        <w:t xml:space="preserve"> </w:t>
      </w:r>
      <w:r w:rsidR="00AB0B56" w:rsidRPr="00FC49A4">
        <w:rPr>
          <w:rFonts w:ascii="Times New Roman" w:hAnsi="Times New Roman"/>
          <w:sz w:val="24"/>
          <w:szCs w:val="24"/>
        </w:rPr>
        <w:t>području Brodsko-posavske županije, te poljoprivredna gospodarstva sa sjedištem u Brodsko-posavskoj županiji i poljoprivrednom proizvodnjom izvan područja Brodsko-posavske županije, a koja zadovoljavaju kriterije propisane za pojedine aktivnosti</w:t>
      </w:r>
      <w:r w:rsidR="0067786C" w:rsidRPr="00FC49A4">
        <w:rPr>
          <w:rFonts w:ascii="Times New Roman" w:hAnsi="Times New Roman"/>
          <w:sz w:val="24"/>
          <w:szCs w:val="24"/>
        </w:rPr>
        <w:t>,</w:t>
      </w:r>
    </w:p>
    <w:p w14:paraId="5BF40906" w14:textId="77777777" w:rsidR="00823F23" w:rsidRDefault="00823F23" w:rsidP="00823F23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42BCAA9" w14:textId="5F28427A" w:rsidR="007E1AFC" w:rsidRPr="009A5C1C" w:rsidRDefault="008C6E8A" w:rsidP="009A5C1C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Upravni odjel za gospodarstvo i poljoprivredu </w:t>
      </w:r>
      <w:r w:rsidR="00F139F0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popun</w:t>
      </w:r>
      <w:r w:rsidR="00AA6F92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java</w:t>
      </w:r>
      <w:r w:rsidR="00F139F0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 obrazac prijave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o </w:t>
      </w:r>
      <w:r w:rsidR="008A0B01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svim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oteljenim kravama prvotelkama </w:t>
      </w:r>
      <w:r w:rsidR="007D1F1E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podacima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od Ministarstva poljoprivrede</w:t>
      </w:r>
      <w:r w:rsidR="007E1AFC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, šumarstva i ribarstva,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Uprav</w:t>
      </w:r>
      <w:r w:rsidR="007E1AFC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a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 za stočarstvo i kvalitetu hrane, Sektor za </w:t>
      </w:r>
      <w:r w:rsidR="007E1AFC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označavanje i 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registr</w:t>
      </w:r>
      <w:r w:rsidR="007E1AFC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aciju i upravljanje podacima za stočarstvo</w:t>
      </w:r>
      <w:r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>.</w:t>
      </w:r>
    </w:p>
    <w:p w14:paraId="4B0AF742" w14:textId="27B57282" w:rsidR="00265E95" w:rsidRDefault="005971E5" w:rsidP="00FC49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  <w:r w:rsidRPr="00FC49A4">
        <w:rPr>
          <w:rFonts w:ascii="Times New Roman" w:hAnsi="Times New Roman"/>
          <w:sz w:val="24"/>
          <w:szCs w:val="24"/>
          <w:lang w:val="hr-HR"/>
        </w:rPr>
        <w:lastRenderedPageBreak/>
        <w:t>MJER</w:t>
      </w:r>
      <w:r w:rsidR="00D122D3">
        <w:rPr>
          <w:rFonts w:ascii="Times New Roman" w:hAnsi="Times New Roman"/>
          <w:sz w:val="24"/>
          <w:szCs w:val="24"/>
          <w:lang w:val="hr-HR"/>
        </w:rPr>
        <w:t>A</w:t>
      </w:r>
      <w:r w:rsidRPr="00FC49A4">
        <w:rPr>
          <w:rFonts w:ascii="Times New Roman" w:hAnsi="Times New Roman"/>
          <w:sz w:val="24"/>
          <w:szCs w:val="24"/>
          <w:lang w:val="hr-HR"/>
        </w:rPr>
        <w:t xml:space="preserve"> 1.</w:t>
      </w:r>
      <w:r w:rsidR="007E1AFC">
        <w:rPr>
          <w:rFonts w:ascii="Times New Roman" w:hAnsi="Times New Roman"/>
          <w:sz w:val="24"/>
          <w:szCs w:val="24"/>
          <w:lang w:val="hr-HR"/>
        </w:rPr>
        <w:t>5</w:t>
      </w:r>
      <w:r w:rsidRPr="00FC49A4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FC49A4" w:rsidRPr="00FC49A4">
        <w:rPr>
          <w:rFonts w:ascii="Times New Roman" w:hAnsi="Times New Roman"/>
          <w:sz w:val="24"/>
          <w:szCs w:val="24"/>
          <w:lang w:val="hr-HR"/>
        </w:rPr>
        <w:t>Umjetno osjemenjivanje</w:t>
      </w:r>
    </w:p>
    <w:p w14:paraId="2C3B9031" w14:textId="77777777" w:rsidR="007E1AFC" w:rsidRPr="00FC49A4" w:rsidRDefault="007E1AFC" w:rsidP="00FC49A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hr-HR"/>
        </w:rPr>
      </w:pPr>
    </w:p>
    <w:p w14:paraId="07F85543" w14:textId="0FC1C928" w:rsidR="003321E1" w:rsidRPr="007E1AFC" w:rsidRDefault="003321E1" w:rsidP="007E1AFC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1AFC">
        <w:rPr>
          <w:rFonts w:ascii="Times New Roman" w:hAnsi="Times New Roman"/>
          <w:color w:val="000000"/>
          <w:sz w:val="24"/>
          <w:szCs w:val="24"/>
        </w:rPr>
        <w:t xml:space="preserve">Upravni odjel za gospodarstvo i poljoprivredu </w:t>
      </w:r>
      <w:r w:rsidR="009B57E7" w:rsidRPr="007E1AFC">
        <w:rPr>
          <w:rFonts w:ascii="Times New Roman" w:hAnsi="Times New Roman"/>
          <w:color w:val="000000"/>
          <w:sz w:val="24"/>
          <w:szCs w:val="24"/>
        </w:rPr>
        <w:t xml:space="preserve">popunjava obrazac prijave podacima </w:t>
      </w:r>
      <w:r w:rsidRPr="007E1AFC">
        <w:rPr>
          <w:rFonts w:ascii="Times New Roman" w:hAnsi="Times New Roman"/>
          <w:color w:val="000000"/>
          <w:sz w:val="24"/>
          <w:szCs w:val="24"/>
        </w:rPr>
        <w:t xml:space="preserve">od </w:t>
      </w:r>
      <w:r w:rsidR="007E1AFC" w:rsidRPr="007E1AFC">
        <w:rPr>
          <w:rFonts w:ascii="Times New Roman" w:hAnsi="Times New Roman"/>
          <w:color w:val="231F20"/>
          <w:sz w:val="24"/>
          <w:szCs w:val="24"/>
          <w:shd w:val="clear" w:color="auto" w:fill="FFFFFF"/>
        </w:rPr>
        <w:t xml:space="preserve">Ministarstva poljoprivrede, šumarstva i ribarstva, Uprava za stočarstvo i kvalitetu hrane, Sektor za označavanje i registraciju i upravljanje podacima za stočarstvo </w:t>
      </w:r>
      <w:r w:rsidRPr="007E1AFC">
        <w:rPr>
          <w:rFonts w:ascii="Times New Roman" w:hAnsi="Times New Roman"/>
          <w:color w:val="000000"/>
          <w:sz w:val="24"/>
          <w:szCs w:val="24"/>
        </w:rPr>
        <w:t xml:space="preserve">o svim telenjima </w:t>
      </w:r>
      <w:r w:rsidR="001D2791" w:rsidRPr="007E1AFC">
        <w:rPr>
          <w:rFonts w:ascii="Times New Roman" w:hAnsi="Times New Roman"/>
          <w:color w:val="000000"/>
          <w:sz w:val="24"/>
          <w:szCs w:val="24"/>
        </w:rPr>
        <w:t>od 01.</w:t>
      </w:r>
      <w:r w:rsidR="00563174">
        <w:rPr>
          <w:rFonts w:ascii="Times New Roman" w:hAnsi="Times New Roman"/>
          <w:color w:val="000000"/>
          <w:sz w:val="24"/>
          <w:szCs w:val="24"/>
        </w:rPr>
        <w:t xml:space="preserve"> kolovoza </w:t>
      </w:r>
      <w:r w:rsidR="001D2791" w:rsidRPr="007E1AFC">
        <w:rPr>
          <w:rFonts w:ascii="Times New Roman" w:hAnsi="Times New Roman"/>
          <w:color w:val="000000"/>
          <w:sz w:val="24"/>
          <w:szCs w:val="24"/>
        </w:rPr>
        <w:t>202</w:t>
      </w:r>
      <w:r w:rsidR="00563174">
        <w:rPr>
          <w:rFonts w:ascii="Times New Roman" w:hAnsi="Times New Roman"/>
          <w:color w:val="000000"/>
          <w:sz w:val="24"/>
          <w:szCs w:val="24"/>
        </w:rPr>
        <w:t>4</w:t>
      </w:r>
      <w:r w:rsidR="001D2791" w:rsidRPr="007E1AFC">
        <w:rPr>
          <w:rFonts w:ascii="Times New Roman" w:hAnsi="Times New Roman"/>
          <w:color w:val="000000"/>
          <w:sz w:val="24"/>
          <w:szCs w:val="24"/>
        </w:rPr>
        <w:t xml:space="preserve">. do </w:t>
      </w:r>
      <w:r w:rsidR="0064738D" w:rsidRPr="007E1AFC">
        <w:rPr>
          <w:rFonts w:ascii="Times New Roman" w:hAnsi="Times New Roman"/>
          <w:sz w:val="24"/>
          <w:szCs w:val="24"/>
        </w:rPr>
        <w:t>31.</w:t>
      </w:r>
      <w:r w:rsidR="00563174">
        <w:rPr>
          <w:rFonts w:ascii="Times New Roman" w:hAnsi="Times New Roman"/>
          <w:sz w:val="24"/>
          <w:szCs w:val="24"/>
        </w:rPr>
        <w:t xml:space="preserve"> srpnja </w:t>
      </w:r>
      <w:r w:rsidR="0064738D" w:rsidRPr="007E1AFC">
        <w:rPr>
          <w:rFonts w:ascii="Times New Roman" w:hAnsi="Times New Roman"/>
          <w:sz w:val="24"/>
          <w:szCs w:val="24"/>
        </w:rPr>
        <w:t>202</w:t>
      </w:r>
      <w:r w:rsidR="00563174">
        <w:rPr>
          <w:rFonts w:ascii="Times New Roman" w:hAnsi="Times New Roman"/>
          <w:sz w:val="24"/>
          <w:szCs w:val="24"/>
        </w:rPr>
        <w:t>5</w:t>
      </w:r>
      <w:r w:rsidR="0064738D" w:rsidRPr="007E1AFC">
        <w:rPr>
          <w:rFonts w:ascii="Times New Roman" w:hAnsi="Times New Roman"/>
          <w:sz w:val="24"/>
          <w:szCs w:val="24"/>
        </w:rPr>
        <w:t>.</w:t>
      </w:r>
      <w:r w:rsidR="005A161A" w:rsidRPr="007E1AFC">
        <w:rPr>
          <w:rFonts w:ascii="Times New Roman" w:hAnsi="Times New Roman"/>
          <w:sz w:val="24"/>
          <w:szCs w:val="24"/>
        </w:rPr>
        <w:t xml:space="preserve"> </w:t>
      </w:r>
      <w:r w:rsidR="001D2791" w:rsidRPr="007E1AFC">
        <w:rPr>
          <w:rFonts w:ascii="Times New Roman" w:hAnsi="Times New Roman"/>
          <w:sz w:val="24"/>
          <w:szCs w:val="24"/>
        </w:rPr>
        <w:t>godine</w:t>
      </w:r>
      <w:r w:rsidR="005A161A" w:rsidRPr="007E1AFC">
        <w:rPr>
          <w:rFonts w:ascii="Times New Roman" w:hAnsi="Times New Roman"/>
          <w:sz w:val="24"/>
          <w:szCs w:val="24"/>
        </w:rPr>
        <w:t xml:space="preserve"> </w:t>
      </w:r>
      <w:r w:rsidRPr="007E1AFC">
        <w:rPr>
          <w:rFonts w:ascii="Times New Roman" w:hAnsi="Times New Roman"/>
          <w:color w:val="000000"/>
          <w:sz w:val="24"/>
          <w:szCs w:val="24"/>
        </w:rPr>
        <w:t xml:space="preserve">kod kojih su evidentirani kao očevi bikovi iz umjetnog osjemenjivanja.​ </w:t>
      </w:r>
    </w:p>
    <w:p w14:paraId="7E4B3A83" w14:textId="4335F4AC" w:rsidR="003321E1" w:rsidRPr="003321E1" w:rsidRDefault="003321E1" w:rsidP="003321E1">
      <w:pPr>
        <w:pStyle w:val="StandardWeb"/>
        <w:ind w:left="720"/>
        <w:jc w:val="both"/>
        <w:rPr>
          <w:color w:val="000000"/>
        </w:rPr>
      </w:pPr>
      <w:r w:rsidRPr="003321E1">
        <w:rPr>
          <w:color w:val="000000"/>
        </w:rPr>
        <w:t xml:space="preserve">Brodsko-posavska županija isplaćuje potporu za provedbu umjetnog osjemenjivanja krava koje je rezultiralo oplodnjom i telenjem. </w:t>
      </w:r>
    </w:p>
    <w:p w14:paraId="639F9547" w14:textId="3EB48512" w:rsidR="0033755D" w:rsidRPr="0064738D" w:rsidRDefault="00F92C5B" w:rsidP="00C8060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8060F">
        <w:rPr>
          <w:rFonts w:ascii="Times New Roman" w:hAnsi="Times New Roman"/>
          <w:sz w:val="24"/>
          <w:szCs w:val="24"/>
        </w:rPr>
        <w:t xml:space="preserve">Kao dokaz za nerastovsko sjeme potrebno je dostaviti račun </w:t>
      </w:r>
      <w:r w:rsidR="00641413">
        <w:rPr>
          <w:rFonts w:ascii="Times New Roman" w:hAnsi="Times New Roman"/>
          <w:sz w:val="24"/>
          <w:szCs w:val="24"/>
        </w:rPr>
        <w:t xml:space="preserve">i potvrdu (pripusnicu) </w:t>
      </w:r>
      <w:r w:rsidRPr="00C8060F">
        <w:rPr>
          <w:rFonts w:ascii="Times New Roman" w:hAnsi="Times New Roman"/>
          <w:sz w:val="24"/>
          <w:szCs w:val="24"/>
        </w:rPr>
        <w:t xml:space="preserve">za kupljeno </w:t>
      </w:r>
      <w:r w:rsidR="00E26D4F" w:rsidRPr="00C8060F">
        <w:rPr>
          <w:rFonts w:ascii="Times New Roman" w:hAnsi="Times New Roman"/>
          <w:sz w:val="24"/>
          <w:szCs w:val="24"/>
        </w:rPr>
        <w:t>sjeme iz Centra za umjetno osjemenjivanje ili od veterinarske organizacije koja je izvršila osjemenjivanje krmača</w:t>
      </w:r>
      <w:r w:rsidR="0087782D">
        <w:rPr>
          <w:rFonts w:ascii="Times New Roman" w:hAnsi="Times New Roman"/>
          <w:sz w:val="24"/>
          <w:szCs w:val="24"/>
        </w:rPr>
        <w:t xml:space="preserve"> te</w:t>
      </w:r>
      <w:r w:rsidR="00AD1682" w:rsidRPr="00C8060F">
        <w:rPr>
          <w:rFonts w:ascii="Times New Roman" w:hAnsi="Times New Roman"/>
          <w:sz w:val="24"/>
          <w:szCs w:val="24"/>
        </w:rPr>
        <w:t xml:space="preserve"> potvrd</w:t>
      </w:r>
      <w:r w:rsidR="0033755D" w:rsidRPr="00C8060F">
        <w:rPr>
          <w:rFonts w:ascii="Times New Roman" w:hAnsi="Times New Roman"/>
          <w:sz w:val="24"/>
          <w:szCs w:val="24"/>
        </w:rPr>
        <w:t>u</w:t>
      </w:r>
      <w:r w:rsidR="00AD1682" w:rsidRPr="00C8060F">
        <w:rPr>
          <w:rFonts w:ascii="Times New Roman" w:hAnsi="Times New Roman"/>
          <w:sz w:val="24"/>
          <w:szCs w:val="24"/>
        </w:rPr>
        <w:t xml:space="preserve"> </w:t>
      </w:r>
      <w:r w:rsidR="0033755D" w:rsidRPr="00C8060F">
        <w:rPr>
          <w:rFonts w:ascii="Times New Roman" w:hAnsi="Times New Roman"/>
          <w:sz w:val="24"/>
          <w:szCs w:val="24"/>
        </w:rPr>
        <w:t>za</w:t>
      </w:r>
      <w:r w:rsidR="00AD1682" w:rsidRPr="00C8060F">
        <w:rPr>
          <w:rFonts w:ascii="Times New Roman" w:hAnsi="Times New Roman"/>
          <w:sz w:val="24"/>
          <w:szCs w:val="24"/>
        </w:rPr>
        <w:t xml:space="preserve"> osposobljavanj</w:t>
      </w:r>
      <w:r w:rsidR="0033755D" w:rsidRPr="00C8060F">
        <w:rPr>
          <w:rFonts w:ascii="Times New Roman" w:hAnsi="Times New Roman"/>
          <w:sz w:val="24"/>
          <w:szCs w:val="24"/>
        </w:rPr>
        <w:t xml:space="preserve">e uzgajivača za umjetno osjemenjivanje na vlastitom stadu </w:t>
      </w:r>
      <w:r w:rsidR="001D2791">
        <w:rPr>
          <w:rFonts w:ascii="Times New Roman" w:hAnsi="Times New Roman"/>
          <w:sz w:val="24"/>
          <w:szCs w:val="24"/>
        </w:rPr>
        <w:t>za razdoblje od</w:t>
      </w:r>
      <w:r w:rsidR="0064738D">
        <w:rPr>
          <w:rFonts w:ascii="Times New Roman" w:hAnsi="Times New Roman"/>
          <w:sz w:val="24"/>
          <w:szCs w:val="24"/>
        </w:rPr>
        <w:t xml:space="preserve"> </w:t>
      </w:r>
      <w:r w:rsidR="0064738D" w:rsidRPr="0064738D">
        <w:rPr>
          <w:rFonts w:ascii="Times New Roman" w:hAnsi="Times New Roman"/>
          <w:color w:val="000000"/>
          <w:sz w:val="24"/>
          <w:szCs w:val="24"/>
        </w:rPr>
        <w:t>01.</w:t>
      </w:r>
      <w:r w:rsidR="007E1AFC">
        <w:rPr>
          <w:rFonts w:ascii="Times New Roman" w:hAnsi="Times New Roman"/>
          <w:color w:val="000000"/>
          <w:sz w:val="24"/>
          <w:szCs w:val="24"/>
        </w:rPr>
        <w:t xml:space="preserve"> kolovoza </w:t>
      </w:r>
      <w:r w:rsidR="0064738D" w:rsidRPr="0064738D">
        <w:rPr>
          <w:rFonts w:ascii="Times New Roman" w:hAnsi="Times New Roman"/>
          <w:color w:val="000000"/>
          <w:sz w:val="24"/>
          <w:szCs w:val="24"/>
        </w:rPr>
        <w:t>202</w:t>
      </w:r>
      <w:r w:rsidR="007E1AFC">
        <w:rPr>
          <w:rFonts w:ascii="Times New Roman" w:hAnsi="Times New Roman"/>
          <w:color w:val="000000"/>
          <w:sz w:val="24"/>
          <w:szCs w:val="24"/>
        </w:rPr>
        <w:t>4</w:t>
      </w:r>
      <w:r w:rsidR="0064738D" w:rsidRPr="0064738D">
        <w:rPr>
          <w:rFonts w:ascii="Times New Roman" w:hAnsi="Times New Roman"/>
          <w:color w:val="000000"/>
          <w:sz w:val="24"/>
          <w:szCs w:val="24"/>
        </w:rPr>
        <w:t xml:space="preserve">. do </w:t>
      </w:r>
      <w:r w:rsidR="0064738D" w:rsidRPr="0064738D">
        <w:rPr>
          <w:rFonts w:ascii="Times New Roman" w:hAnsi="Times New Roman"/>
          <w:sz w:val="24"/>
          <w:szCs w:val="24"/>
        </w:rPr>
        <w:t>31.</w:t>
      </w:r>
      <w:r w:rsidR="007E1AFC">
        <w:rPr>
          <w:rFonts w:ascii="Times New Roman" w:hAnsi="Times New Roman"/>
          <w:sz w:val="24"/>
          <w:szCs w:val="24"/>
        </w:rPr>
        <w:t xml:space="preserve"> srpnja </w:t>
      </w:r>
      <w:r w:rsidR="0064738D" w:rsidRPr="0064738D">
        <w:rPr>
          <w:rFonts w:ascii="Times New Roman" w:hAnsi="Times New Roman"/>
          <w:sz w:val="24"/>
          <w:szCs w:val="24"/>
        </w:rPr>
        <w:t>202</w:t>
      </w:r>
      <w:r w:rsidR="007E1AFC">
        <w:rPr>
          <w:rFonts w:ascii="Times New Roman" w:hAnsi="Times New Roman"/>
          <w:sz w:val="24"/>
          <w:szCs w:val="24"/>
        </w:rPr>
        <w:t>5</w:t>
      </w:r>
      <w:r w:rsidR="0064738D" w:rsidRPr="0064738D">
        <w:rPr>
          <w:rFonts w:ascii="Times New Roman" w:hAnsi="Times New Roman"/>
          <w:sz w:val="24"/>
          <w:szCs w:val="24"/>
        </w:rPr>
        <w:t>. godine</w:t>
      </w:r>
      <w:r w:rsidR="001D2791" w:rsidRPr="0064738D">
        <w:rPr>
          <w:rFonts w:ascii="Times New Roman" w:hAnsi="Times New Roman"/>
          <w:sz w:val="24"/>
          <w:szCs w:val="24"/>
        </w:rPr>
        <w:t>.</w:t>
      </w:r>
    </w:p>
    <w:p w14:paraId="4D24AD31" w14:textId="77777777" w:rsidR="006E1428" w:rsidRPr="006E1428" w:rsidRDefault="006E1428" w:rsidP="006E1428">
      <w:pPr>
        <w:spacing w:after="200" w:line="276" w:lineRule="auto"/>
        <w:contextualSpacing/>
        <w:rPr>
          <w:rFonts w:ascii="Times New Roman" w:hAnsi="Times New Roman" w:cs="Times New Roman"/>
          <w:sz w:val="24"/>
          <w:szCs w:val="24"/>
          <w:lang w:val="hr-HR"/>
        </w:rPr>
      </w:pPr>
    </w:p>
    <w:p w14:paraId="1315088B" w14:textId="77777777" w:rsidR="00431BA1" w:rsidRPr="00431BA1" w:rsidRDefault="00431BA1" w:rsidP="006E5132">
      <w:pPr>
        <w:numPr>
          <w:ilvl w:val="0"/>
          <w:numId w:val="2"/>
        </w:numPr>
        <w:spacing w:after="200" w:line="276" w:lineRule="auto"/>
        <w:ind w:right="-284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hr-HR"/>
        </w:rPr>
      </w:pPr>
      <w:r w:rsidRPr="00431BA1">
        <w:rPr>
          <w:rFonts w:ascii="Times New Roman" w:hAnsi="Times New Roman" w:cs="Times New Roman"/>
          <w:b/>
          <w:bCs/>
          <w:sz w:val="24"/>
          <w:szCs w:val="24"/>
        </w:rPr>
        <w:t>SREDSTVA ZA DODJELU POTPORE</w:t>
      </w:r>
    </w:p>
    <w:p w14:paraId="28F58ADF" w14:textId="50C6E10F" w:rsidR="00431BA1" w:rsidRPr="004B26F0" w:rsidRDefault="00431BA1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431BA1">
        <w:br/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Sredstva za provedbu ovog Javnog poziva osigurana su u Proračunu Brodsko-posavske županije za 202</w:t>
      </w:r>
      <w:r w:rsidR="004535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godinu, Razdjelu 005 Upravnog odjela za gospodarstvo i poljoprivredu, gdje je za provedbu Programa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poljoprivrednim gospodarstvima </w:t>
      </w:r>
      <w:r w:rsidRPr="00AB0B5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osigurano </w:t>
      </w:r>
      <w:r w:rsidR="0064738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9</w:t>
      </w:r>
      <w:r w:rsidR="004535D1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="004B26F0">
        <w:rPr>
          <w:rFonts w:ascii="Times New Roman" w:hAnsi="Times New Roman"/>
          <w:bCs/>
          <w:sz w:val="24"/>
          <w:szCs w:val="24"/>
        </w:rPr>
        <w:t>.</w:t>
      </w:r>
      <w:r w:rsidR="004535D1">
        <w:rPr>
          <w:rFonts w:ascii="Times New Roman" w:hAnsi="Times New Roman"/>
          <w:bCs/>
          <w:sz w:val="24"/>
          <w:szCs w:val="24"/>
        </w:rPr>
        <w:t>0</w:t>
      </w:r>
      <w:r w:rsidR="004B26F0">
        <w:rPr>
          <w:rFonts w:ascii="Times New Roman" w:hAnsi="Times New Roman"/>
          <w:bCs/>
          <w:sz w:val="24"/>
          <w:szCs w:val="24"/>
        </w:rPr>
        <w:t xml:space="preserve">00,00 </w:t>
      </w:r>
      <w:r w:rsidR="0064738D" w:rsidRPr="0064738D">
        <w:rPr>
          <w:rFonts w:ascii="Times New Roman" w:hAnsi="Times New Roman"/>
          <w:bCs/>
          <w:noProof/>
          <w:sz w:val="24"/>
          <w:szCs w:val="24"/>
          <w:lang w:val="hr-HR"/>
        </w:rPr>
        <w:t>eura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 za MJERU 1.1. </w:t>
      </w:r>
      <w:r w:rsidR="004B26F0" w:rsidRPr="004B26F0">
        <w:rPr>
          <w:rFonts w:ascii="Times New Roman" w:hAnsi="Times New Roman"/>
          <w:sz w:val="24"/>
          <w:szCs w:val="24"/>
          <w:lang w:val="hr-HR"/>
        </w:rPr>
        <w:t>Program potpore za unaprjeđenje govedarstva-krava prvotelki svih pasmina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 i 1</w:t>
      </w:r>
      <w:r w:rsidR="00831586">
        <w:rPr>
          <w:rFonts w:ascii="Times New Roman" w:hAnsi="Times New Roman"/>
          <w:bCs/>
          <w:sz w:val="24"/>
          <w:szCs w:val="24"/>
          <w:lang w:val="hr-HR"/>
        </w:rPr>
        <w:t>5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>.</w:t>
      </w:r>
      <w:r w:rsidR="004535D1">
        <w:rPr>
          <w:rFonts w:ascii="Times New Roman" w:hAnsi="Times New Roman"/>
          <w:bCs/>
          <w:sz w:val="24"/>
          <w:szCs w:val="24"/>
          <w:lang w:val="hr-HR"/>
        </w:rPr>
        <w:t>000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,00 </w:t>
      </w:r>
      <w:r w:rsidR="0064738D">
        <w:rPr>
          <w:rFonts w:ascii="Times New Roman" w:hAnsi="Times New Roman"/>
          <w:bCs/>
          <w:sz w:val="24"/>
          <w:szCs w:val="24"/>
          <w:lang w:val="hr-HR"/>
        </w:rPr>
        <w:t>eura</w:t>
      </w:r>
      <w:r w:rsidR="004B26F0" w:rsidRPr="004B26F0">
        <w:rPr>
          <w:rFonts w:ascii="Times New Roman" w:hAnsi="Times New Roman"/>
          <w:bCs/>
          <w:sz w:val="24"/>
          <w:szCs w:val="24"/>
          <w:lang w:val="hr-HR"/>
        </w:rPr>
        <w:t xml:space="preserve"> za </w:t>
      </w:r>
      <w:r w:rsidR="004B26F0" w:rsidRPr="004B26F0">
        <w:rPr>
          <w:rFonts w:ascii="Times New Roman" w:hAnsi="Times New Roman"/>
          <w:sz w:val="24"/>
          <w:szCs w:val="24"/>
          <w:lang w:val="hr-HR"/>
        </w:rPr>
        <w:t>MJERU 1.6. Umjetno osjemenjivanje</w:t>
      </w:r>
      <w:r w:rsidRPr="004B26F0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. </w:t>
      </w:r>
    </w:p>
    <w:p w14:paraId="7286DE98" w14:textId="77777777" w:rsidR="006F021B" w:rsidRPr="00D122D3" w:rsidRDefault="006F021B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EC751BF" w14:textId="77777777" w:rsidR="00F031DB" w:rsidRPr="00F031DB" w:rsidRDefault="00F031DB" w:rsidP="00F031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Intenzitet potpore po korisniku: </w:t>
      </w:r>
    </w:p>
    <w:p w14:paraId="0F97C8F8" w14:textId="77777777" w:rsidR="00F031DB" w:rsidRPr="00F031DB" w:rsidRDefault="00F031DB" w:rsidP="00F031D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D05933E" w14:textId="77777777" w:rsidR="00F031DB" w:rsidRPr="00F031DB" w:rsidRDefault="00F031DB" w:rsidP="00F031DB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  250,00 eura po steonoj junici nakon prvog telenja, a najviše do 3.000,00 eura godišnje po korisniku,</w:t>
      </w:r>
    </w:p>
    <w:p w14:paraId="69EE9C1B" w14:textId="77777777" w:rsidR="00F031DB" w:rsidRPr="00F031DB" w:rsidRDefault="00F031DB" w:rsidP="00F031DB">
      <w:pPr>
        <w:numPr>
          <w:ilvl w:val="0"/>
          <w:numId w:val="6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do 300,00 eura po steonoj junici nakon prvog teljenja, a najviše do 4.000,00 eura za mlade poljoprivrednike.</w:t>
      </w:r>
    </w:p>
    <w:p w14:paraId="3EB9CB20" w14:textId="77777777" w:rsidR="00431BA1" w:rsidRDefault="00431BA1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4C47AA7C" w14:textId="77777777" w:rsidR="00F031DB" w:rsidRPr="00F031DB" w:rsidRDefault="00F031DB" w:rsidP="00F031DB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Kriteriji dodjele:</w:t>
      </w:r>
    </w:p>
    <w:p w14:paraId="74642678" w14:textId="77777777" w:rsidR="00F031DB" w:rsidRPr="00F031DB" w:rsidRDefault="00F031DB" w:rsidP="00F031DB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potporu male vrijednosti ostvaruje korisnik-uzgajivač junica svih pasmina čije su rasplodne životinje visokovalitetne (ženke) upisane u sustav za indentifikaciju i registraciju životinja (JRDŽ),</w:t>
      </w:r>
    </w:p>
    <w:p w14:paraId="4124B81D" w14:textId="77777777" w:rsidR="00F031DB" w:rsidRPr="00F031DB" w:rsidRDefault="00F031DB" w:rsidP="00F031D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korisnik je u obvezi držati junicu prvotelku u stadu do kraja godine u kojoj je ostvario pravo na potporu,</w:t>
      </w:r>
    </w:p>
    <w:p w14:paraId="38B80761" w14:textId="77777777" w:rsidR="00F031DB" w:rsidRPr="00F031DB" w:rsidRDefault="00F031DB" w:rsidP="00F031D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F031DB">
        <w:rPr>
          <w:rFonts w:ascii="Times New Roman" w:hAnsi="Times New Roman" w:cs="Times New Roman"/>
          <w:color w:val="231F20"/>
          <w:sz w:val="24"/>
          <w:szCs w:val="24"/>
          <w:lang w:val="hr-HR"/>
        </w:rPr>
        <w:t>za životinje koje moraju napustiti gospodarstvo potrebno je dostaviti potvrdu Veterinarske ambulante o navedenim razlozima za izlučivanje iz gospodarstva.</w:t>
      </w:r>
    </w:p>
    <w:p w14:paraId="2482E2E8" w14:textId="77777777" w:rsidR="00F031DB" w:rsidRPr="006C113D" w:rsidRDefault="00F031DB" w:rsidP="004C415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641D067A" w14:textId="77777777" w:rsidR="006C113D" w:rsidRDefault="006C113D" w:rsidP="00823CD3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C233A03" w14:textId="15AF83E4" w:rsidR="002E65B4" w:rsidRPr="002E65B4" w:rsidRDefault="00933CA5" w:rsidP="002E65B4">
      <w:p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</w:pPr>
      <w:r w:rsidRPr="002E65B4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>MJERA 1</w:t>
      </w:r>
      <w:r w:rsidR="002E65B4" w:rsidRPr="002E65B4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>.5</w:t>
      </w:r>
      <w:r w:rsidRPr="002E65B4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 xml:space="preserve">. </w:t>
      </w:r>
      <w:r w:rsidR="002E65B4" w:rsidRPr="002E65B4">
        <w:rPr>
          <w:rFonts w:ascii="Times New Roman" w:hAnsi="Times New Roman" w:cs="Times New Roman"/>
          <w:noProof/>
          <w:sz w:val="24"/>
          <w:szCs w:val="24"/>
          <w:lang w:val="hr-HR"/>
        </w:rPr>
        <w:t>Umjetno osjemenjivanje</w:t>
      </w:r>
      <w:r w:rsidR="002E65B4" w:rsidRPr="002E65B4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 xml:space="preserve"> do 100% iznosa troškova po izvršenom osjemenjivanju (ne uključujući pregone), a najviše do 1.500,00 eura godišnje po korisniku, odnosno do 30,00 eura po umjetnom osjemenjivanju krave koje je rezultiralo oplodnjom i telenjem, te do 15,00 eura za dvije doze nerastovskog sjemena za jedan ciklus osjemenjivanja.</w:t>
      </w:r>
    </w:p>
    <w:p w14:paraId="6F3EE3DC" w14:textId="77777777" w:rsidR="00AD1682" w:rsidRPr="006C113D" w:rsidRDefault="00AD1682" w:rsidP="006C113D">
      <w:pPr>
        <w:spacing w:after="0" w:line="240" w:lineRule="auto"/>
        <w:ind w:right="-567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</w:p>
    <w:p w14:paraId="230C11A4" w14:textId="2FCD42D8" w:rsidR="00AA6F92" w:rsidRPr="00AB1C3B" w:rsidRDefault="004C415B" w:rsidP="00AB1C3B">
      <w:pPr>
        <w:jc w:val="both"/>
        <w:rPr>
          <w:rFonts w:eastAsia="Calibri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lastRenderedPageBreak/>
        <w:t xml:space="preserve">Sukladno članku 3. Uredbe de minimis, ukupni iznos potpora male vrijednosti koji je dodijeljen pojedinom korisniku ne smije prijeći iznos od </w:t>
      </w:r>
      <w:r w:rsidR="004F7785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0.000,00 EUR tijekom razdoblja od tri godine</w:t>
      </w:r>
      <w:r w:rsidR="00AB1C3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, </w:t>
      </w:r>
      <w:r w:rsidR="00AB1C3B" w:rsidRPr="00AB1C3B">
        <w:rPr>
          <w:rFonts w:ascii="Times New Roman" w:eastAsia="Calibri" w:hAnsi="Times New Roman" w:cs="Times New Roman"/>
          <w:noProof/>
          <w:sz w:val="24"/>
          <w:szCs w:val="24"/>
          <w:lang w:val="hr-HR"/>
        </w:rPr>
        <w:t>uključujući i potporu dobivenu u okviru ovog Javnog poz</w:t>
      </w:r>
      <w:r w:rsidR="004F7785">
        <w:rPr>
          <w:rFonts w:ascii="Times New Roman" w:eastAsia="Calibri" w:hAnsi="Times New Roman" w:cs="Times New Roman"/>
          <w:noProof/>
          <w:sz w:val="24"/>
          <w:szCs w:val="24"/>
          <w:lang w:val="hr-HR"/>
        </w:rPr>
        <w:t>i</w:t>
      </w:r>
      <w:r w:rsidR="00AB1C3B" w:rsidRPr="00AB1C3B">
        <w:rPr>
          <w:rFonts w:ascii="Times New Roman" w:eastAsia="Calibri" w:hAnsi="Times New Roman" w:cs="Times New Roman"/>
          <w:noProof/>
          <w:sz w:val="24"/>
          <w:szCs w:val="24"/>
          <w:lang w:val="hr-HR"/>
        </w:rPr>
        <w:t>va.</w:t>
      </w:r>
    </w:p>
    <w:p w14:paraId="4E1BFBB3" w14:textId="77777777" w:rsidR="002649EB" w:rsidRPr="002649EB" w:rsidRDefault="002649EB" w:rsidP="002649EB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2649EB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Ako se nakon zaprimanja svih pristiglih zahtjeva koji zadovoljavaju kriterije za potporom, utvrdi da je ukupni iznos zahtjeva veći od iznosa osiguranog u Županijskom proračunu za ovu namjenu, iznos potpore po korisniku razmjerno će se umanjiti unutar pojedine mjere.</w:t>
      </w:r>
    </w:p>
    <w:p w14:paraId="1D57E12E" w14:textId="77777777" w:rsidR="00AA6F92" w:rsidRPr="00996B99" w:rsidRDefault="00AA6F92" w:rsidP="00D66F84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0AB66E0" w14:textId="20B041D0" w:rsidR="004C415B" w:rsidRPr="00FF1C20" w:rsidRDefault="004C415B" w:rsidP="00FF1C20">
      <w:pPr>
        <w:pStyle w:val="Odlomakpopisa"/>
        <w:numPr>
          <w:ilvl w:val="0"/>
          <w:numId w:val="2"/>
        </w:numPr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ROKOVI ZA PODNOŠENJE ZAHTJEVA I DODJELU POTPORA</w:t>
      </w:r>
    </w:p>
    <w:p w14:paraId="24D984A8" w14:textId="77777777" w:rsidR="00FF1C20" w:rsidRPr="004C415B" w:rsidRDefault="00FF1C20" w:rsidP="00FF1C20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</w:p>
    <w:p w14:paraId="26091EB2" w14:textId="1E94FFEC" w:rsidR="00823F23" w:rsidRPr="00456B67" w:rsidRDefault="00823F23" w:rsidP="00823F23">
      <w:pPr>
        <w:spacing w:after="0" w:line="240" w:lineRule="auto"/>
        <w:ind w:right="-283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Potpora se ostvaruje za razdoblje od 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01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</w:t>
      </w:r>
      <w:r w:rsidR="004F778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kolovoza 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202</w:t>
      </w:r>
      <w:r w:rsidR="004F7785">
        <w:rPr>
          <w:rFonts w:ascii="Times New Roman" w:hAnsi="Times New Roman" w:cs="Times New Roman"/>
          <w:noProof/>
          <w:sz w:val="24"/>
          <w:szCs w:val="24"/>
          <w:lang w:val="hr-HR"/>
        </w:rPr>
        <w:t>4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. do 31.</w:t>
      </w:r>
      <w:r w:rsidR="004F778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srpnja 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202</w:t>
      </w:r>
      <w:r w:rsidR="004F7785">
        <w:rPr>
          <w:rFonts w:ascii="Times New Roman" w:hAnsi="Times New Roman" w:cs="Times New Roman"/>
          <w:noProof/>
          <w:sz w:val="24"/>
          <w:szCs w:val="24"/>
          <w:lang w:val="hr-HR"/>
        </w:rPr>
        <w:t>5</w:t>
      </w:r>
      <w:r>
        <w:rPr>
          <w:rFonts w:ascii="Times New Roman" w:hAnsi="Times New Roman" w:cs="Times New Roman"/>
          <w:noProof/>
          <w:sz w:val="24"/>
          <w:szCs w:val="24"/>
          <w:lang w:val="hr-HR"/>
        </w:rPr>
        <w:t>. godine do utroška sredstava</w:t>
      </w:r>
      <w:r w:rsidRPr="00456B67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 xml:space="preserve">, a najkasnije do </w:t>
      </w:r>
      <w:r w:rsidR="00B1768E">
        <w:rPr>
          <w:rFonts w:ascii="Times New Roman" w:hAnsi="Times New Roman" w:cs="Times New Roman"/>
          <w:noProof/>
          <w:sz w:val="24"/>
          <w:szCs w:val="24"/>
          <w:shd w:val="clear" w:color="auto" w:fill="FFFFFF"/>
          <w:lang w:val="hr-HR"/>
        </w:rPr>
        <w:t>31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</w:t>
      </w:r>
      <w:r w:rsidR="004F7785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listopada 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202</w:t>
      </w:r>
      <w:r w:rsidR="004F7785">
        <w:rPr>
          <w:rFonts w:ascii="Times New Roman" w:hAnsi="Times New Roman" w:cs="Times New Roman"/>
          <w:noProof/>
          <w:sz w:val="24"/>
          <w:szCs w:val="24"/>
          <w:lang w:val="hr-HR"/>
        </w:rPr>
        <w:t>5</w:t>
      </w:r>
      <w:r w:rsidRPr="00456B67">
        <w:rPr>
          <w:rFonts w:ascii="Times New Roman" w:hAnsi="Times New Roman" w:cs="Times New Roman"/>
          <w:noProof/>
          <w:sz w:val="24"/>
          <w:szCs w:val="24"/>
          <w:lang w:val="hr-HR"/>
        </w:rPr>
        <w:t>. godine.</w:t>
      </w:r>
    </w:p>
    <w:p w14:paraId="03CE6974" w14:textId="77777777" w:rsidR="00FF1C20" w:rsidRPr="004C415B" w:rsidRDefault="00FF1C20" w:rsidP="00FF1C20">
      <w:pPr>
        <w:spacing w:after="0" w:line="240" w:lineRule="auto"/>
        <w:ind w:right="-283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</w:p>
    <w:p w14:paraId="23AAA4B2" w14:textId="38934116" w:rsidR="00FC49A4" w:rsidRPr="006D0A3E" w:rsidRDefault="004C415B" w:rsidP="00FF1C20">
      <w:pPr>
        <w:pStyle w:val="Odlomakpopisa"/>
        <w:numPr>
          <w:ilvl w:val="0"/>
          <w:numId w:val="2"/>
        </w:numPr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 xml:space="preserve"> POTREBNA DOKUMENTACIJ</w:t>
      </w:r>
      <w:r w:rsidR="00B46FE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A</w:t>
      </w:r>
    </w:p>
    <w:p w14:paraId="0434C755" w14:textId="77777777" w:rsidR="006D0A3E" w:rsidRPr="00B46FE1" w:rsidRDefault="006D0A3E" w:rsidP="00FF1C20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  <w:sz w:val="24"/>
          <w:szCs w:val="24"/>
        </w:rPr>
      </w:pPr>
    </w:p>
    <w:p w14:paraId="323E7A80" w14:textId="497B359E" w:rsidR="005971E5" w:rsidRDefault="00424C3E" w:rsidP="00FF1C20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971E5">
        <w:rPr>
          <w:rFonts w:ascii="Times New Roman" w:hAnsi="Times New Roman"/>
          <w:sz w:val="24"/>
          <w:szCs w:val="24"/>
        </w:rPr>
        <w:t>dokaz o upisu u Upisnik poljoprivrednika / Upisnik obiteljskih poljoprivrednih gospodarstava ili Upisnik ekoloških proizvođača (preslika rješenja ili preslika prve stranice LIST A Zahtjeva za potporu od APPRRR u tekućoj godini)</w:t>
      </w:r>
      <w:r w:rsidR="00332EFA">
        <w:rPr>
          <w:rFonts w:ascii="Times New Roman" w:hAnsi="Times New Roman"/>
          <w:sz w:val="24"/>
          <w:szCs w:val="24"/>
        </w:rPr>
        <w:t>,</w:t>
      </w:r>
    </w:p>
    <w:p w14:paraId="0F60F486" w14:textId="462E6103" w:rsidR="005971E5" w:rsidRPr="005971E5" w:rsidRDefault="005971E5" w:rsidP="00ED53CF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5971E5">
        <w:rPr>
          <w:rFonts w:ascii="Times New Roman" w:hAnsi="Times New Roman"/>
          <w:sz w:val="24"/>
          <w:szCs w:val="24"/>
        </w:rPr>
        <w:t xml:space="preserve">preslika računa (R1, R2), na ime nositelja poljoprivrednog gospodarstva za </w:t>
      </w:r>
      <w:r w:rsidR="004F7785">
        <w:rPr>
          <w:rFonts w:ascii="Times New Roman" w:hAnsi="Times New Roman"/>
          <w:sz w:val="24"/>
          <w:szCs w:val="24"/>
        </w:rPr>
        <w:t>kupnju prvotelke</w:t>
      </w:r>
      <w:r w:rsidR="00CB14F4">
        <w:rPr>
          <w:rFonts w:ascii="Times New Roman" w:hAnsi="Times New Roman"/>
          <w:sz w:val="24"/>
          <w:szCs w:val="24"/>
        </w:rPr>
        <w:t xml:space="preserve">, odnosno nerastovskog sjemena </w:t>
      </w:r>
      <w:r w:rsidRPr="005971E5">
        <w:rPr>
          <w:rFonts w:ascii="Times New Roman" w:hAnsi="Times New Roman"/>
          <w:sz w:val="24"/>
          <w:szCs w:val="24"/>
        </w:rPr>
        <w:t>i dokaz o plaćenim prihvatljivim troškovima koji su nastali i plaćeni u tekućoj godini u kojoj se podnosi zahtjev za potporu,</w:t>
      </w:r>
    </w:p>
    <w:p w14:paraId="3999AFC6" w14:textId="4B564B7E" w:rsidR="008B1D54" w:rsidRDefault="008B1D54" w:rsidP="006E5132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 w:rsidRPr="008B1D54">
        <w:rPr>
          <w:rFonts w:ascii="Times New Roman" w:hAnsi="Times New Roman"/>
          <w:sz w:val="24"/>
          <w:szCs w:val="24"/>
        </w:rPr>
        <w:t>potvrdu Porezne uprave o nepostojanju duga na ime javnih davanja ne starija od 30 dana od dana podnošenja zahtjeva ili potvrdu Porezne uprave o postojanju duga na ime javnih davanja iz  koje je razvidno da je odobrena obročna otplata duga ili odgoda naplate</w:t>
      </w:r>
      <w:r w:rsidR="00332EFA">
        <w:rPr>
          <w:rFonts w:ascii="Times New Roman" w:hAnsi="Times New Roman"/>
          <w:sz w:val="24"/>
          <w:szCs w:val="24"/>
        </w:rPr>
        <w:t>,</w:t>
      </w:r>
    </w:p>
    <w:p w14:paraId="418B615E" w14:textId="718714D7" w:rsidR="007B1D0F" w:rsidRPr="008B1D54" w:rsidRDefault="007B1D0F" w:rsidP="006E5132">
      <w:pPr>
        <w:pStyle w:val="Odlomakpopisa"/>
        <w:numPr>
          <w:ilvl w:val="0"/>
          <w:numId w:val="3"/>
        </w:numPr>
        <w:spacing w:after="160" w:line="259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preslika osobne iskaznice za mlade poljoprivrednike,</w:t>
      </w:r>
    </w:p>
    <w:p w14:paraId="57F91120" w14:textId="52E0E7E8" w:rsidR="008B1D54" w:rsidRDefault="008B1D54" w:rsidP="006E5132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1D54">
        <w:rPr>
          <w:rFonts w:ascii="Times New Roman" w:hAnsi="Times New Roman"/>
          <w:sz w:val="24"/>
          <w:szCs w:val="24"/>
        </w:rPr>
        <w:t>izjavu o dodijeljenim potporama male vrijednosti</w:t>
      </w:r>
      <w:r w:rsidR="00C9624E">
        <w:rPr>
          <w:rFonts w:ascii="Times New Roman" w:hAnsi="Times New Roman"/>
          <w:sz w:val="24"/>
          <w:szCs w:val="24"/>
        </w:rPr>
        <w:t>,</w:t>
      </w:r>
    </w:p>
    <w:p w14:paraId="12E5DACB" w14:textId="039E67D6" w:rsidR="00C86401" w:rsidRPr="008B1D54" w:rsidRDefault="00C86401" w:rsidP="006E5132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izjava da korisnik nije u sustavu PDV-a,</w:t>
      </w:r>
    </w:p>
    <w:p w14:paraId="339F3FB4" w14:textId="77777777" w:rsidR="002A2103" w:rsidRDefault="008B1D54" w:rsidP="006E5132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1D54">
        <w:rPr>
          <w:rFonts w:ascii="Times New Roman" w:hAnsi="Times New Roman"/>
          <w:sz w:val="24"/>
          <w:szCs w:val="24"/>
        </w:rPr>
        <w:t xml:space="preserve">druge dokumente kojima se dokazuje opravdanost traženja potpore. </w:t>
      </w:r>
    </w:p>
    <w:p w14:paraId="07EE3949" w14:textId="77777777" w:rsidR="0078746A" w:rsidRDefault="0078746A" w:rsidP="0078746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45DEE2D" w14:textId="77777777" w:rsidR="0078746A" w:rsidRPr="00F12FB2" w:rsidRDefault="0078746A" w:rsidP="0078746A">
      <w:pPr>
        <w:pStyle w:val="Odlomakpopisa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Dodatna ob</w:t>
      </w:r>
      <w:r w:rsidRPr="00F12FB2">
        <w:rPr>
          <w:rFonts w:ascii="Times New Roman" w:hAnsi="Times New Roman"/>
          <w:b/>
          <w:bCs/>
          <w:sz w:val="24"/>
          <w:szCs w:val="24"/>
        </w:rPr>
        <w:t>vezna dokumentacija za „profesionalne poljoprivrednike“</w:t>
      </w:r>
    </w:p>
    <w:p w14:paraId="6287202B" w14:textId="77777777" w:rsidR="0078746A" w:rsidRDefault="0078746A" w:rsidP="0078746A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496483B" w14:textId="64308608" w:rsidR="0078746A" w:rsidRPr="0078746A" w:rsidRDefault="0078746A" w:rsidP="0078746A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dokaz o profesionalnom bavljenju poljoprivredom (za fizičke (OPG, obrt) potvrda Porezne uprave o upisu u Registar poreznih obveznika, odnosno za pravne osobe Obavijest o nacionalnoj klasifikaciji djelatnosti)</w:t>
      </w:r>
    </w:p>
    <w:p w14:paraId="7F5BAAC3" w14:textId="1891C81A" w:rsidR="00AF1798" w:rsidRDefault="00AF1798" w:rsidP="002A2103">
      <w:pPr>
        <w:pStyle w:val="Odlomakpopisa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091D86D4" w14:textId="4CCA1C73" w:rsidR="007F50C4" w:rsidRDefault="007F50C4" w:rsidP="008B1D54">
      <w:pPr>
        <w:spacing w:after="0" w:line="240" w:lineRule="auto"/>
        <w:ind w:right="-284"/>
        <w:rPr>
          <w:rFonts w:ascii="Times New Roman" w:hAnsi="Times New Roman"/>
          <w:sz w:val="16"/>
          <w:szCs w:val="16"/>
          <w:shd w:val="clear" w:color="auto" w:fill="FFFFFF"/>
        </w:rPr>
      </w:pPr>
    </w:p>
    <w:p w14:paraId="00B252C7" w14:textId="77777777" w:rsidR="007F50C4" w:rsidRPr="00996B99" w:rsidRDefault="007F50C4" w:rsidP="008B1D54">
      <w:pPr>
        <w:spacing w:after="0" w:line="240" w:lineRule="auto"/>
        <w:ind w:right="-284"/>
        <w:rPr>
          <w:rFonts w:ascii="Times New Roman" w:hAnsi="Times New Roman"/>
          <w:sz w:val="16"/>
          <w:szCs w:val="16"/>
          <w:shd w:val="clear" w:color="auto" w:fill="FFFFFF"/>
        </w:rPr>
      </w:pPr>
    </w:p>
    <w:p w14:paraId="3F4FE700" w14:textId="77777777" w:rsidR="004C415B" w:rsidRPr="004C415B" w:rsidRDefault="004C415B" w:rsidP="006E5132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NAČIN PODNOŠENJA ZAHTJEVA</w:t>
      </w:r>
    </w:p>
    <w:p w14:paraId="775DD3AC" w14:textId="77777777" w:rsidR="004C415B" w:rsidRDefault="004C415B" w:rsidP="004C415B">
      <w:pPr>
        <w:pStyle w:val="Odlomakpopisa"/>
        <w:spacing w:after="0" w:line="240" w:lineRule="auto"/>
        <w:ind w:right="-284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58E642B" w14:textId="77777777" w:rsidR="005A61F5" w:rsidRDefault="004C415B" w:rsidP="004C415B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Zahtjev se podnosi na posebnom obrascu za propisanu mjeru, a isti se mogu dobiti u Upravnom odjelu za gospodarstvo i poljoprivredu ili se mogu preuzeti na web stranici </w:t>
      </w:r>
      <w:hyperlink r:id="rId7" w:history="1">
        <w:r w:rsidRPr="004C415B">
          <w:rPr>
            <w:rStyle w:val="Hiperveza"/>
            <w:rFonts w:ascii="Times New Roman" w:hAnsi="Times New Roman"/>
            <w:sz w:val="24"/>
            <w:szCs w:val="24"/>
            <w:shd w:val="clear" w:color="auto" w:fill="FFFFFF"/>
            <w:lang w:val="hr-HR"/>
          </w:rPr>
          <w:t>www.bpz.hr</w:t>
        </w:r>
      </w:hyperlink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</w:p>
    <w:p w14:paraId="22A5BB09" w14:textId="184204C7" w:rsidR="004C415B" w:rsidRPr="004C415B" w:rsidRDefault="004C415B" w:rsidP="004C415B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  <w:shd w:val="clear" w:color="auto" w:fill="FFFFFF"/>
          <w:lang w:val="hr-HR"/>
        </w:rPr>
      </w:pPr>
      <w:r w:rsidRPr="004C415B">
        <w:rPr>
          <w:rFonts w:ascii="Times New Roman" w:hAnsi="Times New Roman"/>
          <w:sz w:val="24"/>
          <w:szCs w:val="24"/>
        </w:rPr>
        <w:br/>
      </w:r>
      <w:r w:rsidRPr="004C415B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>Nepotpuni i nepravovremeni zahtjevi, kao i zahtjevi koji ne udovoljavaju kriterijima ovog javnog poziva, neće se razmatrati</w:t>
      </w:r>
      <w:r w:rsidR="002E2AB4">
        <w:rPr>
          <w:rFonts w:ascii="Times New Roman" w:hAnsi="Times New Roman"/>
          <w:sz w:val="24"/>
          <w:szCs w:val="24"/>
          <w:shd w:val="clear" w:color="auto" w:fill="FFFFFF"/>
          <w:lang w:val="hr-HR"/>
        </w:rPr>
        <w:t xml:space="preserve">, </w:t>
      </w:r>
      <w:r w:rsidR="002E2AB4"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a o </w:t>
      </w:r>
      <w:r w:rsidR="002E2AB4">
        <w:rPr>
          <w:rFonts w:ascii="Times New Roman" w:hAnsi="Times New Roman" w:cs="Times New Roman"/>
          <w:sz w:val="24"/>
          <w:szCs w:val="24"/>
          <w:lang w:val="hr-HR"/>
        </w:rPr>
        <w:t>kojima</w:t>
      </w:r>
      <w:r w:rsidR="002E2AB4"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 će podnositelj biti pismeno obaviješten.</w:t>
      </w:r>
    </w:p>
    <w:p w14:paraId="35A734F5" w14:textId="77777777" w:rsidR="0078746A" w:rsidRDefault="0078746A" w:rsidP="00B85A50">
      <w:pPr>
        <w:spacing w:after="0" w:line="240" w:lineRule="auto"/>
        <w:ind w:right="-284"/>
        <w:jc w:val="both"/>
        <w:rPr>
          <w:rFonts w:ascii="Times New Roman" w:hAnsi="Times New Roman"/>
          <w:sz w:val="24"/>
          <w:szCs w:val="24"/>
        </w:rPr>
      </w:pPr>
    </w:p>
    <w:p w14:paraId="08A56746" w14:textId="580E3F82" w:rsidR="00FC49A4" w:rsidRDefault="00B85A50" w:rsidP="00B85A5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Prijava za dodjelu potpore s potrebnom dokumentacijom podnosi se poštom ili se osobno predaje u pisarnici Brodsko-posavske županije na adresu:</w:t>
      </w:r>
    </w:p>
    <w:p w14:paraId="00D8AC19" w14:textId="77777777" w:rsidR="0078746A" w:rsidRPr="001D4827" w:rsidRDefault="0078746A" w:rsidP="00B85A50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</w:p>
    <w:p w14:paraId="1BF2D387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bookmarkStart w:id="1" w:name="_Hlk44663241"/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Brodsko-posavska županija</w:t>
      </w:r>
    </w:p>
    <w:p w14:paraId="4DA98FD3" w14:textId="77777777" w:rsidR="00B85A50" w:rsidRPr="00B85A50" w:rsidRDefault="00B85A50" w:rsidP="00B85A50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Upravni odjel za gospodarstvo i poljoprivredu</w:t>
      </w:r>
    </w:p>
    <w:p w14:paraId="7CFF6AD0" w14:textId="77777777" w:rsidR="00B85A50" w:rsidRPr="00B85A50" w:rsidRDefault="00B85A50" w:rsidP="00996B99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</w:pP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Petra Krešimira IV 1</w:t>
      </w:r>
      <w:r w:rsidR="00996B99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 xml:space="preserve">, </w:t>
      </w:r>
      <w:r w:rsidRPr="00B85A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hr-HR"/>
        </w:rPr>
        <w:t>35000 Slavonski Brod</w:t>
      </w:r>
    </w:p>
    <w:p w14:paraId="2AD1400F" w14:textId="0C4F739B" w:rsidR="006D0A3E" w:rsidRDefault="00B85A50" w:rsidP="00231419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</w:pPr>
      <w:bookmarkStart w:id="2" w:name="_Hlk175126702"/>
      <w:r w:rsidRPr="00B85A50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 xml:space="preserve">(uz naznaku - </w:t>
      </w:r>
      <w:r w:rsidRPr="00B85A50">
        <w:rPr>
          <w:rFonts w:ascii="Times New Roman" w:hAnsi="Times New Roman" w:cs="Times New Roman"/>
          <w:b/>
          <w:iCs/>
          <w:sz w:val="24"/>
          <w:szCs w:val="24"/>
          <w:lang w:val="hr-HR"/>
        </w:rPr>
        <w:t>Javni poziv</w:t>
      </w:r>
      <w:r w:rsidRPr="00B85A50">
        <w:rPr>
          <w:rFonts w:ascii="Times New Roman" w:hAnsi="Times New Roman" w:cs="Times New Roman"/>
          <w:b/>
          <w:i/>
          <w:iCs/>
          <w:sz w:val="24"/>
          <w:szCs w:val="24"/>
          <w:lang w:val="hr-HR"/>
        </w:rPr>
        <w:t xml:space="preserve"> </w:t>
      </w:r>
      <w:r w:rsidRPr="00B85A50">
        <w:rPr>
          <w:rFonts w:ascii="Times New Roman" w:hAnsi="Times New Roman" w:cs="Times New Roman"/>
          <w:b/>
          <w:sz w:val="24"/>
          <w:szCs w:val="24"/>
          <w:lang w:val="hr-HR"/>
        </w:rPr>
        <w:t>za dodjelu</w:t>
      </w:r>
      <w:r w:rsidR="002C0D6D">
        <w:rPr>
          <w:rFonts w:ascii="Times New Roman" w:hAnsi="Times New Roman" w:cs="Times New Roman"/>
          <w:b/>
          <w:sz w:val="24"/>
          <w:szCs w:val="24"/>
          <w:lang w:val="hr-HR"/>
        </w:rPr>
        <w:t xml:space="preserve"> 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potpor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a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 xml:space="preserve">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 xml:space="preserve">male vrijednosti </w:t>
      </w:r>
      <w:r w:rsidR="009337BF">
        <w:rPr>
          <w:rFonts w:ascii="Times New Roman" w:hAnsi="Times New Roman"/>
          <w:b/>
          <w:sz w:val="24"/>
          <w:szCs w:val="24"/>
          <w:lang w:val="hr-HR"/>
        </w:rPr>
        <w:t xml:space="preserve">za krave prvotelke i umjetno osjemenjivanje </w:t>
      </w:r>
      <w:r w:rsidR="00B02A14">
        <w:rPr>
          <w:rFonts w:ascii="Times New Roman" w:hAnsi="Times New Roman"/>
          <w:b/>
          <w:sz w:val="24"/>
          <w:szCs w:val="24"/>
          <w:lang w:val="hr-HR"/>
        </w:rPr>
        <w:t>na području Brodsko-posavske ž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 xml:space="preserve">upanije </w:t>
      </w:r>
      <w:r w:rsidR="002C0D6D">
        <w:rPr>
          <w:rFonts w:ascii="Times New Roman" w:hAnsi="Times New Roman"/>
          <w:b/>
          <w:sz w:val="24"/>
          <w:szCs w:val="24"/>
          <w:lang w:val="hr-HR"/>
        </w:rPr>
        <w:t xml:space="preserve">za 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202</w:t>
      </w:r>
      <w:r w:rsidR="004F7785">
        <w:rPr>
          <w:rFonts w:ascii="Times New Roman" w:hAnsi="Times New Roman"/>
          <w:b/>
          <w:sz w:val="24"/>
          <w:szCs w:val="24"/>
          <w:lang w:val="hr-HR"/>
        </w:rPr>
        <w:t>5</w:t>
      </w:r>
      <w:r w:rsidR="00B02A14" w:rsidRPr="00F306F7">
        <w:rPr>
          <w:rFonts w:ascii="Times New Roman" w:hAnsi="Times New Roman"/>
          <w:b/>
          <w:sz w:val="24"/>
          <w:szCs w:val="24"/>
          <w:lang w:val="hr-HR"/>
        </w:rPr>
        <w:t>.</w:t>
      </w:r>
      <w:r w:rsidRPr="00B85A50">
        <w:rPr>
          <w:rFonts w:ascii="Times New Roman" w:eastAsia="Times New Roman" w:hAnsi="Times New Roman" w:cs="Times New Roman"/>
          <w:b/>
          <w:sz w:val="24"/>
          <w:szCs w:val="24"/>
          <w:lang w:val="hr-HR" w:eastAsia="hr-HR"/>
        </w:rPr>
        <w:t>)</w:t>
      </w:r>
      <w:bookmarkEnd w:id="1"/>
    </w:p>
    <w:bookmarkEnd w:id="2"/>
    <w:p w14:paraId="4B80C306" w14:textId="77777777" w:rsidR="00B652C9" w:rsidRDefault="00B652C9" w:rsidP="00823F23">
      <w:pPr>
        <w:pStyle w:val="Default"/>
        <w:jc w:val="both"/>
        <w:rPr>
          <w:rFonts w:ascii="Times New Roman" w:hAnsi="Times New Roman" w:cs="Times New Roman"/>
        </w:rPr>
      </w:pPr>
    </w:p>
    <w:p w14:paraId="29C4C9C8" w14:textId="4589E14A" w:rsidR="00823F23" w:rsidRDefault="00823F23" w:rsidP="00823F23">
      <w:pPr>
        <w:pStyle w:val="Default"/>
        <w:jc w:val="both"/>
        <w:rPr>
          <w:rFonts w:ascii="Times New Roman" w:hAnsi="Times New Roman" w:cs="Times New Roman"/>
        </w:rPr>
      </w:pPr>
      <w:r w:rsidRPr="00905CC8">
        <w:rPr>
          <w:rFonts w:ascii="Times New Roman" w:hAnsi="Times New Roman" w:cs="Times New Roman"/>
        </w:rPr>
        <w:t>Javni poziv je otvoren do utroška sredstava planiranih u Proračunu Brodsko-posavske županije za 202</w:t>
      </w:r>
      <w:r w:rsidR="004F7785">
        <w:rPr>
          <w:rFonts w:ascii="Times New Roman" w:hAnsi="Times New Roman" w:cs="Times New Roman"/>
        </w:rPr>
        <w:t>5</w:t>
      </w:r>
      <w:r w:rsidRPr="00905CC8">
        <w:rPr>
          <w:rFonts w:ascii="Times New Roman" w:hAnsi="Times New Roman" w:cs="Times New Roman"/>
        </w:rPr>
        <w:t xml:space="preserve">. godinu, a najkasnije do </w:t>
      </w:r>
      <w:r w:rsidR="00305B93">
        <w:rPr>
          <w:rFonts w:ascii="Times New Roman" w:hAnsi="Times New Roman" w:cs="Times New Roman"/>
        </w:rPr>
        <w:t>31</w:t>
      </w:r>
      <w:r w:rsidRPr="00905CC8">
        <w:rPr>
          <w:rFonts w:ascii="Times New Roman" w:hAnsi="Times New Roman" w:cs="Times New Roman"/>
        </w:rPr>
        <w:t xml:space="preserve">. </w:t>
      </w:r>
      <w:r w:rsidR="00305B93">
        <w:rPr>
          <w:rFonts w:ascii="Times New Roman" w:hAnsi="Times New Roman" w:cs="Times New Roman"/>
        </w:rPr>
        <w:t>listopada</w:t>
      </w:r>
      <w:r w:rsidRPr="00905CC8">
        <w:rPr>
          <w:rFonts w:ascii="Times New Roman" w:hAnsi="Times New Roman" w:cs="Times New Roman"/>
        </w:rPr>
        <w:t xml:space="preserve"> 202</w:t>
      </w:r>
      <w:r w:rsidR="004F7785">
        <w:rPr>
          <w:rFonts w:ascii="Times New Roman" w:hAnsi="Times New Roman" w:cs="Times New Roman"/>
        </w:rPr>
        <w:t>5</w:t>
      </w:r>
      <w:r w:rsidRPr="00905CC8">
        <w:rPr>
          <w:rFonts w:ascii="Times New Roman" w:hAnsi="Times New Roman" w:cs="Times New Roman"/>
        </w:rPr>
        <w:t>.</w:t>
      </w:r>
      <w:r w:rsidR="004F7785">
        <w:rPr>
          <w:rFonts w:ascii="Times New Roman" w:hAnsi="Times New Roman" w:cs="Times New Roman"/>
        </w:rPr>
        <w:t xml:space="preserve"> godine.</w:t>
      </w:r>
      <w:r>
        <w:rPr>
          <w:rFonts w:ascii="Times New Roman" w:hAnsi="Times New Roman" w:cs="Times New Roman"/>
        </w:rPr>
        <w:t xml:space="preserve"> </w:t>
      </w:r>
    </w:p>
    <w:p w14:paraId="7D7DC2D0" w14:textId="77777777" w:rsidR="00823F23" w:rsidRDefault="00823F23" w:rsidP="00823F23">
      <w:pPr>
        <w:pStyle w:val="Default"/>
        <w:jc w:val="both"/>
        <w:rPr>
          <w:rFonts w:ascii="Times New Roman" w:hAnsi="Times New Roman" w:cs="Times New Roman"/>
        </w:rPr>
      </w:pPr>
    </w:p>
    <w:p w14:paraId="5CA79880" w14:textId="1A84A022" w:rsidR="00823F23" w:rsidRPr="00905CC8" w:rsidRDefault="00823F23" w:rsidP="00823F23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 trenutku iskorištenja raspoloživih sredstava Županija će obavijestiti javnost o </w:t>
      </w:r>
      <w:r w:rsidR="004F7785">
        <w:rPr>
          <w:rFonts w:ascii="Times New Roman" w:hAnsi="Times New Roman" w:cs="Times New Roman"/>
        </w:rPr>
        <w:t xml:space="preserve">privremenom zatvaranju </w:t>
      </w:r>
      <w:r>
        <w:rPr>
          <w:rFonts w:ascii="Times New Roman" w:hAnsi="Times New Roman" w:cs="Times New Roman"/>
        </w:rPr>
        <w:t>Javno</w:t>
      </w:r>
      <w:r w:rsidR="004F7785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 xml:space="preserve"> poziv</w:t>
      </w:r>
      <w:r w:rsidR="004F7785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putem službene mrežne stranice.</w:t>
      </w:r>
    </w:p>
    <w:p w14:paraId="249258EB" w14:textId="77777777" w:rsidR="00823F23" w:rsidRDefault="00823F23" w:rsidP="00823F2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</w:p>
    <w:p w14:paraId="1D69F0DC" w14:textId="77777777" w:rsidR="00823F23" w:rsidRPr="00996B99" w:rsidRDefault="00823F23" w:rsidP="00823F2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996B99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Sve informacije 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mogu se dobiti u Upravnom odjelu za gospodarstvo i poljoprivredu Brodsko-posavske županije (ured 3</w:t>
      </w:r>
      <w:r>
        <w:rPr>
          <w:rFonts w:ascii="Times New Roman" w:eastAsia="Times New Roman" w:hAnsi="Times New Roman"/>
          <w:sz w:val="24"/>
          <w:szCs w:val="24"/>
          <w:lang w:val="hr-HR" w:eastAsia="hr-HR"/>
        </w:rPr>
        <w:t>00</w:t>
      </w:r>
      <w:r w:rsidRPr="00B02A14">
        <w:rPr>
          <w:rFonts w:ascii="Times New Roman" w:eastAsia="Times New Roman" w:hAnsi="Times New Roman"/>
          <w:sz w:val="24"/>
          <w:szCs w:val="24"/>
          <w:lang w:val="hr-HR" w:eastAsia="hr-HR"/>
        </w:rPr>
        <w:t>), Petra Krešimira</w:t>
      </w:r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IV 1, Slavonski Brod, tel.035/216-263, e-mail: </w:t>
      </w:r>
      <w:hyperlink r:id="rId8" w:history="1">
        <w:r w:rsidRPr="00996B99">
          <w:rPr>
            <w:rStyle w:val="Hiperveza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djuric@bpz.hr</w:t>
        </w:r>
      </w:hyperlink>
      <w:r w:rsidRPr="00996B99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</w:p>
    <w:p w14:paraId="0449F853" w14:textId="77777777" w:rsidR="00823F23" w:rsidRDefault="00823F23" w:rsidP="00823F23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val="hr-HR" w:eastAsia="hr-HR"/>
        </w:rPr>
      </w:pPr>
    </w:p>
    <w:p w14:paraId="24C837CF" w14:textId="50165422" w:rsidR="00823F23" w:rsidRPr="00823F23" w:rsidRDefault="00823F23" w:rsidP="00823F23">
      <w:pPr>
        <w:pStyle w:val="Odlomakpopisa"/>
        <w:numPr>
          <w:ilvl w:val="0"/>
          <w:numId w:val="2"/>
        </w:numPr>
        <w:spacing w:after="0" w:line="240" w:lineRule="auto"/>
        <w:ind w:right="-284"/>
        <w:rPr>
          <w:rFonts w:ascii="Times New Roman" w:hAnsi="Times New Roman"/>
          <w:b/>
          <w:bCs/>
          <w:sz w:val="24"/>
          <w:szCs w:val="24"/>
        </w:rPr>
      </w:pPr>
      <w:r w:rsidRPr="00823F23">
        <w:rPr>
          <w:rFonts w:ascii="Times New Roman" w:hAnsi="Times New Roman"/>
          <w:b/>
          <w:bCs/>
          <w:sz w:val="24"/>
          <w:szCs w:val="24"/>
        </w:rPr>
        <w:t xml:space="preserve">NAČIN ODLUČIVANJA I OBJAVE ODLUKE O DODJELI POTPORA </w:t>
      </w:r>
    </w:p>
    <w:p w14:paraId="3011C7C2" w14:textId="77777777" w:rsidR="00823F23" w:rsidRPr="002709A4" w:rsidRDefault="00823F23" w:rsidP="00823F23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</w:p>
    <w:p w14:paraId="209AA3A1" w14:textId="77777777" w:rsidR="00823F23" w:rsidRDefault="00823F23" w:rsidP="00823F23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>Prijave se obrađuju te se o njima odlučuje redosl</w:t>
      </w:r>
      <w:r>
        <w:rPr>
          <w:rFonts w:ascii="Times New Roman" w:hAnsi="Times New Roman" w:cs="Times New Roman"/>
          <w:sz w:val="24"/>
          <w:szCs w:val="24"/>
          <w:lang w:val="hr-HR"/>
        </w:rPr>
        <w:t>i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>jedom zaprimanja.</w:t>
      </w:r>
    </w:p>
    <w:p w14:paraId="352922DC" w14:textId="78D864A9" w:rsidR="00823F23" w:rsidRDefault="00823F23" w:rsidP="00823F23">
      <w:pPr>
        <w:spacing w:after="0" w:line="240" w:lineRule="auto"/>
        <w:ind w:right="-284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062B3368" w14:textId="77777777" w:rsidR="00823F23" w:rsidRDefault="00823F23" w:rsidP="00823F23">
      <w:pPr>
        <w:spacing w:after="0" w:line="240" w:lineRule="auto"/>
        <w:ind w:right="1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Odluku o dodijeli potpore donosi </w:t>
      </w:r>
      <w:r>
        <w:rPr>
          <w:rFonts w:ascii="Times New Roman" w:hAnsi="Times New Roman" w:cs="Times New Roman"/>
          <w:sz w:val="24"/>
          <w:szCs w:val="24"/>
          <w:lang w:val="hr-HR"/>
        </w:rPr>
        <w:t>Ž</w:t>
      </w:r>
      <w:r w:rsidRPr="002709A4">
        <w:rPr>
          <w:rFonts w:ascii="Times New Roman" w:hAnsi="Times New Roman" w:cs="Times New Roman"/>
          <w:sz w:val="24"/>
          <w:szCs w:val="24"/>
          <w:lang w:val="hr-HR"/>
        </w:rPr>
        <w:t xml:space="preserve">upan na prijedlog Povjerenstva za potpore u poljoprivredi i ruralnom razvoju, koja se objavljuje na internetskim stranicama Županije najkasnije u roku 15 dana od dana njezinog donošenja. S korisnikom potpore zaključuje se ugovor kojim se uređuju međusobna prava i obveze korisnika i Županije. </w:t>
      </w:r>
    </w:p>
    <w:p w14:paraId="07ADCD16" w14:textId="77777777" w:rsidR="00FC49A4" w:rsidRPr="00D86DA8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16"/>
          <w:szCs w:val="16"/>
          <w:lang w:val="hr-HR" w:eastAsia="hr-HR"/>
        </w:rPr>
      </w:pPr>
    </w:p>
    <w:p w14:paraId="410D8F5E" w14:textId="501E1B49" w:rsidR="00D66F84" w:rsidRPr="00FC49A4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KLASA: </w:t>
      </w:r>
      <w:r w:rsidR="00EA5DBF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320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</w:t>
      </w:r>
      <w:r w:rsidR="004535D1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1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/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2E2AB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5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-0</w:t>
      </w:r>
      <w:r w:rsidR="004535D1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4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/</w:t>
      </w:r>
      <w:r w:rsidR="001130D9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259</w:t>
      </w:r>
    </w:p>
    <w:p w14:paraId="4041D99F" w14:textId="7BBD5266" w:rsidR="002A2103" w:rsidRDefault="00D66F8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URBROJ: 2178-04-</w:t>
      </w:r>
      <w:r w:rsidR="006F064C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02/0</w:t>
      </w:r>
      <w:r w:rsidR="002E2AB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3</w:t>
      </w:r>
      <w:r w:rsidR="006F064C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2E2AB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5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-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0</w:t>
      </w:r>
      <w:r w:rsidR="006729A2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</w:p>
    <w:p w14:paraId="5F5A55F1" w14:textId="77777777" w:rsidR="00FC49A4" w:rsidRPr="00FC49A4" w:rsidRDefault="00FC49A4" w:rsidP="00674A0B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</w:p>
    <w:p w14:paraId="394685C0" w14:textId="78304593" w:rsidR="00D66F84" w:rsidRPr="00FC49A4" w:rsidRDefault="00D66F84" w:rsidP="002A2103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</w:pP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Slavonski Brod, </w:t>
      </w:r>
      <w:r w:rsidR="00A24E9C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1</w:t>
      </w:r>
      <w:r w:rsidR="0079062F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. </w:t>
      </w:r>
      <w:r w:rsidR="002E2AB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rujna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 20</w:t>
      </w:r>
      <w:r w:rsidR="00E26DDB"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2</w:t>
      </w:r>
      <w:r w:rsidR="002E2AB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>5</w:t>
      </w:r>
      <w:r w:rsidRPr="00FC49A4">
        <w:rPr>
          <w:rFonts w:ascii="Times New Roman" w:eastAsia="Times New Roman" w:hAnsi="Times New Roman" w:cs="Times New Roman"/>
          <w:bCs/>
          <w:iCs/>
          <w:sz w:val="24"/>
          <w:szCs w:val="24"/>
          <w:lang w:val="hr-HR" w:eastAsia="hr-HR"/>
        </w:rPr>
        <w:t xml:space="preserve">.  </w:t>
      </w:r>
    </w:p>
    <w:sectPr w:rsidR="00D66F84" w:rsidRPr="00FC49A4" w:rsidSect="00CB62E3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OpenSymbol">
    <w:altName w:val="Times New Roman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6E6665"/>
    <w:multiLevelType w:val="hybridMultilevel"/>
    <w:tmpl w:val="808E4ECA"/>
    <w:lvl w:ilvl="0" w:tplc="B73ACFB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336795"/>
    <w:multiLevelType w:val="multilevel"/>
    <w:tmpl w:val="BAFE427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Georgia" w:hAnsi="Georgia" w:cs="Georgia" w:hint="default"/>
        <w:b w:val="0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  <w:sz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b w:val="0"/>
        <w:sz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  <w:b w:val="0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b w:val="0"/>
        <w:sz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b w:val="0"/>
        <w:sz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  <w:b w:val="0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b w:val="0"/>
        <w:sz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b w:val="0"/>
        <w:sz w:val="22"/>
      </w:rPr>
    </w:lvl>
  </w:abstractNum>
  <w:abstractNum w:abstractNumId="4" w15:restartNumberingAfterBreak="0">
    <w:nsid w:val="597E71F6"/>
    <w:multiLevelType w:val="hybridMultilevel"/>
    <w:tmpl w:val="993C0A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7C5B4E"/>
    <w:multiLevelType w:val="hybridMultilevel"/>
    <w:tmpl w:val="4A68D712"/>
    <w:lvl w:ilvl="0" w:tplc="1534DFB8">
      <w:start w:val="1"/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Arial Narrow" w:eastAsia="SimSu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011EC"/>
    <w:multiLevelType w:val="hybridMultilevel"/>
    <w:tmpl w:val="614AEA7C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5D6462"/>
    <w:multiLevelType w:val="hybridMultilevel"/>
    <w:tmpl w:val="993C0A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0547954">
    <w:abstractNumId w:val="7"/>
  </w:num>
  <w:num w:numId="2" w16cid:durableId="2012946408">
    <w:abstractNumId w:val="8"/>
  </w:num>
  <w:num w:numId="3" w16cid:durableId="696085958">
    <w:abstractNumId w:val="3"/>
  </w:num>
  <w:num w:numId="4" w16cid:durableId="1588494023">
    <w:abstractNumId w:val="5"/>
  </w:num>
  <w:num w:numId="5" w16cid:durableId="1485315167">
    <w:abstractNumId w:val="6"/>
  </w:num>
  <w:num w:numId="6" w16cid:durableId="930819929">
    <w:abstractNumId w:val="1"/>
  </w:num>
  <w:num w:numId="7" w16cid:durableId="1786267930">
    <w:abstractNumId w:val="2"/>
  </w:num>
  <w:num w:numId="8" w16cid:durableId="1406683010">
    <w:abstractNumId w:val="0"/>
  </w:num>
  <w:num w:numId="9" w16cid:durableId="83245098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F84"/>
    <w:rsid w:val="000114BE"/>
    <w:rsid w:val="000124F4"/>
    <w:rsid w:val="0001494C"/>
    <w:rsid w:val="000212CB"/>
    <w:rsid w:val="00042857"/>
    <w:rsid w:val="00082052"/>
    <w:rsid w:val="00087408"/>
    <w:rsid w:val="00091996"/>
    <w:rsid w:val="000960ED"/>
    <w:rsid w:val="000B64A7"/>
    <w:rsid w:val="000C1EF5"/>
    <w:rsid w:val="000D1CB8"/>
    <w:rsid w:val="000E0B99"/>
    <w:rsid w:val="000F60F4"/>
    <w:rsid w:val="00103D4F"/>
    <w:rsid w:val="001054A1"/>
    <w:rsid w:val="001130D9"/>
    <w:rsid w:val="0011314E"/>
    <w:rsid w:val="001369F0"/>
    <w:rsid w:val="001427D1"/>
    <w:rsid w:val="001473B6"/>
    <w:rsid w:val="00147DEC"/>
    <w:rsid w:val="00162533"/>
    <w:rsid w:val="001840C5"/>
    <w:rsid w:val="001A543C"/>
    <w:rsid w:val="001B130F"/>
    <w:rsid w:val="001D2791"/>
    <w:rsid w:val="001D4827"/>
    <w:rsid w:val="001F22EF"/>
    <w:rsid w:val="001F5D9B"/>
    <w:rsid w:val="001F663D"/>
    <w:rsid w:val="00227369"/>
    <w:rsid w:val="00231419"/>
    <w:rsid w:val="002507F4"/>
    <w:rsid w:val="002649EB"/>
    <w:rsid w:val="00265E95"/>
    <w:rsid w:val="00285EAF"/>
    <w:rsid w:val="00286407"/>
    <w:rsid w:val="002A01A1"/>
    <w:rsid w:val="002A2103"/>
    <w:rsid w:val="002C0D6D"/>
    <w:rsid w:val="002D3001"/>
    <w:rsid w:val="002D5C9E"/>
    <w:rsid w:val="002D7B51"/>
    <w:rsid w:val="002E2AB4"/>
    <w:rsid w:val="002E2C79"/>
    <w:rsid w:val="002E2EEE"/>
    <w:rsid w:val="002E4A6F"/>
    <w:rsid w:val="002E65B4"/>
    <w:rsid w:val="002F5B5E"/>
    <w:rsid w:val="003038B5"/>
    <w:rsid w:val="00305B93"/>
    <w:rsid w:val="00312D92"/>
    <w:rsid w:val="00313A45"/>
    <w:rsid w:val="00327828"/>
    <w:rsid w:val="003321E1"/>
    <w:rsid w:val="00332EFA"/>
    <w:rsid w:val="0033755D"/>
    <w:rsid w:val="003601A3"/>
    <w:rsid w:val="003738C2"/>
    <w:rsid w:val="00375E1B"/>
    <w:rsid w:val="003A6804"/>
    <w:rsid w:val="003E6741"/>
    <w:rsid w:val="00417154"/>
    <w:rsid w:val="00424C3E"/>
    <w:rsid w:val="00431BA1"/>
    <w:rsid w:val="00432C03"/>
    <w:rsid w:val="004535D1"/>
    <w:rsid w:val="00456259"/>
    <w:rsid w:val="00473F10"/>
    <w:rsid w:val="004948EC"/>
    <w:rsid w:val="00495CFE"/>
    <w:rsid w:val="004A7E3A"/>
    <w:rsid w:val="004B0922"/>
    <w:rsid w:val="004B26F0"/>
    <w:rsid w:val="004B361F"/>
    <w:rsid w:val="004C415B"/>
    <w:rsid w:val="004C41F9"/>
    <w:rsid w:val="004C4383"/>
    <w:rsid w:val="004C6743"/>
    <w:rsid w:val="004D65A5"/>
    <w:rsid w:val="004E4D65"/>
    <w:rsid w:val="004E5C88"/>
    <w:rsid w:val="004F6BF2"/>
    <w:rsid w:val="004F7785"/>
    <w:rsid w:val="00507FF1"/>
    <w:rsid w:val="00517E07"/>
    <w:rsid w:val="005275EF"/>
    <w:rsid w:val="00534D87"/>
    <w:rsid w:val="00561455"/>
    <w:rsid w:val="00563174"/>
    <w:rsid w:val="00570D8A"/>
    <w:rsid w:val="005971E5"/>
    <w:rsid w:val="005A0409"/>
    <w:rsid w:val="005A161A"/>
    <w:rsid w:val="005A61F5"/>
    <w:rsid w:val="005F00E1"/>
    <w:rsid w:val="005F0B07"/>
    <w:rsid w:val="005F7463"/>
    <w:rsid w:val="005F7E9E"/>
    <w:rsid w:val="006063C4"/>
    <w:rsid w:val="006073B2"/>
    <w:rsid w:val="0062703B"/>
    <w:rsid w:val="00641413"/>
    <w:rsid w:val="006423A1"/>
    <w:rsid w:val="0064738D"/>
    <w:rsid w:val="006729A2"/>
    <w:rsid w:val="00674A0B"/>
    <w:rsid w:val="0067786C"/>
    <w:rsid w:val="00693DD4"/>
    <w:rsid w:val="006B18B7"/>
    <w:rsid w:val="006C113D"/>
    <w:rsid w:val="006D0A3E"/>
    <w:rsid w:val="006E1428"/>
    <w:rsid w:val="006E5132"/>
    <w:rsid w:val="006F021B"/>
    <w:rsid w:val="006F064C"/>
    <w:rsid w:val="00702A00"/>
    <w:rsid w:val="00721080"/>
    <w:rsid w:val="00733223"/>
    <w:rsid w:val="00741104"/>
    <w:rsid w:val="007624A0"/>
    <w:rsid w:val="0077306C"/>
    <w:rsid w:val="00780720"/>
    <w:rsid w:val="0078746A"/>
    <w:rsid w:val="0079062F"/>
    <w:rsid w:val="007910AF"/>
    <w:rsid w:val="007B1D0F"/>
    <w:rsid w:val="007C5E07"/>
    <w:rsid w:val="007D1F1E"/>
    <w:rsid w:val="007E1AFC"/>
    <w:rsid w:val="007F50C4"/>
    <w:rsid w:val="007F79DC"/>
    <w:rsid w:val="00805D03"/>
    <w:rsid w:val="00813BB9"/>
    <w:rsid w:val="00823CD3"/>
    <w:rsid w:val="00823F23"/>
    <w:rsid w:val="00826EC0"/>
    <w:rsid w:val="00831586"/>
    <w:rsid w:val="008325B0"/>
    <w:rsid w:val="00853554"/>
    <w:rsid w:val="0087782D"/>
    <w:rsid w:val="008A0B01"/>
    <w:rsid w:val="008B1D54"/>
    <w:rsid w:val="008C5C47"/>
    <w:rsid w:val="008C6E8A"/>
    <w:rsid w:val="008D0D1B"/>
    <w:rsid w:val="008D3507"/>
    <w:rsid w:val="008E16F5"/>
    <w:rsid w:val="008E6C12"/>
    <w:rsid w:val="00905E7A"/>
    <w:rsid w:val="0092167F"/>
    <w:rsid w:val="009239EF"/>
    <w:rsid w:val="009337BF"/>
    <w:rsid w:val="00933CA5"/>
    <w:rsid w:val="00954487"/>
    <w:rsid w:val="0098468E"/>
    <w:rsid w:val="00996B99"/>
    <w:rsid w:val="009A585F"/>
    <w:rsid w:val="009A5C1C"/>
    <w:rsid w:val="009B391C"/>
    <w:rsid w:val="009B57E7"/>
    <w:rsid w:val="009C1C7E"/>
    <w:rsid w:val="009E1C4D"/>
    <w:rsid w:val="00A04B63"/>
    <w:rsid w:val="00A157EE"/>
    <w:rsid w:val="00A24E9C"/>
    <w:rsid w:val="00A3469E"/>
    <w:rsid w:val="00A54EEB"/>
    <w:rsid w:val="00A60A95"/>
    <w:rsid w:val="00A66A8E"/>
    <w:rsid w:val="00A83DA8"/>
    <w:rsid w:val="00A95E30"/>
    <w:rsid w:val="00AA23AE"/>
    <w:rsid w:val="00AA6F92"/>
    <w:rsid w:val="00AB0B56"/>
    <w:rsid w:val="00AB1C3B"/>
    <w:rsid w:val="00AC46D2"/>
    <w:rsid w:val="00AD1682"/>
    <w:rsid w:val="00AD1AB8"/>
    <w:rsid w:val="00AE4E97"/>
    <w:rsid w:val="00AF1798"/>
    <w:rsid w:val="00B02A14"/>
    <w:rsid w:val="00B1768E"/>
    <w:rsid w:val="00B46FE1"/>
    <w:rsid w:val="00B652C9"/>
    <w:rsid w:val="00B706FD"/>
    <w:rsid w:val="00B85A50"/>
    <w:rsid w:val="00B92AA6"/>
    <w:rsid w:val="00BA3F94"/>
    <w:rsid w:val="00BD18F1"/>
    <w:rsid w:val="00BD7DA7"/>
    <w:rsid w:val="00C45738"/>
    <w:rsid w:val="00C8060F"/>
    <w:rsid w:val="00C86401"/>
    <w:rsid w:val="00C92319"/>
    <w:rsid w:val="00C94E0F"/>
    <w:rsid w:val="00C9624E"/>
    <w:rsid w:val="00CB14F4"/>
    <w:rsid w:val="00CD61A2"/>
    <w:rsid w:val="00CE31D4"/>
    <w:rsid w:val="00D122D3"/>
    <w:rsid w:val="00D403AC"/>
    <w:rsid w:val="00D57577"/>
    <w:rsid w:val="00D6427C"/>
    <w:rsid w:val="00D65713"/>
    <w:rsid w:val="00D66F84"/>
    <w:rsid w:val="00D86DA8"/>
    <w:rsid w:val="00D903A8"/>
    <w:rsid w:val="00DA274B"/>
    <w:rsid w:val="00DC37D0"/>
    <w:rsid w:val="00DD5766"/>
    <w:rsid w:val="00DF792D"/>
    <w:rsid w:val="00E24D0C"/>
    <w:rsid w:val="00E26655"/>
    <w:rsid w:val="00E26D4F"/>
    <w:rsid w:val="00E26DDB"/>
    <w:rsid w:val="00E35035"/>
    <w:rsid w:val="00E422B1"/>
    <w:rsid w:val="00E52498"/>
    <w:rsid w:val="00E62036"/>
    <w:rsid w:val="00E7204B"/>
    <w:rsid w:val="00E74E10"/>
    <w:rsid w:val="00E90EF6"/>
    <w:rsid w:val="00E9730E"/>
    <w:rsid w:val="00EA5DBF"/>
    <w:rsid w:val="00ED355D"/>
    <w:rsid w:val="00ED3C92"/>
    <w:rsid w:val="00ED7593"/>
    <w:rsid w:val="00EE5A4E"/>
    <w:rsid w:val="00EF32F2"/>
    <w:rsid w:val="00EF3FD2"/>
    <w:rsid w:val="00EF7E90"/>
    <w:rsid w:val="00F031DB"/>
    <w:rsid w:val="00F063CE"/>
    <w:rsid w:val="00F066A4"/>
    <w:rsid w:val="00F139F0"/>
    <w:rsid w:val="00F16CD2"/>
    <w:rsid w:val="00F306F7"/>
    <w:rsid w:val="00F921DE"/>
    <w:rsid w:val="00F92C5B"/>
    <w:rsid w:val="00F9666E"/>
    <w:rsid w:val="00FC4669"/>
    <w:rsid w:val="00FC49A4"/>
    <w:rsid w:val="00FD6DC2"/>
    <w:rsid w:val="00FF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FA4"/>
  <w15:chartTrackingRefBased/>
  <w15:docId w15:val="{1923D9C8-B913-4095-B65A-E6B45D732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qFormat/>
    <w:rsid w:val="00D66F84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paragraph" w:styleId="Naslov2">
    <w:name w:val="heading 2"/>
    <w:basedOn w:val="Normal"/>
    <w:next w:val="Normal"/>
    <w:link w:val="Naslov2Char"/>
    <w:qFormat/>
    <w:rsid w:val="00D66F84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paragraph" w:styleId="Naslov6">
    <w:name w:val="heading 6"/>
    <w:basedOn w:val="Normal"/>
    <w:next w:val="Normal"/>
    <w:link w:val="Naslov6Char"/>
    <w:qFormat/>
    <w:rsid w:val="00D66F84"/>
    <w:pPr>
      <w:keepNext/>
      <w:spacing w:after="0" w:line="240" w:lineRule="auto"/>
      <w:jc w:val="center"/>
      <w:outlineLvl w:val="5"/>
    </w:pPr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66F84"/>
    <w:rPr>
      <w:rFonts w:ascii="Times New Roman" w:eastAsia="Arial Unicode MS" w:hAnsi="Times New Roman" w:cs="Times New Roman"/>
      <w:i/>
      <w:sz w:val="24"/>
      <w:szCs w:val="20"/>
      <w:lang w:val="hr-HR" w:eastAsia="hr-HR"/>
    </w:rPr>
  </w:style>
  <w:style w:type="character" w:customStyle="1" w:styleId="Naslov2Char">
    <w:name w:val="Naslov 2 Char"/>
    <w:basedOn w:val="Zadanifontodlomka"/>
    <w:link w:val="Naslov2"/>
    <w:rsid w:val="00D66F84"/>
    <w:rPr>
      <w:rFonts w:ascii="Times New Roman" w:eastAsia="Arial Unicode MS" w:hAnsi="Times New Roman" w:cs="Times New Roman"/>
      <w:b/>
      <w:i/>
      <w:sz w:val="24"/>
      <w:szCs w:val="20"/>
      <w:lang w:val="en-GB" w:eastAsia="hr-HR"/>
    </w:rPr>
  </w:style>
  <w:style w:type="character" w:customStyle="1" w:styleId="Naslov6Char">
    <w:name w:val="Naslov 6 Char"/>
    <w:basedOn w:val="Zadanifontodlomka"/>
    <w:link w:val="Naslov6"/>
    <w:rsid w:val="00D66F84"/>
    <w:rPr>
      <w:rFonts w:ascii="Arial" w:eastAsia="Arial Unicode MS" w:hAnsi="Arial" w:cs="Arial"/>
      <w:b/>
      <w:i/>
      <w:color w:val="000000"/>
      <w:sz w:val="24"/>
      <w:szCs w:val="24"/>
      <w:lang w:val="hr-HR" w:eastAsia="hr-HR"/>
    </w:rPr>
  </w:style>
  <w:style w:type="numbering" w:customStyle="1" w:styleId="NoList1">
    <w:name w:val="No List1"/>
    <w:next w:val="Bezpopisa"/>
    <w:uiPriority w:val="99"/>
    <w:semiHidden/>
    <w:unhideWhenUsed/>
    <w:rsid w:val="00D66F84"/>
  </w:style>
  <w:style w:type="paragraph" w:styleId="Tijeloteksta">
    <w:name w:val="Body Text"/>
    <w:basedOn w:val="Normal"/>
    <w:link w:val="TijelotekstaChar"/>
    <w:rsid w:val="00D66F84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character" w:customStyle="1" w:styleId="TijelotekstaChar">
    <w:name w:val="Tijelo teksta Char"/>
    <w:basedOn w:val="Zadanifontodlomka"/>
    <w:link w:val="Tijeloteksta"/>
    <w:rsid w:val="00D66F84"/>
    <w:rPr>
      <w:rFonts w:ascii="Times New Roman" w:eastAsia="Times New Roman" w:hAnsi="Times New Roman" w:cs="Times New Roman"/>
      <w:b/>
      <w:i/>
      <w:sz w:val="24"/>
      <w:szCs w:val="20"/>
      <w:lang w:val="en-GB" w:eastAsia="hr-HR"/>
    </w:rPr>
  </w:style>
  <w:style w:type="paragraph" w:styleId="Odlomakpopisa">
    <w:name w:val="List Paragraph"/>
    <w:basedOn w:val="Normal"/>
    <w:uiPriority w:val="34"/>
    <w:qFormat/>
    <w:rsid w:val="00D66F84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r-HR"/>
    </w:rPr>
  </w:style>
  <w:style w:type="character" w:styleId="Hiperveza">
    <w:name w:val="Hyperlink"/>
    <w:basedOn w:val="Zadanifontodlomka"/>
    <w:rsid w:val="00D66F84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66F84"/>
    <w:pPr>
      <w:spacing w:after="0" w:line="240" w:lineRule="auto"/>
    </w:pPr>
    <w:rPr>
      <w:rFonts w:ascii="Segoe UI" w:eastAsia="Times New Roman" w:hAnsi="Segoe UI" w:cs="Segoe UI"/>
      <w:sz w:val="18"/>
      <w:szCs w:val="18"/>
      <w:lang w:val="hr-HR" w:eastAsia="hr-HR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66F84"/>
    <w:rPr>
      <w:rFonts w:ascii="Segoe UI" w:eastAsia="Times New Roman" w:hAnsi="Segoe UI" w:cs="Segoe UI"/>
      <w:sz w:val="18"/>
      <w:szCs w:val="18"/>
      <w:lang w:val="hr-HR" w:eastAsia="hr-HR"/>
    </w:rPr>
  </w:style>
  <w:style w:type="paragraph" w:styleId="StandardWeb">
    <w:name w:val="Normal (Web)"/>
    <w:basedOn w:val="Normal"/>
    <w:uiPriority w:val="99"/>
    <w:unhideWhenUsed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customStyle="1" w:styleId="box460313">
    <w:name w:val="box_460313"/>
    <w:basedOn w:val="Normal"/>
    <w:rsid w:val="00431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4C415B"/>
    <w:rPr>
      <w:color w:val="605E5C"/>
      <w:shd w:val="clear" w:color="auto" w:fill="E1DFDD"/>
    </w:rPr>
  </w:style>
  <w:style w:type="character" w:customStyle="1" w:styleId="NoSpacingChar">
    <w:name w:val="No Spacing Char"/>
    <w:link w:val="NoSpacing1"/>
    <w:uiPriority w:val="99"/>
    <w:locked/>
    <w:rsid w:val="008B1D54"/>
    <w:rPr>
      <w:rFonts w:cs="Calibri"/>
    </w:rPr>
  </w:style>
  <w:style w:type="paragraph" w:customStyle="1" w:styleId="NoSpacing1">
    <w:name w:val="No Spacing1"/>
    <w:link w:val="NoSpacingChar"/>
    <w:uiPriority w:val="99"/>
    <w:rsid w:val="008B1D54"/>
    <w:pPr>
      <w:spacing w:after="0" w:line="240" w:lineRule="auto"/>
    </w:pPr>
    <w:rPr>
      <w:rFonts w:cs="Calibri"/>
    </w:rPr>
  </w:style>
  <w:style w:type="paragraph" w:styleId="Bezproreda">
    <w:name w:val="No Spacing"/>
    <w:uiPriority w:val="1"/>
    <w:qFormat/>
    <w:rsid w:val="00AC46D2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customStyle="1" w:styleId="Default">
    <w:name w:val="Default"/>
    <w:rsid w:val="006E513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Tekstkomentara">
    <w:name w:val="annotation text"/>
    <w:basedOn w:val="Normal"/>
    <w:link w:val="TekstkomentaraChar"/>
    <w:uiPriority w:val="99"/>
    <w:unhideWhenUsed/>
    <w:rsid w:val="00BD7DA7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BD7D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4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6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juric@bp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1688</Words>
  <Characters>9624</Characters>
  <Application>Microsoft Office Word</Application>
  <DocSecurity>0</DocSecurity>
  <Lines>80</Lines>
  <Paragraphs>22</Paragraphs>
  <ScaleCrop>false</ScaleCrop>
  <HeadingPairs>
    <vt:vector size="6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6</vt:i4>
      </vt:variant>
    </vt:vector>
  </HeadingPairs>
  <TitlesOfParts>
    <vt:vector size="8" baseType="lpstr">
      <vt:lpstr/>
      <vt:lpstr/>
      <vt:lpstr>/</vt:lpstr>
      <vt:lpstr>/</vt:lpstr>
      <vt:lpstr>UPRAVNI ODJEL ZA GOSPODARSTVO I POLJOPRIVREDU </vt:lpstr>
      <vt:lpstr>J A V N I   P O Z I V</vt:lpstr>
      <vt:lpstr/>
      <vt:lpstr/>
    </vt:vector>
  </TitlesOfParts>
  <Company/>
  <LinksUpToDate>false</LinksUpToDate>
  <CharactersWithSpaces>11290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12</cp:revision>
  <cp:lastPrinted>2024-08-21T07:20:00Z</cp:lastPrinted>
  <dcterms:created xsi:type="dcterms:W3CDTF">2025-09-02T07:09:00Z</dcterms:created>
  <dcterms:modified xsi:type="dcterms:W3CDTF">2025-09-12T06:31:00Z</dcterms:modified>
</cp:coreProperties>
</file>