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8363B" w14:textId="520468BD" w:rsidR="000562A1" w:rsidRPr="00183642" w:rsidRDefault="000562A1" w:rsidP="000562A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Na temelju članka 19. stavka 1. Zakona o službenicima i namještenicima u lokalnoj i područnoj (regionalnoj) samoupravi ("Narodne novine" broj 86/08, 61/11, 4/18,  112/19, 17/25 – dalje u tekstu: Zakon), pročelnici upravnih tijela Brodsko-posavske županije, raspisuju: </w:t>
      </w:r>
    </w:p>
    <w:p w14:paraId="73A5363E" w14:textId="77777777" w:rsidR="000562A1" w:rsidRPr="00183642" w:rsidRDefault="000562A1" w:rsidP="000562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EF3A3C" w14:textId="77777777" w:rsidR="003E5381" w:rsidRPr="00183642" w:rsidRDefault="003E5381" w:rsidP="003E53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269A04B0" w14:textId="77777777" w:rsidR="003E5381" w:rsidRPr="00183642" w:rsidRDefault="003E5381" w:rsidP="003E5381">
      <w:pPr>
        <w:spacing w:after="0" w:line="240" w:lineRule="auto"/>
        <w:ind w:left="3192" w:hanging="3192"/>
        <w:jc w:val="center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za prijam u službu u:</w:t>
      </w:r>
    </w:p>
    <w:p w14:paraId="7DB29532" w14:textId="77777777" w:rsidR="003E5381" w:rsidRPr="00183642" w:rsidRDefault="003E5381" w:rsidP="003E5381">
      <w:pPr>
        <w:spacing w:after="0" w:line="240" w:lineRule="auto"/>
        <w:ind w:left="3192" w:firstLine="348"/>
        <w:rPr>
          <w:rFonts w:ascii="Times New Roman" w:hAnsi="Times New Roman" w:cs="Times New Roman"/>
          <w:sz w:val="24"/>
          <w:szCs w:val="24"/>
        </w:rPr>
      </w:pPr>
    </w:p>
    <w:p w14:paraId="4712A762" w14:textId="77777777" w:rsidR="003E5381" w:rsidRPr="00183642" w:rsidRDefault="003E5381" w:rsidP="003E5381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83642"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37B215B9" w14:textId="77777777" w:rsidR="003E5381" w:rsidRPr="00183642" w:rsidRDefault="003E5381" w:rsidP="003E5381">
      <w:pPr>
        <w:tabs>
          <w:tab w:val="left" w:pos="1134"/>
        </w:tabs>
        <w:ind w:left="1134" w:hanging="141"/>
        <w:jc w:val="both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 w:rsidRPr="00183642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ODSJEK ZA PRAVNE POSLOVE, POSLOVE ŽUPANIJSKE SKUPŠTINE I  LJUDSKE POTENCIJALE</w:t>
      </w:r>
    </w:p>
    <w:p w14:paraId="45F821EA" w14:textId="443A24F9" w:rsidR="003E5381" w:rsidRPr="00183642" w:rsidRDefault="003E5381" w:rsidP="003E5381">
      <w:pPr>
        <w:ind w:left="993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UPRAVNE I STRUČNE POSLOVE ŽUPANA </w:t>
      </w:r>
      <w:bookmarkStart w:id="0" w:name="_Hlk213834314"/>
      <w:r w:rsidRPr="00183642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183642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bookmarkEnd w:id="0"/>
    <w:p w14:paraId="5B39E154" w14:textId="77777777" w:rsidR="003E5381" w:rsidRPr="00183642" w:rsidRDefault="003E5381" w:rsidP="003E5381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Posebni uvjeti:</w:t>
      </w:r>
    </w:p>
    <w:p w14:paraId="56862CC1" w14:textId="77777777" w:rsidR="003E5381" w:rsidRPr="00183642" w:rsidRDefault="003E5381" w:rsidP="003E538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sveučilišni prijediplomski studij ili stručni prijediplomski studij prava, ekonomije, politologije, psihologije, sociologije, </w:t>
      </w:r>
      <w:proofErr w:type="spellStart"/>
      <w:r w:rsidRPr="00183642">
        <w:rPr>
          <w:rFonts w:ascii="Times New Roman" w:hAnsi="Times New Roman" w:cs="Times New Roman"/>
          <w:sz w:val="24"/>
          <w:szCs w:val="24"/>
        </w:rPr>
        <w:t>kroatologije</w:t>
      </w:r>
      <w:proofErr w:type="spellEnd"/>
      <w:r w:rsidRPr="00183642">
        <w:rPr>
          <w:rFonts w:ascii="Times New Roman" w:hAnsi="Times New Roman" w:cs="Times New Roman"/>
          <w:sz w:val="24"/>
          <w:szCs w:val="24"/>
        </w:rPr>
        <w:t xml:space="preserve">, komunikologije ili javne uprave ili stručni kratki studij, </w:t>
      </w:r>
    </w:p>
    <w:p w14:paraId="746FCEC3" w14:textId="77777777" w:rsidR="003E5381" w:rsidRPr="00183642" w:rsidRDefault="003E5381" w:rsidP="003E538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najmanje jedna godina radnog iskustva na odgovarajućim poslovima, </w:t>
      </w:r>
    </w:p>
    <w:p w14:paraId="005C0934" w14:textId="77777777" w:rsidR="003E5381" w:rsidRPr="00183642" w:rsidRDefault="003E5381" w:rsidP="003E538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položen državni ispit II. razine,</w:t>
      </w:r>
    </w:p>
    <w:p w14:paraId="65D9B4D4" w14:textId="5B5ED964" w:rsidR="003E5381" w:rsidRPr="00183642" w:rsidRDefault="003E5381" w:rsidP="003E538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poznavanje rada na računalu</w:t>
      </w:r>
      <w:r w:rsidR="007023B0" w:rsidRPr="00183642">
        <w:rPr>
          <w:rFonts w:ascii="Times New Roman" w:hAnsi="Times New Roman" w:cs="Times New Roman"/>
          <w:sz w:val="24"/>
          <w:szCs w:val="24"/>
        </w:rPr>
        <w:t>.</w:t>
      </w:r>
      <w:r w:rsidRPr="001836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58CB1C" w14:textId="1A5C049E" w:rsidR="003E5381" w:rsidRPr="00183642" w:rsidRDefault="003E5381" w:rsidP="003E5381">
      <w:pPr>
        <w:pStyle w:val="Bezproreda"/>
        <w:numPr>
          <w:ilvl w:val="0"/>
          <w:numId w:val="2"/>
        </w:numPr>
        <w:jc w:val="both"/>
        <w:rPr>
          <w:b/>
          <w:bCs/>
        </w:rPr>
      </w:pPr>
      <w:r w:rsidRPr="00183642">
        <w:rPr>
          <w:b/>
          <w:bCs/>
          <w:color w:val="000000" w:themeColor="text1"/>
        </w:rPr>
        <w:t>UPRAVNI ODJEL ZA GOSPODARSTVO I POLJOPRIVREDU</w:t>
      </w:r>
    </w:p>
    <w:p w14:paraId="5729E50F" w14:textId="2E73F2AF" w:rsidR="003E5381" w:rsidRPr="00183642" w:rsidRDefault="003E5381" w:rsidP="003E5381">
      <w:pPr>
        <w:pStyle w:val="Bezproreda"/>
        <w:ind w:left="1068"/>
        <w:jc w:val="both"/>
        <w:rPr>
          <w:rFonts w:eastAsiaTheme="minorEastAsia"/>
          <w:b/>
          <w:i/>
          <w:iCs/>
          <w:color w:val="000000" w:themeColor="text1"/>
          <w:lang w:eastAsia="hr-HR"/>
        </w:rPr>
      </w:pPr>
      <w:r w:rsidRPr="00183642">
        <w:rPr>
          <w:rFonts w:eastAsiaTheme="minorEastAsia"/>
          <w:b/>
          <w:i/>
          <w:iCs/>
          <w:color w:val="000000" w:themeColor="text1"/>
          <w:lang w:eastAsia="hr-HR"/>
        </w:rPr>
        <w:t>ODSJEK ZA GOSPODARSTVO I OBRTNIŠTVO</w:t>
      </w:r>
    </w:p>
    <w:p w14:paraId="3131FAF1" w14:textId="77777777" w:rsidR="003E5381" w:rsidRPr="00183642" w:rsidRDefault="003E5381" w:rsidP="003E5381">
      <w:pPr>
        <w:pStyle w:val="Bezproreda"/>
        <w:ind w:left="1068"/>
        <w:jc w:val="both"/>
        <w:rPr>
          <w:rFonts w:eastAsiaTheme="minorEastAsia"/>
          <w:b/>
          <w:i/>
          <w:iCs/>
          <w:color w:val="000000" w:themeColor="text1"/>
          <w:lang w:eastAsia="hr-HR"/>
        </w:rPr>
      </w:pPr>
    </w:p>
    <w:p w14:paraId="26A542C0" w14:textId="19D697BA" w:rsidR="008106D6" w:rsidRPr="00183642" w:rsidRDefault="003E5381" w:rsidP="008106D6">
      <w:pPr>
        <w:pStyle w:val="Odlomakpopisa"/>
        <w:numPr>
          <w:ilvl w:val="1"/>
          <w:numId w:val="2"/>
        </w:numPr>
        <w:ind w:firstLine="65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b/>
          <w:bCs/>
          <w:sz w:val="24"/>
          <w:szCs w:val="24"/>
        </w:rPr>
        <w:t>SAVJETNIK ZA OBRT, TRGOVINU I UGOSTITELJSTVO</w:t>
      </w:r>
      <w:r w:rsidR="008106D6" w:rsidRPr="00183642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="008106D6" w:rsidRPr="00183642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1071156F" w14:textId="77777777" w:rsidR="008106D6" w:rsidRPr="00183642" w:rsidRDefault="008106D6" w:rsidP="008106D6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Posebni uvjeti:</w:t>
      </w:r>
    </w:p>
    <w:p w14:paraId="5D500123" w14:textId="75F3482B" w:rsidR="008106D6" w:rsidRPr="00183642" w:rsidRDefault="009324C2" w:rsidP="008106D6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8106D6" w:rsidRPr="00183642">
        <w:rPr>
          <w:rFonts w:ascii="Times New Roman" w:hAnsi="Times New Roman" w:cs="Times New Roman"/>
          <w:color w:val="000000" w:themeColor="text1"/>
          <w:sz w:val="24"/>
          <w:szCs w:val="24"/>
        </w:rPr>
        <w:t>veučilišni diplomski studij ili sveučilišni integrirani prijediplomski i diplomski studij prava ili ekonomije ili stručni diplomski studij ekonomije ili javne uprave</w:t>
      </w:r>
      <w:r w:rsidR="008106D6" w:rsidRPr="00183642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148964C" w14:textId="22CA3558" w:rsidR="008106D6" w:rsidRPr="00183642" w:rsidRDefault="008106D6" w:rsidP="008106D6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najmanje tri godine radnog iskustva na odgovarajućim poslovima, </w:t>
      </w:r>
    </w:p>
    <w:p w14:paraId="38BAC1BE" w14:textId="77777777" w:rsidR="008106D6" w:rsidRPr="00183642" w:rsidRDefault="008106D6" w:rsidP="008106D6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položen državni ispit II. razine,</w:t>
      </w:r>
    </w:p>
    <w:p w14:paraId="6FA77195" w14:textId="658FCDD2" w:rsidR="008106D6" w:rsidRPr="00183642" w:rsidRDefault="008106D6" w:rsidP="008106D6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poznavanje rada na računalu</w:t>
      </w:r>
      <w:r w:rsidR="000D0D6A" w:rsidRPr="00183642">
        <w:rPr>
          <w:rFonts w:ascii="Times New Roman" w:hAnsi="Times New Roman" w:cs="Times New Roman"/>
          <w:sz w:val="24"/>
          <w:szCs w:val="24"/>
        </w:rPr>
        <w:t>.</w:t>
      </w:r>
      <w:r w:rsidRPr="001836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8787F8" w14:textId="135D1497" w:rsidR="008106D6" w:rsidRPr="00183642" w:rsidRDefault="008106D6" w:rsidP="00B53CFE">
      <w:pPr>
        <w:pStyle w:val="Odlomakpopisa"/>
        <w:numPr>
          <w:ilvl w:val="1"/>
          <w:numId w:val="2"/>
        </w:numPr>
        <w:spacing w:after="160" w:line="254" w:lineRule="auto"/>
        <w:ind w:firstLine="65"/>
        <w:rPr>
          <w:rFonts w:ascii="Times New Roman" w:eastAsia="Calibri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OBRT, TRGOVINU I UGOSTITELJSTVO- </w:t>
      </w:r>
      <w:r w:rsidRPr="001836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Pr="00183642">
        <w:rPr>
          <w:rFonts w:ascii="Times New Roman" w:eastAsia="Calibri" w:hAnsi="Times New Roman" w:cs="Times New Roman"/>
          <w:sz w:val="24"/>
          <w:szCs w:val="24"/>
        </w:rPr>
        <w:t>1</w:t>
      </w:r>
      <w:r w:rsidRPr="001836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183642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Pr="00183642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183642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5EAE794F" w14:textId="4C1B797A" w:rsidR="00B53CFE" w:rsidRPr="00183642" w:rsidRDefault="00B53CFE" w:rsidP="00B53CFE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Posebni uvjeti:</w:t>
      </w:r>
    </w:p>
    <w:p w14:paraId="46E39154" w14:textId="6BFCC71D" w:rsidR="00B53CFE" w:rsidRPr="00183642" w:rsidRDefault="00B53CFE" w:rsidP="00B53C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color w:val="000000" w:themeColor="text1"/>
          <w:sz w:val="24"/>
          <w:szCs w:val="24"/>
        </w:rPr>
        <w:t>sveučilišni prijediplomski studij ili stručni prijediplomski studij prava, ekonomije ili prehrambene tehnologije</w:t>
      </w:r>
      <w:r w:rsidR="000D0D6A" w:rsidRPr="001836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234B14BD" w14:textId="58D7DB16" w:rsidR="00B53CFE" w:rsidRPr="00183642" w:rsidRDefault="00B53CFE" w:rsidP="00B53C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eastAsiaTheme="minorEastAsia" w:hAnsi="Times New Roman" w:cs="Times New Roman"/>
          <w:sz w:val="24"/>
          <w:szCs w:val="24"/>
        </w:rPr>
        <w:t>poznavanje rada na računalu</w:t>
      </w:r>
      <w:r w:rsidR="000D0D6A" w:rsidRPr="00183642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6FD47F37" w14:textId="16A6FCB4" w:rsidR="00B53CFE" w:rsidRPr="00183642" w:rsidRDefault="00B53CFE" w:rsidP="00B53CFE">
      <w:pPr>
        <w:pStyle w:val="Bezproreda"/>
        <w:numPr>
          <w:ilvl w:val="0"/>
          <w:numId w:val="2"/>
        </w:numPr>
        <w:jc w:val="both"/>
        <w:rPr>
          <w:b/>
          <w:bCs/>
        </w:rPr>
      </w:pPr>
      <w:r w:rsidRPr="00183642">
        <w:rPr>
          <w:b/>
          <w:bCs/>
        </w:rPr>
        <w:t>UPRAVNI ODJEL ZA GRADITELJSTVO, INFRASTRUKTURU I ZAŠTITU OKOLIŠA</w:t>
      </w:r>
    </w:p>
    <w:p w14:paraId="1F3954E4" w14:textId="77777777" w:rsidR="00C97CFC" w:rsidRPr="00183642" w:rsidRDefault="00C97CFC" w:rsidP="00C97CFC">
      <w:pPr>
        <w:pStyle w:val="Bezproreda"/>
        <w:ind w:left="708"/>
        <w:jc w:val="both"/>
        <w:rPr>
          <w:b/>
          <w:bCs/>
        </w:rPr>
      </w:pPr>
    </w:p>
    <w:p w14:paraId="7472986A" w14:textId="12310099" w:rsidR="00B53CFE" w:rsidRPr="00183642" w:rsidRDefault="00B53CFE" w:rsidP="00B53CFE">
      <w:pPr>
        <w:spacing w:after="0"/>
        <w:ind w:left="993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18364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lastRenderedPageBreak/>
        <w:t>PODODSJEK ZA GRADITELJSTVO I PROSTORNO UREĐENJE NOVA GRADIŠKA</w:t>
      </w:r>
    </w:p>
    <w:p w14:paraId="7CF0B30A" w14:textId="39116F15" w:rsidR="00B53CFE" w:rsidRPr="00183642" w:rsidRDefault="00B53CFE" w:rsidP="00B53CFE">
      <w:pPr>
        <w:spacing w:after="0"/>
        <w:ind w:left="993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2D019A79" w14:textId="23592A85" w:rsidR="009324C2" w:rsidRPr="00183642" w:rsidRDefault="00117ADD" w:rsidP="009324C2">
      <w:pPr>
        <w:pStyle w:val="Odlomakpopisa"/>
        <w:numPr>
          <w:ilvl w:val="1"/>
          <w:numId w:val="2"/>
        </w:numPr>
        <w:spacing w:after="160" w:line="254" w:lineRule="auto"/>
        <w:ind w:firstLine="65"/>
        <w:rPr>
          <w:rFonts w:ascii="Times New Roman" w:eastAsia="Calibri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VIŠI STRUČNI SURADNIK ZA GRADITELJSTVO I PROSTORNO UREĐENJE</w:t>
      </w:r>
      <w:r w:rsidR="009324C2" w:rsidRPr="0018364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- </w:t>
      </w:r>
      <w:r w:rsidR="009324C2" w:rsidRPr="001836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="009324C2" w:rsidRPr="00183642">
        <w:rPr>
          <w:rFonts w:ascii="Times New Roman" w:eastAsia="Calibri" w:hAnsi="Times New Roman" w:cs="Times New Roman"/>
          <w:sz w:val="24"/>
          <w:szCs w:val="24"/>
        </w:rPr>
        <w:t>1</w:t>
      </w:r>
      <w:r w:rsidR="009324C2" w:rsidRPr="001836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="009324C2" w:rsidRPr="00183642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="009324C2" w:rsidRPr="00183642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="009324C2" w:rsidRPr="00183642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04F7219D" w14:textId="77777777" w:rsidR="009324C2" w:rsidRPr="00183642" w:rsidRDefault="009324C2" w:rsidP="009324C2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Posebni uvjeti:</w:t>
      </w:r>
    </w:p>
    <w:p w14:paraId="3F499890" w14:textId="5B6F817E" w:rsidR="009324C2" w:rsidRPr="00183642" w:rsidRDefault="009324C2" w:rsidP="009324C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color w:val="000000" w:themeColor="text1"/>
          <w:sz w:val="24"/>
          <w:szCs w:val="24"/>
        </w:rPr>
        <w:t>sveučilišni diplomski studij ili sveučilišni integrirani  prijediplomski i diplomski studij građevinarstva, arhitekture, strojarstva ili prava ili stručni diplomski studij građevinarstva, arhitekture, strojarstva ili javne uprave</w:t>
      </w:r>
      <w:r w:rsidR="000D0D6A" w:rsidRPr="001836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1C11D73" w14:textId="5FC7B695" w:rsidR="009324C2" w:rsidRPr="00183642" w:rsidRDefault="009324C2" w:rsidP="009324C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eastAsiaTheme="minorEastAsia" w:hAnsi="Times New Roman" w:cs="Times New Roman"/>
          <w:sz w:val="24"/>
          <w:szCs w:val="24"/>
        </w:rPr>
        <w:t>poznavanje rada na računalu</w:t>
      </w:r>
      <w:r w:rsidR="000D0D6A" w:rsidRPr="00183642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4249E860" w14:textId="68B2B00D" w:rsidR="009324C2" w:rsidRPr="00183642" w:rsidRDefault="009324C2" w:rsidP="009324C2">
      <w:pPr>
        <w:tabs>
          <w:tab w:val="left" w:pos="1134"/>
        </w:tabs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 w:rsidRPr="00183642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>Odsjek za infrastrukturu,  zaštitu okoliša i obnovu</w:t>
      </w:r>
    </w:p>
    <w:p w14:paraId="2A18DB6F" w14:textId="77777777" w:rsidR="00C97CFC" w:rsidRPr="00183642" w:rsidRDefault="00C97CFC" w:rsidP="009324C2">
      <w:pPr>
        <w:tabs>
          <w:tab w:val="left" w:pos="1134"/>
        </w:tabs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</w:p>
    <w:p w14:paraId="274CB8EB" w14:textId="46956179" w:rsidR="009324C2" w:rsidRPr="00183642" w:rsidRDefault="009324C2" w:rsidP="009324C2">
      <w:pPr>
        <w:pStyle w:val="Odlomakpopisa"/>
        <w:numPr>
          <w:ilvl w:val="1"/>
          <w:numId w:val="2"/>
        </w:numPr>
        <w:spacing w:after="160" w:line="254" w:lineRule="auto"/>
        <w:ind w:firstLine="65"/>
        <w:rPr>
          <w:rFonts w:ascii="Times New Roman" w:eastAsia="Calibri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 </w:t>
      </w:r>
      <w:proofErr w:type="spellStart"/>
      <w:r w:rsidRPr="00183642">
        <w:rPr>
          <w:rFonts w:ascii="Times New Roman" w:hAnsi="Times New Roman" w:cs="Times New Roman"/>
          <w:b/>
          <w:bCs/>
          <w:sz w:val="24"/>
          <w:szCs w:val="24"/>
        </w:rPr>
        <w:t>eNEKRETNINE</w:t>
      </w:r>
      <w:proofErr w:type="spellEnd"/>
      <w:r w:rsidRPr="00183642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1836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Pr="00183642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  <w:r w:rsidRPr="001836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183642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Pr="00183642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183642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mjeseci).</w:t>
      </w:r>
    </w:p>
    <w:p w14:paraId="455EE58A" w14:textId="7FBFFDA4" w:rsidR="009324C2" w:rsidRPr="00183642" w:rsidRDefault="009324C2" w:rsidP="009324C2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Posebni uvjeti:</w:t>
      </w:r>
    </w:p>
    <w:p w14:paraId="6498B4A0" w14:textId="77777777" w:rsidR="009324C2" w:rsidRPr="00183642" w:rsidRDefault="009324C2" w:rsidP="009324C2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eastAsiaTheme="minorEastAsia" w:hAnsi="Times New Roman" w:cs="Times New Roman"/>
          <w:sz w:val="24"/>
          <w:szCs w:val="24"/>
        </w:rPr>
        <w:t xml:space="preserve">sveučilišni prijediplomski studij ili stručni prijediplomski studij ili stručni kratki studij građevinarstva, strojarstva ili geodezije, </w:t>
      </w:r>
    </w:p>
    <w:p w14:paraId="515641A1" w14:textId="71E3A931" w:rsidR="009324C2" w:rsidRPr="00183642" w:rsidRDefault="009324C2" w:rsidP="009324C2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eastAsiaTheme="minorEastAsia" w:hAnsi="Times New Roman" w:cs="Times New Roman"/>
          <w:sz w:val="24"/>
          <w:szCs w:val="24"/>
        </w:rPr>
        <w:t>poznavanje rada na računalu.</w:t>
      </w:r>
    </w:p>
    <w:p w14:paraId="6ED20A24" w14:textId="457C6D25" w:rsidR="009324C2" w:rsidRPr="00183642" w:rsidRDefault="00C97CFC" w:rsidP="009324C2">
      <w:pPr>
        <w:tabs>
          <w:tab w:val="left" w:pos="993"/>
        </w:tabs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 w:rsidRPr="00183642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ab/>
      </w:r>
      <w:r w:rsidR="009324C2" w:rsidRPr="00183642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>Odsjek za infrastrukturu,  zaštitu okoliša i obnovu</w:t>
      </w:r>
    </w:p>
    <w:p w14:paraId="5173F60A" w14:textId="77777777" w:rsidR="00C97CFC" w:rsidRPr="00183642" w:rsidRDefault="00C97CFC" w:rsidP="009324C2">
      <w:pPr>
        <w:tabs>
          <w:tab w:val="left" w:pos="993"/>
        </w:tabs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</w:p>
    <w:p w14:paraId="4523446A" w14:textId="1691F2E7" w:rsidR="00C97CFC" w:rsidRPr="00183642" w:rsidRDefault="009324C2" w:rsidP="000D0D6A">
      <w:pPr>
        <w:pStyle w:val="Odlomakpopisa"/>
        <w:numPr>
          <w:ilvl w:val="1"/>
          <w:numId w:val="2"/>
        </w:numPr>
        <w:spacing w:after="160" w:line="254" w:lineRule="auto"/>
        <w:ind w:firstLine="6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VIŠI STRUČNI SURADNIK ZA OBNOVU I STAMBENO ZBRINJAVANJE</w:t>
      </w:r>
      <w:r w:rsidR="00C97CFC" w:rsidRPr="0018364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- </w:t>
      </w:r>
      <w:r w:rsidR="00C97CFC" w:rsidRPr="001836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="00C97CFC" w:rsidRPr="00183642">
        <w:rPr>
          <w:rFonts w:ascii="Times New Roman" w:eastAsia="Calibri" w:hAnsi="Times New Roman" w:cs="Times New Roman"/>
          <w:sz w:val="24"/>
          <w:szCs w:val="24"/>
        </w:rPr>
        <w:t>1</w:t>
      </w:r>
      <w:r w:rsidR="00C97CFC" w:rsidRPr="001836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97CFC" w:rsidRPr="00183642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="00C97CFC" w:rsidRPr="00183642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="00C97CFC" w:rsidRPr="00183642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1CE6A4E4" w14:textId="77777777" w:rsidR="00C97CFC" w:rsidRPr="00183642" w:rsidRDefault="00C97CFC" w:rsidP="00C97CF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Posebni uvjeti:</w:t>
      </w:r>
    </w:p>
    <w:p w14:paraId="122E7FB9" w14:textId="215FBD69" w:rsidR="00C97CFC" w:rsidRPr="00183642" w:rsidRDefault="00C97CFC" w:rsidP="00C97CFC">
      <w:pPr>
        <w:pStyle w:val="Bezproreda"/>
        <w:numPr>
          <w:ilvl w:val="0"/>
          <w:numId w:val="3"/>
        </w:numPr>
        <w:jc w:val="both"/>
        <w:rPr>
          <w:b/>
          <w:bCs/>
        </w:rPr>
      </w:pPr>
      <w:r w:rsidRPr="00183642">
        <w:t>sveučilišni diplomski studij ili sveučilišni integrirani prijediplomski i diplomski studij prava ili ekonomije ili stručni diplomski studij javne uprave ili ekonomije</w:t>
      </w:r>
      <w:r w:rsidR="000D0D6A" w:rsidRPr="00183642">
        <w:t>,</w:t>
      </w:r>
    </w:p>
    <w:p w14:paraId="0D565EB8" w14:textId="0BB45CFB" w:rsidR="00C97CFC" w:rsidRPr="00183642" w:rsidRDefault="00C97CFC" w:rsidP="00C97CFC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eastAsiaTheme="minorEastAsia" w:hAnsi="Times New Roman" w:cs="Times New Roman"/>
          <w:sz w:val="24"/>
          <w:szCs w:val="24"/>
        </w:rPr>
        <w:t>poznavanje rada na računalu</w:t>
      </w:r>
      <w:r w:rsidR="000D0D6A" w:rsidRPr="00183642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7D887C26" w14:textId="7284DF22" w:rsidR="000D3BE5" w:rsidRPr="00183642" w:rsidRDefault="000D0D6A" w:rsidP="000D3BE5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83642">
        <w:rPr>
          <w:rFonts w:ascii="Times New Roman" w:hAnsi="Times New Roman" w:cs="Times New Roman"/>
          <w:b/>
          <w:bCs/>
          <w:sz w:val="24"/>
          <w:szCs w:val="24"/>
        </w:rPr>
        <w:t>UPRAVNI ODJEL ZA OBRAZOVANJE, ŠPORT I KULTURU</w:t>
      </w:r>
    </w:p>
    <w:p w14:paraId="6F0E64D0" w14:textId="77777777" w:rsidR="000D0D6A" w:rsidRPr="00183642" w:rsidRDefault="000D0D6A" w:rsidP="000D0D6A">
      <w:pPr>
        <w:spacing w:before="3"/>
        <w:ind w:left="708" w:firstLine="360"/>
        <w:rPr>
          <w:rFonts w:ascii="Times New Roman" w:hAnsi="Times New Roman" w:cs="Times New Roman"/>
          <w:b/>
          <w:i/>
          <w:iCs/>
          <w:color w:val="000000" w:themeColor="text1"/>
        </w:rPr>
      </w:pPr>
      <w:r w:rsidRPr="00183642">
        <w:rPr>
          <w:rFonts w:ascii="Times New Roman" w:hAnsi="Times New Roman" w:cs="Times New Roman"/>
          <w:b/>
          <w:i/>
          <w:iCs/>
          <w:color w:val="000000" w:themeColor="text1"/>
        </w:rPr>
        <w:t>ODSJEK ZA PROGRAME, STRATEŠKE I RAZVOJNE PROJEKTE</w:t>
      </w:r>
    </w:p>
    <w:p w14:paraId="3C9A7A66" w14:textId="66736980" w:rsidR="00C97CFC" w:rsidRPr="00183642" w:rsidRDefault="000D0D6A" w:rsidP="000D0D6A">
      <w:pPr>
        <w:pStyle w:val="Bezproreda"/>
        <w:ind w:left="1068"/>
        <w:jc w:val="both"/>
        <w:rPr>
          <w:bCs/>
        </w:rPr>
      </w:pPr>
      <w:r w:rsidRPr="00183642">
        <w:rPr>
          <w:b/>
          <w:color w:val="000000" w:themeColor="text1"/>
        </w:rPr>
        <w:t xml:space="preserve">VIŠI STRUČNI SURADNIK ZA OBRAZOVNE PROGRAME I TRŽIŠTE RADA – </w:t>
      </w:r>
      <w:r w:rsidRPr="00183642">
        <w:rPr>
          <w:bCs/>
          <w:color w:val="000000" w:themeColor="text1"/>
        </w:rPr>
        <w:t>1 izvršitelj na neodređeno vrijeme</w:t>
      </w:r>
    </w:p>
    <w:p w14:paraId="4B370798" w14:textId="77777777" w:rsidR="000D0D6A" w:rsidRPr="00183642" w:rsidRDefault="00B53CFE" w:rsidP="000D0D6A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 </w:t>
      </w:r>
      <w:r w:rsidR="000D0D6A" w:rsidRPr="00183642">
        <w:rPr>
          <w:rFonts w:ascii="Times New Roman" w:hAnsi="Times New Roman" w:cs="Times New Roman"/>
          <w:sz w:val="24"/>
          <w:szCs w:val="24"/>
        </w:rPr>
        <w:t>Posebni uvjeti:</w:t>
      </w:r>
    </w:p>
    <w:p w14:paraId="6670B74B" w14:textId="62B7C82A" w:rsidR="00B53CFE" w:rsidRPr="00183642" w:rsidRDefault="000D0D6A" w:rsidP="000D0D6A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color w:val="000000" w:themeColor="text1"/>
          <w:sz w:val="24"/>
          <w:szCs w:val="24"/>
        </w:rPr>
        <w:t>sveučilišni diplomski studij ili sveučilišni integrirani prijediplomski i diplomski studij ekonomije ili prava ili stručni diplomski studij ekonomije ili javne uprave,</w:t>
      </w:r>
    </w:p>
    <w:p w14:paraId="4644876C" w14:textId="5B839A00" w:rsidR="000D0D6A" w:rsidRPr="00183642" w:rsidRDefault="000D0D6A" w:rsidP="000D0D6A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color w:val="000000" w:themeColor="text1"/>
          <w:sz w:val="24"/>
          <w:szCs w:val="24"/>
        </w:rPr>
        <w:t>najmanje  jedna godine radnog iskustva na odgovarajućim poslovima,</w:t>
      </w:r>
    </w:p>
    <w:p w14:paraId="7AE2B75E" w14:textId="36900F0A" w:rsidR="000D0D6A" w:rsidRPr="00183642" w:rsidRDefault="000D0D6A" w:rsidP="000D0D6A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položen državni ispit II. razine,</w:t>
      </w:r>
    </w:p>
    <w:p w14:paraId="511ED8BF" w14:textId="674F3ACE" w:rsidR="000D0D6A" w:rsidRPr="00183642" w:rsidRDefault="000D0D6A" w:rsidP="000D0D6A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poznavanje rada na računalu. </w:t>
      </w:r>
    </w:p>
    <w:p w14:paraId="4F9DD4DD" w14:textId="77777777" w:rsidR="000D0D6A" w:rsidRPr="00183642" w:rsidRDefault="000D0D6A" w:rsidP="000D0D6A">
      <w:pPr>
        <w:ind w:left="708"/>
        <w:rPr>
          <w:rFonts w:ascii="Times New Roman" w:hAnsi="Times New Roman" w:cs="Times New Roman"/>
          <w:sz w:val="24"/>
          <w:szCs w:val="24"/>
        </w:rPr>
      </w:pPr>
    </w:p>
    <w:p w14:paraId="4546791C" w14:textId="4B339778" w:rsidR="008106D6" w:rsidRPr="00183642" w:rsidRDefault="00B5684F" w:rsidP="00991CA4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83642">
        <w:rPr>
          <w:rFonts w:ascii="Times New Roman" w:hAnsi="Times New Roman" w:cs="Times New Roman"/>
          <w:b/>
          <w:bCs/>
          <w:sz w:val="24"/>
          <w:szCs w:val="24"/>
        </w:rPr>
        <w:lastRenderedPageBreak/>
        <w:t>UPRAVNI ODJEL ZA OPĆU UPRAVU</w:t>
      </w:r>
      <w:r w:rsidR="00337932" w:rsidRPr="00183642">
        <w:rPr>
          <w:rFonts w:ascii="Times New Roman" w:hAnsi="Times New Roman" w:cs="Times New Roman"/>
          <w:b/>
          <w:bCs/>
          <w:sz w:val="24"/>
          <w:szCs w:val="24"/>
        </w:rPr>
        <w:t xml:space="preserve"> I IMOVINSKO-PRAVNE POSLOVE</w:t>
      </w:r>
    </w:p>
    <w:p w14:paraId="1546A63F" w14:textId="631F28A5" w:rsidR="00337932" w:rsidRPr="00183642" w:rsidRDefault="00991CA4" w:rsidP="00991CA4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</w:rPr>
      </w:pPr>
      <w:r w:rsidRPr="00183642">
        <w:rPr>
          <w:rFonts w:ascii="Times New Roman" w:hAnsi="Times New Roman" w:cs="Times New Roman"/>
          <w:b/>
          <w:bCs/>
          <w:i/>
          <w:iCs/>
        </w:rPr>
        <w:t>ODSJEK ZA OPĆU UPRAVU</w:t>
      </w:r>
    </w:p>
    <w:p w14:paraId="3D671F4D" w14:textId="77777777" w:rsidR="001079B2" w:rsidRPr="00183642" w:rsidRDefault="001079B2" w:rsidP="00991CA4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</w:rPr>
      </w:pPr>
    </w:p>
    <w:p w14:paraId="60BD37DD" w14:textId="77777777" w:rsidR="00776A76" w:rsidRPr="00183642" w:rsidRDefault="00991CA4" w:rsidP="00776A76">
      <w:pPr>
        <w:pStyle w:val="Odlomakpopisa"/>
        <w:numPr>
          <w:ilvl w:val="1"/>
          <w:numId w:val="2"/>
        </w:numPr>
        <w:spacing w:after="160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3642">
        <w:rPr>
          <w:rFonts w:ascii="Times New Roman" w:eastAsiaTheme="minorEastAsia" w:hAnsi="Times New Roman" w:cs="Times New Roman"/>
          <w:b/>
          <w:bCs/>
          <w:color w:val="000000" w:themeColor="text1"/>
          <w:lang w:eastAsia="hr-HR"/>
        </w:rPr>
        <w:t>VIŠI STRUČNI SURADNIK ZA UDRUGE GRAĐANA I OSOBNA STANJA GRAĐANA I PROMJENU NAMJENE POLJOPRIVREDNOG ZEMLJIŠTA</w:t>
      </w:r>
      <w:r w:rsidR="00776A76" w:rsidRPr="00183642">
        <w:rPr>
          <w:rFonts w:eastAsiaTheme="minorEastAsia"/>
          <w:b/>
          <w:bCs/>
          <w:color w:val="000000" w:themeColor="text1"/>
          <w:lang w:eastAsia="hr-HR"/>
        </w:rPr>
        <w:t xml:space="preserve"> </w:t>
      </w:r>
      <w:r w:rsidR="00776A76" w:rsidRPr="0018364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- </w:t>
      </w:r>
      <w:r w:rsidR="00776A76" w:rsidRPr="001836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="00776A76" w:rsidRPr="00183642">
        <w:rPr>
          <w:rFonts w:ascii="Times New Roman" w:eastAsia="Calibri" w:hAnsi="Times New Roman" w:cs="Times New Roman"/>
          <w:sz w:val="24"/>
          <w:szCs w:val="24"/>
        </w:rPr>
        <w:t>1</w:t>
      </w:r>
      <w:r w:rsidR="00776A76" w:rsidRPr="001836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="00776A76" w:rsidRPr="00183642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="00776A76" w:rsidRPr="00183642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="00776A76" w:rsidRPr="00183642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5E84D332" w14:textId="77777777" w:rsidR="008106D6" w:rsidRPr="00183642" w:rsidRDefault="008106D6" w:rsidP="008106D6">
      <w:pPr>
        <w:pStyle w:val="Bezproreda"/>
        <w:jc w:val="both"/>
        <w:rPr>
          <w:b/>
          <w:bCs/>
        </w:rPr>
      </w:pPr>
    </w:p>
    <w:p w14:paraId="10F2B260" w14:textId="77777777" w:rsidR="00DB5415" w:rsidRPr="00183642" w:rsidRDefault="00DB5415" w:rsidP="00DB5415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Posebni uvjeti:</w:t>
      </w:r>
    </w:p>
    <w:p w14:paraId="07F2F207" w14:textId="6949D755" w:rsidR="000562A1" w:rsidRPr="00183642" w:rsidRDefault="00776A76" w:rsidP="00DB5415">
      <w:pPr>
        <w:pStyle w:val="Bezproreda"/>
        <w:numPr>
          <w:ilvl w:val="0"/>
          <w:numId w:val="3"/>
        </w:numPr>
        <w:jc w:val="both"/>
        <w:rPr>
          <w:b/>
          <w:bCs/>
        </w:rPr>
      </w:pPr>
      <w:r w:rsidRPr="00183642">
        <w:rPr>
          <w:rFonts w:eastAsiaTheme="minorEastAsia"/>
          <w:color w:val="000000" w:themeColor="text1"/>
        </w:rPr>
        <w:t>s</w:t>
      </w:r>
      <w:r w:rsidR="00DB5415" w:rsidRPr="00183642">
        <w:rPr>
          <w:rFonts w:eastAsiaTheme="minorEastAsia"/>
          <w:color w:val="000000" w:themeColor="text1"/>
        </w:rPr>
        <w:t>veučilišni diplomski studij ili sveučilišni integrirani prijediplomski i diplomski studij prava ili ekonomije ili stručni diplomski studij javne uprave ili ekonomije</w:t>
      </w:r>
      <w:r w:rsidRPr="00183642">
        <w:rPr>
          <w:rFonts w:eastAsiaTheme="minorEastAsia"/>
          <w:color w:val="000000" w:themeColor="text1"/>
        </w:rPr>
        <w:t>,</w:t>
      </w:r>
    </w:p>
    <w:p w14:paraId="4833B66B" w14:textId="77777777" w:rsidR="00776A76" w:rsidRPr="00183642" w:rsidRDefault="00776A76" w:rsidP="00776A76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eastAsiaTheme="minorEastAsia" w:hAnsi="Times New Roman" w:cs="Times New Roman"/>
          <w:sz w:val="24"/>
          <w:szCs w:val="24"/>
        </w:rPr>
        <w:t>poznavanje rada na računalu.</w:t>
      </w:r>
    </w:p>
    <w:p w14:paraId="203DF0EC" w14:textId="7005B15D" w:rsidR="00776A76" w:rsidRPr="00183642" w:rsidRDefault="00776A76" w:rsidP="00776A76">
      <w:pPr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183642">
        <w:rPr>
          <w:rFonts w:ascii="Times New Roman" w:hAnsi="Times New Roman" w:cs="Times New Roman"/>
          <w:b/>
          <w:bCs/>
          <w:i/>
          <w:iCs/>
          <w:color w:val="000000" w:themeColor="text1"/>
        </w:rPr>
        <w:t>ODSJEK ZA IMOVINSKO-PRAVNE POSLOVE I BESPLATNU PRAVNU POMOĆ</w:t>
      </w:r>
    </w:p>
    <w:p w14:paraId="257240A9" w14:textId="2B27613F" w:rsidR="00776A76" w:rsidRPr="00183642" w:rsidRDefault="00776A76" w:rsidP="00776A76">
      <w:pPr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0EA15A8C" w14:textId="7E70DD11" w:rsidR="00776A76" w:rsidRPr="00183642" w:rsidRDefault="00776A76" w:rsidP="00776A76">
      <w:pPr>
        <w:pStyle w:val="Bezproreda"/>
        <w:numPr>
          <w:ilvl w:val="1"/>
          <w:numId w:val="2"/>
        </w:numPr>
        <w:spacing w:after="160" w:line="254" w:lineRule="auto"/>
        <w:jc w:val="both"/>
      </w:pPr>
      <w:r w:rsidRPr="00183642">
        <w:rPr>
          <w:b/>
          <w:bCs/>
        </w:rPr>
        <w:t>VIŠI REFERENT ZA UPRAVLJANJE DRŽAVNOM IMOVINOM</w:t>
      </w:r>
      <w:r w:rsidRPr="00183642">
        <w:t xml:space="preserve">– </w:t>
      </w:r>
      <w:bookmarkStart w:id="1" w:name="_Hlk191537735"/>
      <w:r w:rsidRPr="00183642">
        <w:rPr>
          <w:b/>
          <w:bCs/>
          <w:i/>
          <w:iCs/>
        </w:rPr>
        <w:t xml:space="preserve">vježbenik  - </w:t>
      </w:r>
      <w:r w:rsidRPr="00183642">
        <w:t>1 izvršitelj/</w:t>
      </w:r>
      <w:proofErr w:type="spellStart"/>
      <w:r w:rsidRPr="00183642">
        <w:t>ica</w:t>
      </w:r>
      <w:proofErr w:type="spellEnd"/>
      <w:r w:rsidRPr="00183642">
        <w:t xml:space="preserve"> bez radnog iskustva na odgovarajućim poslovima ili s radnim iskustvom kraćim od vremena propisanog za vježbenički staž (12 mjeseci)</w:t>
      </w:r>
    </w:p>
    <w:bookmarkEnd w:id="1"/>
    <w:p w14:paraId="5F1B5372" w14:textId="77777777" w:rsidR="00776A76" w:rsidRPr="00183642" w:rsidRDefault="00776A76" w:rsidP="00776A76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18364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365D2B29" w14:textId="77777777" w:rsidR="00776A76" w:rsidRPr="00183642" w:rsidRDefault="00776A76" w:rsidP="00776A76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3642">
        <w:rPr>
          <w:rFonts w:ascii="Times New Roman" w:eastAsiaTheme="minorEastAsia" w:hAnsi="Times New Roman" w:cs="Times New Roman"/>
          <w:sz w:val="24"/>
          <w:szCs w:val="24"/>
        </w:rPr>
        <w:t>sveučilišni prijediplomski studij ili stručni prijediplomski studij ili stručni kratki studij građevinarstva, strojarstva ili geodezije,</w:t>
      </w:r>
    </w:p>
    <w:p w14:paraId="2F4D8934" w14:textId="77777777" w:rsidR="00776A76" w:rsidRPr="00183642" w:rsidRDefault="00776A76" w:rsidP="00776A76">
      <w:pPr>
        <w:pStyle w:val="Odlomakpopisa"/>
        <w:numPr>
          <w:ilvl w:val="0"/>
          <w:numId w:val="3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3642">
        <w:rPr>
          <w:rFonts w:ascii="Times New Roman" w:eastAsiaTheme="minorEastAsia" w:hAnsi="Times New Roman" w:cs="Times New Roman"/>
          <w:sz w:val="24"/>
          <w:szCs w:val="24"/>
        </w:rPr>
        <w:t xml:space="preserve">poznavanje rada na računalu. </w:t>
      </w:r>
    </w:p>
    <w:p w14:paraId="50D6C799" w14:textId="77777777" w:rsidR="00776A76" w:rsidRPr="00183642" w:rsidRDefault="00776A76" w:rsidP="00776A76">
      <w:pPr>
        <w:pStyle w:val="Bezproreda"/>
        <w:ind w:left="708"/>
        <w:jc w:val="both"/>
        <w:rPr>
          <w:b/>
          <w:bCs/>
        </w:rPr>
      </w:pPr>
    </w:p>
    <w:p w14:paraId="0E3BB928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Osim navedenih posebnih uvjeta, kandidati/kinje moraju ispunjavati i opće uvjete za prijam u službu propisane odredbom članka 12. stavka 1. Zakona.  </w:t>
      </w:r>
    </w:p>
    <w:p w14:paraId="243AF95E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Zakona.</w:t>
      </w:r>
    </w:p>
    <w:p w14:paraId="5069AD43" w14:textId="36A756EE" w:rsidR="00776A76" w:rsidRPr="00183642" w:rsidRDefault="00776A76" w:rsidP="00776A7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83642">
        <w:rPr>
          <w:rFonts w:ascii="Times New Roman" w:eastAsia="Calibri" w:hAnsi="Times New Roman" w:cs="Times New Roman"/>
          <w:sz w:val="24"/>
          <w:szCs w:val="24"/>
        </w:rPr>
        <w:t xml:space="preserve">Vježbenici (radna mjesta u upravnim tijelima pod rednim brojem </w:t>
      </w:r>
      <w:r w:rsidR="00587C17" w:rsidRPr="00183642">
        <w:rPr>
          <w:rFonts w:ascii="Times New Roman" w:eastAsia="Calibri" w:hAnsi="Times New Roman" w:cs="Times New Roman"/>
          <w:sz w:val="24"/>
          <w:szCs w:val="24"/>
        </w:rPr>
        <w:t>2.2</w:t>
      </w:r>
      <w:r w:rsidR="007D1B9E" w:rsidRPr="00183642">
        <w:rPr>
          <w:rFonts w:ascii="Times New Roman" w:eastAsia="Calibri" w:hAnsi="Times New Roman" w:cs="Times New Roman"/>
          <w:sz w:val="24"/>
          <w:szCs w:val="24"/>
        </w:rPr>
        <w:t>.</w:t>
      </w:r>
      <w:r w:rsidR="00587C17" w:rsidRPr="00183642">
        <w:rPr>
          <w:rFonts w:ascii="Times New Roman" w:eastAsia="Calibri" w:hAnsi="Times New Roman" w:cs="Times New Roman"/>
          <w:sz w:val="24"/>
          <w:szCs w:val="24"/>
        </w:rPr>
        <w:t>; 3.1.; 3.2.; 3.3.;5.1.;5.2.</w:t>
      </w:r>
      <w:r w:rsidRPr="00183642">
        <w:rPr>
          <w:rFonts w:ascii="Times New Roman" w:eastAsia="Calibri" w:hAnsi="Times New Roman" w:cs="Times New Roman"/>
          <w:sz w:val="24"/>
          <w:szCs w:val="24"/>
        </w:rPr>
        <w:t>) primaju se u službu na određeno vrijeme u trajanju vježbeničkog staža (12 mjeseci).</w:t>
      </w:r>
    </w:p>
    <w:p w14:paraId="0128D1CA" w14:textId="77777777" w:rsidR="00776A76" w:rsidRPr="00183642" w:rsidRDefault="00776A76" w:rsidP="00776A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Za druga radna mjesta u javnom natječaju, natjecati se mogu i osobe koje nemaju položen državni ispit propisane razine uz obvezu da ga polože najkasnije u roku od godine dana od dana početka rada u službi.</w:t>
      </w:r>
    </w:p>
    <w:p w14:paraId="1604DBD2" w14:textId="77777777" w:rsidR="00776A76" w:rsidRPr="00183642" w:rsidRDefault="00776A76" w:rsidP="00776A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Obvezni probni rad kod prijma na neodređeno vrijeme traje tri mjeseca sukladno članku 26. stavku 2. Zakona.</w:t>
      </w:r>
    </w:p>
    <w:p w14:paraId="5371CBEC" w14:textId="77777777" w:rsidR="00776A76" w:rsidRPr="00183642" w:rsidRDefault="00776A76" w:rsidP="00776A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508AD2BC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14:paraId="78C351EE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3642">
        <w:rPr>
          <w:rFonts w:ascii="Times New Roman" w:hAnsi="Times New Roman" w:cs="Times New Roman"/>
          <w:b/>
          <w:bCs/>
          <w:sz w:val="24"/>
          <w:szCs w:val="24"/>
        </w:rPr>
        <w:t>Prijavu je potrebno vlastoručno potpisati.</w:t>
      </w:r>
    </w:p>
    <w:p w14:paraId="782B1D48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290F3CE2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489F68F7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 -dokaz o hrvatskom državljanstvu (važeća osobna iskaznica, vojna iskaznica,  putovnica ili domovnica) </w:t>
      </w:r>
    </w:p>
    <w:p w14:paraId="268AB4C8" w14:textId="0161FCA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- dokaz o odgovarajućoj razini obrazovanja i struci (</w:t>
      </w:r>
      <w:r w:rsidR="00587C17" w:rsidRPr="00183642">
        <w:rPr>
          <w:rFonts w:ascii="Times New Roman" w:hAnsi="Times New Roman" w:cs="Times New Roman"/>
          <w:sz w:val="24"/>
          <w:szCs w:val="24"/>
        </w:rPr>
        <w:t>diploma/</w:t>
      </w:r>
      <w:r w:rsidRPr="00183642">
        <w:rPr>
          <w:rFonts w:ascii="Times New Roman" w:hAnsi="Times New Roman" w:cs="Times New Roman"/>
          <w:sz w:val="24"/>
          <w:szCs w:val="24"/>
        </w:rPr>
        <w:t xml:space="preserve">svjedodžba) </w:t>
      </w:r>
    </w:p>
    <w:p w14:paraId="32462975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- dokaz o radnom iskustvu na odgovarajućim poslovima (elektronički zapis ili potvrdu o podacima evidentiranim u bazi podataka Hrvatskog zavoda za mirovinsko osiguranje, koja </w:t>
      </w:r>
      <w:r w:rsidRPr="00183642">
        <w:rPr>
          <w:rFonts w:ascii="Times New Roman" w:hAnsi="Times New Roman" w:cs="Times New Roman"/>
          <w:sz w:val="24"/>
          <w:szCs w:val="24"/>
        </w:rPr>
        <w:lastRenderedPageBreak/>
        <w:t>sadržava podatke o poslodavcu, osnovi osiguranja, početku i prestanku osiguranja, radnom vremenu, stvarnoj i potrebnoj razini obrazovanja i struci te trajanju staža osiguranja</w:t>
      </w:r>
    </w:p>
    <w:p w14:paraId="48B14E50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- potvrdu poslodavca o radnom iskustvu na odgovarajućim poslovima, odnosno poslovima odgovarajuće razine obrazovanja i struke ( rješenje o rasporedu, ugovor o radu ili drugi dokaz iz kojeg je vidljivo na kojim poslovima je podnositelj/</w:t>
      </w:r>
      <w:proofErr w:type="spellStart"/>
      <w:r w:rsidRPr="00183642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183642">
        <w:rPr>
          <w:rFonts w:ascii="Times New Roman" w:hAnsi="Times New Roman" w:cs="Times New Roman"/>
          <w:sz w:val="24"/>
          <w:szCs w:val="24"/>
        </w:rPr>
        <w:t xml:space="preserve"> radio)</w:t>
      </w:r>
    </w:p>
    <w:p w14:paraId="5516209D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- </w:t>
      </w:r>
      <w:r w:rsidRPr="00183642">
        <w:rPr>
          <w:rFonts w:ascii="Times New Roman" w:hAnsi="Times New Roman" w:cs="Times New Roman"/>
          <w:color w:val="000000"/>
          <w:sz w:val="24"/>
          <w:szCs w:val="24"/>
        </w:rPr>
        <w:t xml:space="preserve">svjedodžbu ili uvjerenje o položenome državnom ispitu </w:t>
      </w:r>
    </w:p>
    <w:p w14:paraId="4CEE00CC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1A1832D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b/>
          <w:bCs/>
          <w:sz w:val="24"/>
          <w:szCs w:val="24"/>
        </w:rPr>
        <w:t>Isprave se prilažu u neovjerenoj preslici</w:t>
      </w:r>
      <w:r w:rsidRPr="00183642">
        <w:rPr>
          <w:rFonts w:ascii="Times New Roman" w:hAnsi="Times New Roman" w:cs="Times New Roman"/>
          <w:sz w:val="24"/>
          <w:szCs w:val="24"/>
        </w:rPr>
        <w:t>. Po obavijesti o izboru, a prije donošenja rješenja o prijmu izabrani kandidata/kinje predočit će traženu dokumentaciju u izvorniku ili ovjerenom presliku.</w:t>
      </w:r>
    </w:p>
    <w:p w14:paraId="0C3232DD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3642">
        <w:rPr>
          <w:rFonts w:ascii="Times New Roman" w:hAnsi="Times New Roman" w:cs="Times New Roman"/>
          <w:b/>
          <w:bCs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7CD5EFC5" w14:textId="218033AE" w:rsidR="000562A1" w:rsidRPr="00183642" w:rsidRDefault="000562A1" w:rsidP="000562A1">
      <w:pPr>
        <w:spacing w:after="0" w:line="240" w:lineRule="auto"/>
        <w:ind w:firstLine="708"/>
        <w:jc w:val="both"/>
        <w:rPr>
          <w:b/>
          <w:bCs/>
          <w:i/>
          <w:iCs/>
        </w:rPr>
      </w:pPr>
      <w:r w:rsidRPr="0018364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Ako osoba koja se javila na javni natječaj ima za jedan stupanj više obrazovanje od onog propisanog natječajem, a ujedno ima i struku te odgovarajuću razinu obrazovanja koja je određena javnim natječajem, potrebno je priložiti presliku </w:t>
      </w:r>
      <w:r w:rsidR="00587C17" w:rsidRPr="0018364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diplome </w:t>
      </w:r>
      <w:r w:rsidRPr="00183642">
        <w:rPr>
          <w:rFonts w:ascii="Times New Roman" w:hAnsi="Times New Roman" w:cs="Times New Roman"/>
          <w:b/>
          <w:bCs/>
          <w:i/>
          <w:iCs/>
          <w:sz w:val="24"/>
          <w:szCs w:val="24"/>
        </w:rPr>
        <w:t>o odgovarajućoj razini obrazovanja i struci koja se traži za to radno mjesto.</w:t>
      </w:r>
    </w:p>
    <w:p w14:paraId="365C4E34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 w:rsidRPr="00183642">
        <w:rPr>
          <w:rFonts w:ascii="Times New Roman" w:hAnsi="Times New Roman" w:cs="Times New Roman"/>
          <w:sz w:val="24"/>
          <w:szCs w:val="24"/>
        </w:rPr>
        <w:t>kinjom</w:t>
      </w:r>
      <w:proofErr w:type="spellEnd"/>
      <w:r w:rsidRPr="00183642">
        <w:rPr>
          <w:rFonts w:ascii="Times New Roman" w:hAnsi="Times New Roman" w:cs="Times New Roman"/>
          <w:sz w:val="24"/>
          <w:szCs w:val="24"/>
        </w:rPr>
        <w:t xml:space="preserve">  prijavljenim na javni natječaj, o čemu joj se dostavlja pisana obavijest elektroničkom poštom.</w:t>
      </w:r>
    </w:p>
    <w:p w14:paraId="0E3101A0" w14:textId="77777777" w:rsidR="000562A1" w:rsidRPr="00183642" w:rsidRDefault="000562A1" w:rsidP="000562A1">
      <w:pPr>
        <w:pStyle w:val="Bezproreda"/>
        <w:ind w:firstLine="708"/>
        <w:jc w:val="both"/>
      </w:pPr>
      <w:r w:rsidRPr="00183642">
        <w:t>Kandidat/</w:t>
      </w:r>
      <w:proofErr w:type="spellStart"/>
      <w:r w:rsidRPr="00183642">
        <w:t>kinja</w:t>
      </w:r>
      <w:proofErr w:type="spellEnd"/>
      <w:r w:rsidRPr="00183642">
        <w:t xml:space="preserve"> koji ima pravo prednosti pri zapošljavanju prema posebnim propisima dužan je u prijavi na Javni natječaj pozvati se na to pravo i ima prednost u odnosu na ostale kandidate samo pod jednakim uvjetima.</w:t>
      </w:r>
    </w:p>
    <w:p w14:paraId="09181DB6" w14:textId="77777777" w:rsidR="000562A1" w:rsidRPr="00183642" w:rsidRDefault="000562A1" w:rsidP="000562A1">
      <w:pPr>
        <w:pStyle w:val="Bezproreda"/>
        <w:ind w:firstLine="708"/>
        <w:jc w:val="both"/>
      </w:pPr>
      <w:r w:rsidRPr="00183642">
        <w:t>Kandidat/</w:t>
      </w:r>
      <w:proofErr w:type="spellStart"/>
      <w:r w:rsidRPr="00183642">
        <w:t>kinja</w:t>
      </w:r>
      <w:proofErr w:type="spellEnd"/>
      <w:r w:rsidRPr="00183642">
        <w:t xml:space="preserve"> koji može ostvariti pravo prednosti pri zapošljavanju sukladno članku 101. Zakona o hrvatskim braniteljima iz Domovinskog rata i članovima njihovih obitelji („Narodne novine“, broj 121/17, 98/19, 84/21 i 156/23), članku 48. f  Zakona o zaštiti vojnih i civilnih invalida rata („Narodne novine“, broj 33/92, 57/92, 77/92, 27/93, 58/93, 2/94, 76/94, 108/95, 108/96, 82/01, 103/03, 148/13 i 98/19), članku 47. Zakona o civilnim stradalnicima iz Domovinskog rata („Narodne novine“, broj 84/21), članku 9. Zakona o profesionalnoj rehabilitaciji i zapošljavanju osoba s invaliditetom („Narodne novine“, broj 157/13, 152/14, 39/18 i 32/20) i članku 22. Ustavnog zakona o pravima nacionalnih manjina („Narodne novine“, broj 155/02, 47/10, 80/10 i 93/11), dužan se u prijavi na Javni natječaj pozvati na to pravo te ima prednost u odnosu na ostale kandidate samo pod jednakim uvjetima.</w:t>
      </w:r>
    </w:p>
    <w:p w14:paraId="7D3886A3" w14:textId="77777777" w:rsidR="000562A1" w:rsidRPr="00183642" w:rsidRDefault="000562A1" w:rsidP="000562A1">
      <w:pPr>
        <w:pStyle w:val="Bezproreda"/>
        <w:ind w:firstLine="708"/>
        <w:jc w:val="both"/>
      </w:pPr>
      <w:r w:rsidRPr="00183642">
        <w:t>Kandidat/</w:t>
      </w:r>
      <w:proofErr w:type="spellStart"/>
      <w:r w:rsidRPr="00183642">
        <w:t>kinja</w:t>
      </w:r>
      <w:proofErr w:type="spellEnd"/>
      <w:r w:rsidRPr="00183642">
        <w:t xml:space="preserve"> koji se poziva na pravo prednosti pri zapošljavanju u skladu s člankom 101. Zakona o hrvatskim braniteljima iz Domovinskog rata i članovima njihovih obitelji i člankom 47. Zakona o civilnim stradalnicima iz Domovinskog rata uz prijavu na natječaj dužan je priložiti, osim dokaza o ispunjavanju traženih uvjeta i sve potrebne dokaze dostupne na poveznici Ministarstva hrvatskih branitelja: </w:t>
      </w:r>
      <w:hyperlink r:id="rId5" w:history="1">
        <w:r w:rsidRPr="00183642">
          <w:rPr>
            <w:rStyle w:val="Hiperveza"/>
            <w:color w:val="auto"/>
          </w:rPr>
          <w:t>https://branitelji.gov.hr/zaposljavanje-843/843</w:t>
        </w:r>
      </w:hyperlink>
      <w:r w:rsidRPr="00183642">
        <w:t>.</w:t>
      </w:r>
    </w:p>
    <w:p w14:paraId="7C920BE7" w14:textId="77777777" w:rsidR="000562A1" w:rsidRPr="00183642" w:rsidRDefault="000562A1" w:rsidP="000562A1">
      <w:pPr>
        <w:pStyle w:val="Bezproreda"/>
        <w:ind w:firstLine="708"/>
        <w:jc w:val="both"/>
      </w:pPr>
      <w:r w:rsidRPr="00183642">
        <w:t>Kandidat/</w:t>
      </w:r>
      <w:proofErr w:type="spellStart"/>
      <w:r w:rsidRPr="00183642">
        <w:t>kinja</w:t>
      </w:r>
      <w:proofErr w:type="spellEnd"/>
      <w:r w:rsidRPr="00183642">
        <w:t xml:space="preserve"> koji se poziva na pravo prednosti pri zapošljavanju u skladu s člankom 9. Zakona o profesionalnoj rehabilitaciji i zapošljavanju osoba s invaliditetom uz prijavu na Javni natječaj dužan je, osim dokaza o ispunjavanju traženih uvjeta, priložiti i dokaz o utvrđenom statusu osobe s invaliditetom.</w:t>
      </w:r>
    </w:p>
    <w:p w14:paraId="09DFA451" w14:textId="77777777" w:rsidR="000562A1" w:rsidRPr="00183642" w:rsidRDefault="000562A1" w:rsidP="000562A1">
      <w:pPr>
        <w:pStyle w:val="box8343186"/>
        <w:shd w:val="clear" w:color="auto" w:fill="FFFFFF"/>
        <w:spacing w:before="0" w:beforeAutospacing="0" w:after="0" w:afterAutospacing="0"/>
        <w:ind w:firstLine="708"/>
        <w:jc w:val="both"/>
      </w:pPr>
      <w:r w:rsidRPr="00183642">
        <w:t>Kandidat/</w:t>
      </w:r>
      <w:proofErr w:type="spellStart"/>
      <w:r w:rsidRPr="00183642">
        <w:t>kinja</w:t>
      </w:r>
      <w:proofErr w:type="spellEnd"/>
      <w:r w:rsidRPr="00183642">
        <w:t xml:space="preserve"> koji se poziva na pravo prednosti pri zapošljavanju u skladu s člankom 22. Ustavnog zakona o pravima nacionalnih manjina uz prijavu na Javni natječaj, osim dokaza o ispunjavanju traženih uvjeta, nije dužan dokazivati svoj status pripadnika nacionalne manjine.</w:t>
      </w:r>
    </w:p>
    <w:p w14:paraId="63AF7397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 w:rsidRPr="00183642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183642">
        <w:rPr>
          <w:rFonts w:ascii="Times New Roman" w:hAnsi="Times New Roman" w:cs="Times New Roman"/>
          <w:sz w:val="24"/>
          <w:szCs w:val="24"/>
        </w:rPr>
        <w:t xml:space="preserve"> putem pisanog testiranja, provjere rada na računalu i intervjua. Opis poslova i podaci o plaći radnih mjesta koja se popunjavaju, način obavljanja prethodne provjere znanja i sposobnosti kandidata/</w:t>
      </w:r>
      <w:proofErr w:type="spellStart"/>
      <w:r w:rsidRPr="00183642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183642"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 w:rsidRPr="00183642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183642">
        <w:rPr>
          <w:rFonts w:ascii="Times New Roman" w:hAnsi="Times New Roman" w:cs="Times New Roman"/>
          <w:sz w:val="24"/>
          <w:szCs w:val="24"/>
        </w:rPr>
        <w:t xml:space="preserve"> za tu provjeru, dostupni su na mrežnoj stranici Brodsko-posavske županije (</w:t>
      </w:r>
      <w:hyperlink r:id="rId6" w:history="1">
        <w:r w:rsidRPr="00183642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183642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CF26296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lastRenderedPageBreak/>
        <w:t>Vrijeme i mjesto održavanja prethodne provjere znanja i sposobnosti kandidata/</w:t>
      </w:r>
      <w:proofErr w:type="spellStart"/>
      <w:r w:rsidRPr="00183642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183642">
        <w:rPr>
          <w:rFonts w:ascii="Times New Roman" w:hAnsi="Times New Roman" w:cs="Times New Roman"/>
          <w:sz w:val="24"/>
          <w:szCs w:val="24"/>
        </w:rPr>
        <w:t xml:space="preserve"> bit će objavljeni na navedenoj mrežnoj stranici Brodsko-posavske županije, najmanje pet dana prije održavanja provjere. Kandidati/kinje koji ostvare pravo na pristupanje prethodnoj provjeri znanja bit će o tome obaviješteni i putem adrese elektroničke pošte koju su naveli u prijavi na javni natječaj. </w:t>
      </w:r>
    </w:p>
    <w:p w14:paraId="59BD0290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 w:rsidRPr="00183642">
        <w:rPr>
          <w:rFonts w:ascii="Times New Roman" w:hAnsi="Times New Roman" w:cs="Times New Roman"/>
          <w:sz w:val="24"/>
          <w:szCs w:val="24"/>
        </w:rPr>
        <w:t>kinju</w:t>
      </w:r>
      <w:proofErr w:type="spellEnd"/>
      <w:r w:rsidRPr="00183642"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14:paraId="431821A2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Rok za podnošenje prijava na javni natječaj je </w:t>
      </w:r>
      <w:r w:rsidRPr="00183642">
        <w:rPr>
          <w:rFonts w:ascii="Times New Roman" w:hAnsi="Times New Roman" w:cs="Times New Roman"/>
          <w:b/>
          <w:sz w:val="24"/>
          <w:szCs w:val="24"/>
        </w:rPr>
        <w:t xml:space="preserve">15 dana od dana objave u "Narodnim novinama". </w:t>
      </w:r>
    </w:p>
    <w:p w14:paraId="7CA80231" w14:textId="77777777" w:rsidR="00587C17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Prijave se podnose neposredno ili poštom na adresu: Brodsko-posavska županija, 35000 Slavonski Brod, Petra Krešimira IV. broj 1, s naznakom </w:t>
      </w:r>
      <w:r w:rsidR="00587C17" w:rsidRPr="00183642">
        <w:rPr>
          <w:rFonts w:ascii="Times New Roman" w:hAnsi="Times New Roman" w:cs="Times New Roman"/>
          <w:sz w:val="24"/>
          <w:szCs w:val="24"/>
        </w:rPr>
        <w:t xml:space="preserve">„Ne otvaraj - za javni natječaj za _______________ „   </w:t>
      </w:r>
      <w:r w:rsidR="00587C17" w:rsidRPr="00183642">
        <w:rPr>
          <w:rFonts w:ascii="Times New Roman" w:hAnsi="Times New Roman" w:cs="Times New Roman"/>
          <w:b/>
          <w:bCs/>
          <w:sz w:val="24"/>
          <w:szCs w:val="24"/>
        </w:rPr>
        <w:t>(obavezno navesti naziv radnog mjesta</w:t>
      </w:r>
      <w:r w:rsidR="00587C17" w:rsidRPr="00183642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79BE203" w14:textId="20266972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183642">
        <w:rPr>
          <w:rFonts w:ascii="Times New Roman" w:hAnsi="Times New Roman" w:cs="Times New Roman"/>
          <w:color w:val="231F20"/>
          <w:sz w:val="24"/>
          <w:szCs w:val="24"/>
        </w:rPr>
        <w:t>Izabrani kandidat/</w:t>
      </w:r>
      <w:proofErr w:type="spellStart"/>
      <w:r w:rsidRPr="00183642"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 w:rsidRPr="00183642">
        <w:rPr>
          <w:rFonts w:ascii="Times New Roman" w:hAnsi="Times New Roman" w:cs="Times New Roman"/>
          <w:color w:val="231F20"/>
          <w:sz w:val="24"/>
          <w:szCs w:val="24"/>
        </w:rPr>
        <w:t xml:space="preserve"> bit će pozvan da u primjerenom roku, a prije donošenja rješenja o prijmu u službu, dostavi uvjerenje nadležnog suda da se protiv njega ne vodi kazneni postupak, uvjerenje o zdravstvenoj sposobnosti za obavljanje poslova radnog mjesta te na uvid izvornike drugih dokaza o ispunjavanju formalnih uvjeta, uz upozorenje da se nedostavljanje traženih isprava smatra odustankom od prijma u službu. </w:t>
      </w:r>
      <w:r w:rsidRPr="00183642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Upravno tijelo Brodsko-posavske županije nadležno za službeničke odnose provjerit će po službenoj dužnosti postoji li zapreka za prijam u službu zbog pravomoćne osuđivanosti izabranog kandidata/kinje za kazneno djelo iz članka 15. Zakona te zapreke iz članka 16. Zakona.</w:t>
      </w:r>
    </w:p>
    <w:p w14:paraId="523A3AB8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O rezultatima javnog natječaja kandidati/kinje će biti obaviješteni javnom objavom rješenja o prijmu u službu izabranog kandidata na </w:t>
      </w:r>
      <w:r w:rsidRPr="00183642"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 w:rsidRPr="00183642">
          <w:rPr>
            <w:rStyle w:val="Hiperveza"/>
            <w:rFonts w:ascii="Times New Roman" w:hAnsi="Times New Roman" w:cs="Times New Roman"/>
            <w:sz w:val="24"/>
            <w:szCs w:val="24"/>
          </w:rPr>
          <w:t xml:space="preserve">www.bpz.hr. </w:t>
        </w:r>
        <w:r w:rsidRPr="00183642">
          <w:rPr>
            <w:rStyle w:val="Hiperveza"/>
            <w:rFonts w:ascii="Times New Roman" w:hAnsi="Times New Roman" w:cs="Times New Roman"/>
            <w:color w:val="auto"/>
            <w:sz w:val="24"/>
            <w:szCs w:val="24"/>
          </w:rPr>
          <w:t>u</w:t>
        </w:r>
      </w:hyperlink>
      <w:r w:rsidRPr="00183642"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kandidatima/</w:t>
      </w:r>
      <w:proofErr w:type="spellStart"/>
      <w:r w:rsidRPr="00183642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183642">
        <w:rPr>
          <w:rFonts w:ascii="Times New Roman" w:hAnsi="Times New Roman" w:cs="Times New Roman"/>
          <w:sz w:val="24"/>
          <w:szCs w:val="24"/>
        </w:rPr>
        <w:t xml:space="preserve"> smatra se obavljenom istekom osmoga dana od dana javne objave rješenja na mrežnim stranicama Brodsko-posavske županije. </w:t>
      </w:r>
    </w:p>
    <w:p w14:paraId="1EEB9670" w14:textId="77777777" w:rsidR="000562A1" w:rsidRPr="00183642" w:rsidRDefault="000562A1" w:rsidP="000562A1">
      <w:pPr>
        <w:spacing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ab/>
      </w:r>
      <w:r w:rsidRPr="00183642">
        <w:rPr>
          <w:rFonts w:ascii="Times New Roman" w:hAnsi="Times New Roman" w:cs="Times New Roman"/>
          <w:color w:val="231F20"/>
          <w:sz w:val="24"/>
          <w:szCs w:val="24"/>
        </w:rPr>
        <w:t>Ako se u roku određenom javnim natječajem nije prijavio niti jedan kandidat ili prijavljeni kandidati ne ispunjavaju formalne uvjete za prijam i raspored na radno mjesto ili kandidati nisu postigli zadovoljavajuće rezultate na provedenom testiranju ili intervjuu, pročelnica Upravnog odjela za proračun i financije Brodsko-posavske županije obustavit će postupak po ovom javnom natječaju. Postupak se može obustaviti i zbog bitno promijenjenih okolnosti koje su nastale nakon raspisivanja javnog natječaja.</w:t>
      </w:r>
    </w:p>
    <w:p w14:paraId="4EF70840" w14:textId="77777777" w:rsidR="000562A1" w:rsidRPr="00183642" w:rsidRDefault="000562A1" w:rsidP="000562A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 </w:t>
      </w:r>
      <w:r w:rsidRPr="00183642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 w:rsidRPr="00183642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 w:rsidRPr="00183642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javnog natječaja sukladno Zakonu o provedbi Opće uredbe o zaštiti podataka („ Narodne novine“, broj 42/18) i Uredbe (EU) 2016/679.</w:t>
      </w:r>
      <w:r w:rsidRPr="00183642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 w:rsidRPr="00183642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7604569D" w14:textId="77777777" w:rsidR="000562A1" w:rsidRPr="00183642" w:rsidRDefault="000562A1" w:rsidP="000562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1F7BBD4C" w14:textId="77777777" w:rsidR="000562A1" w:rsidRPr="00183642" w:rsidRDefault="000562A1" w:rsidP="000562A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6919D49D" w14:textId="77777777" w:rsidR="000562A1" w:rsidRPr="00183642" w:rsidRDefault="000562A1" w:rsidP="000562A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 w:rsidRPr="00183642"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14:paraId="1EFE7A3B" w14:textId="77777777" w:rsidR="000562A1" w:rsidRPr="00183642" w:rsidRDefault="000562A1" w:rsidP="000562A1">
      <w:pPr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ab/>
      </w:r>
      <w:r w:rsidRPr="00183642">
        <w:rPr>
          <w:rFonts w:ascii="Times New Roman" w:hAnsi="Times New Roman" w:cs="Times New Roman"/>
          <w:sz w:val="24"/>
          <w:szCs w:val="24"/>
        </w:rPr>
        <w:tab/>
      </w:r>
      <w:r w:rsidRPr="00183642">
        <w:rPr>
          <w:rFonts w:ascii="Times New Roman" w:hAnsi="Times New Roman" w:cs="Times New Roman"/>
          <w:sz w:val="24"/>
          <w:szCs w:val="24"/>
        </w:rPr>
        <w:tab/>
      </w:r>
      <w:r w:rsidRPr="00183642">
        <w:rPr>
          <w:rFonts w:ascii="Times New Roman" w:hAnsi="Times New Roman" w:cs="Times New Roman"/>
          <w:sz w:val="24"/>
          <w:szCs w:val="24"/>
        </w:rPr>
        <w:tab/>
      </w:r>
      <w:r w:rsidRPr="00183642">
        <w:rPr>
          <w:rFonts w:ascii="Times New Roman" w:hAnsi="Times New Roman" w:cs="Times New Roman"/>
          <w:sz w:val="24"/>
          <w:szCs w:val="24"/>
        </w:rPr>
        <w:tab/>
      </w:r>
      <w:r w:rsidRPr="00183642">
        <w:rPr>
          <w:rFonts w:ascii="Times New Roman" w:hAnsi="Times New Roman" w:cs="Times New Roman"/>
          <w:sz w:val="24"/>
          <w:szCs w:val="24"/>
        </w:rPr>
        <w:tab/>
      </w:r>
      <w:r w:rsidRPr="00183642">
        <w:rPr>
          <w:rFonts w:ascii="Times New Roman" w:hAnsi="Times New Roman" w:cs="Times New Roman"/>
          <w:sz w:val="24"/>
          <w:szCs w:val="24"/>
        </w:rPr>
        <w:tab/>
      </w:r>
    </w:p>
    <w:p w14:paraId="23A3F231" w14:textId="64713D52" w:rsidR="000562A1" w:rsidRPr="00183642" w:rsidRDefault="000562A1" w:rsidP="000562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KLASA: 112-01/25-02/</w:t>
      </w:r>
      <w:r w:rsidR="003A1C82" w:rsidRPr="00183642">
        <w:rPr>
          <w:rFonts w:ascii="Times New Roman" w:hAnsi="Times New Roman" w:cs="Times New Roman"/>
          <w:sz w:val="24"/>
          <w:szCs w:val="24"/>
        </w:rPr>
        <w:t>112</w:t>
      </w:r>
    </w:p>
    <w:p w14:paraId="638F0396" w14:textId="77777777" w:rsidR="000562A1" w:rsidRPr="00183642" w:rsidRDefault="000562A1" w:rsidP="000562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>URBROJ: 2178-08-01/8-25-1</w:t>
      </w:r>
    </w:p>
    <w:p w14:paraId="00897DC5" w14:textId="2694F3B2" w:rsidR="000562A1" w:rsidRPr="00183642" w:rsidRDefault="000562A1" w:rsidP="000562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3642"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587C17" w:rsidRPr="00183642">
        <w:rPr>
          <w:rFonts w:ascii="Times New Roman" w:hAnsi="Times New Roman" w:cs="Times New Roman"/>
          <w:sz w:val="24"/>
          <w:szCs w:val="24"/>
        </w:rPr>
        <w:t>12</w:t>
      </w:r>
      <w:r w:rsidRPr="00183642">
        <w:rPr>
          <w:rFonts w:ascii="Times New Roman" w:hAnsi="Times New Roman" w:cs="Times New Roman"/>
          <w:sz w:val="24"/>
          <w:szCs w:val="24"/>
        </w:rPr>
        <w:t xml:space="preserve">. </w:t>
      </w:r>
      <w:r w:rsidR="00587C17" w:rsidRPr="00183642">
        <w:rPr>
          <w:rFonts w:ascii="Times New Roman" w:hAnsi="Times New Roman" w:cs="Times New Roman"/>
          <w:sz w:val="24"/>
          <w:szCs w:val="24"/>
        </w:rPr>
        <w:t>studenog</w:t>
      </w:r>
      <w:r w:rsidRPr="00183642">
        <w:rPr>
          <w:rFonts w:ascii="Times New Roman" w:hAnsi="Times New Roman" w:cs="Times New Roman"/>
          <w:sz w:val="24"/>
          <w:szCs w:val="24"/>
        </w:rPr>
        <w:t xml:space="preserve"> 2025.</w:t>
      </w:r>
    </w:p>
    <w:p w14:paraId="35AA8DBD" w14:textId="77777777" w:rsidR="000562A1" w:rsidRPr="00183642" w:rsidRDefault="000562A1" w:rsidP="000562A1">
      <w:pPr>
        <w:rPr>
          <w:rFonts w:ascii="Times New Roman" w:hAnsi="Times New Roman" w:cs="Times New Roman"/>
          <w:sz w:val="24"/>
          <w:szCs w:val="24"/>
        </w:rPr>
      </w:pPr>
    </w:p>
    <w:p w14:paraId="6B0C54B7" w14:textId="77777777" w:rsidR="000562A1" w:rsidRPr="00183642" w:rsidRDefault="000562A1" w:rsidP="000562A1">
      <w:pPr>
        <w:rPr>
          <w:rFonts w:ascii="Times New Roman" w:hAnsi="Times New Roman" w:cs="Times New Roman"/>
          <w:sz w:val="24"/>
          <w:szCs w:val="24"/>
        </w:rPr>
      </w:pPr>
    </w:p>
    <w:p w14:paraId="531AD99B" w14:textId="77777777" w:rsidR="000562A1" w:rsidRPr="00183642" w:rsidRDefault="000562A1" w:rsidP="000562A1">
      <w:pPr>
        <w:rPr>
          <w:rFonts w:ascii="Times New Roman" w:hAnsi="Times New Roman" w:cs="Times New Roman"/>
          <w:sz w:val="24"/>
          <w:szCs w:val="24"/>
        </w:rPr>
      </w:pPr>
    </w:p>
    <w:p w14:paraId="481AE327" w14:textId="77777777" w:rsidR="000562A1" w:rsidRPr="00183642" w:rsidRDefault="000562A1" w:rsidP="000562A1">
      <w:pPr>
        <w:rPr>
          <w:rFonts w:ascii="Times New Roman" w:hAnsi="Times New Roman" w:cs="Times New Roman"/>
          <w:sz w:val="24"/>
          <w:szCs w:val="24"/>
        </w:rPr>
      </w:pPr>
    </w:p>
    <w:sectPr w:rsidR="000562A1" w:rsidRPr="001836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E00254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5DB94600"/>
    <w:multiLevelType w:val="hybridMultilevel"/>
    <w:tmpl w:val="A0FECC26"/>
    <w:lvl w:ilvl="0" w:tplc="B664B700">
      <w:numFmt w:val="bullet"/>
      <w:lvlText w:val="-"/>
      <w:lvlJc w:val="left"/>
      <w:pPr>
        <w:ind w:left="1428" w:hanging="360"/>
      </w:pPr>
      <w:rPr>
        <w:rFonts w:ascii="Georgia" w:eastAsia="Times New Roman" w:hAnsi="Georgia" w:cs="Times New Roman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614596864">
    <w:abstractNumId w:val="1"/>
  </w:num>
  <w:num w:numId="2" w16cid:durableId="799225431">
    <w:abstractNumId w:val="0"/>
  </w:num>
  <w:num w:numId="3" w16cid:durableId="633369629">
    <w:abstractNumId w:val="2"/>
  </w:num>
  <w:num w:numId="4" w16cid:durableId="1287740723">
    <w:abstractNumId w:val="0"/>
  </w:num>
  <w:num w:numId="5" w16cid:durableId="193735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2A1"/>
    <w:rsid w:val="000562A1"/>
    <w:rsid w:val="000D0D6A"/>
    <w:rsid w:val="000D3BE5"/>
    <w:rsid w:val="001079B2"/>
    <w:rsid w:val="00117ADD"/>
    <w:rsid w:val="00183642"/>
    <w:rsid w:val="002D71E6"/>
    <w:rsid w:val="00311953"/>
    <w:rsid w:val="00337932"/>
    <w:rsid w:val="003A1C82"/>
    <w:rsid w:val="003E5381"/>
    <w:rsid w:val="00417AF4"/>
    <w:rsid w:val="00587C17"/>
    <w:rsid w:val="007023B0"/>
    <w:rsid w:val="00776A76"/>
    <w:rsid w:val="007D1B9E"/>
    <w:rsid w:val="008106D6"/>
    <w:rsid w:val="009324C2"/>
    <w:rsid w:val="00991CA4"/>
    <w:rsid w:val="00B53CFE"/>
    <w:rsid w:val="00B5684F"/>
    <w:rsid w:val="00C97CFC"/>
    <w:rsid w:val="00DA23DB"/>
    <w:rsid w:val="00DB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AAD39"/>
  <w15:chartTrackingRefBased/>
  <w15:docId w15:val="{C59126EC-9B33-48E8-B36D-1B523CF83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2A1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0562A1"/>
    <w:rPr>
      <w:color w:val="0000FF"/>
      <w:u w:val="single"/>
    </w:rPr>
  </w:style>
  <w:style w:type="paragraph" w:styleId="Bezproreda">
    <w:name w:val="No Spacing"/>
    <w:uiPriority w:val="1"/>
    <w:qFormat/>
    <w:rsid w:val="000562A1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ox8343186">
    <w:name w:val="box_8343186"/>
    <w:basedOn w:val="Normal"/>
    <w:rsid w:val="00056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3E5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14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1960</Words>
  <Characters>11173</Characters>
  <Application>Microsoft Office Word</Application>
  <DocSecurity>0</DocSecurity>
  <Lines>93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Izabela Belić</cp:lastModifiedBy>
  <cp:revision>4</cp:revision>
  <cp:lastPrinted>2025-11-20T06:57:00Z</cp:lastPrinted>
  <dcterms:created xsi:type="dcterms:W3CDTF">2025-11-20T06:57:00Z</dcterms:created>
  <dcterms:modified xsi:type="dcterms:W3CDTF">2025-11-20T07:00:00Z</dcterms:modified>
</cp:coreProperties>
</file>