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7F402" w14:textId="77777777" w:rsidR="00FE43F8" w:rsidRDefault="00B60863" w:rsidP="00FE43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object w:dxaOrig="1440" w:dyaOrig="1440" w14:anchorId="26D8ED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62.25pt;margin-top:3.75pt;width:41.1pt;height:50.95pt;z-index:251659264" o:allowincell="f">
            <v:imagedata r:id="rId4" o:title=""/>
            <w10:wrap type="topAndBottom"/>
          </v:shape>
          <o:OLEObject Type="Embed" ProgID="CorelDraw.Graphic.7" ShapeID="_x0000_s1026" DrawAspect="Content" ObjectID="_1831013316" r:id="rId5"/>
        </w:object>
      </w:r>
    </w:p>
    <w:p w14:paraId="34424116" w14:textId="26FBE3C5" w:rsidR="007E70F6" w:rsidRDefault="007E70F6" w:rsidP="00FE43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REPUBLIKA HRVATSKA</w:t>
      </w:r>
    </w:p>
    <w:p w14:paraId="3F48DE32" w14:textId="5BD923E0" w:rsidR="00FE43F8" w:rsidRDefault="00FE43F8" w:rsidP="00FE43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BRODSKO-POSAVSKA ŽUPANIJA</w:t>
      </w:r>
    </w:p>
    <w:p w14:paraId="69810C76" w14:textId="77777777" w:rsidR="00FE43F8" w:rsidRDefault="00FE43F8" w:rsidP="00FE43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UPRAVNI ODJEL ZA POSLOVE </w:t>
      </w:r>
    </w:p>
    <w:p w14:paraId="16C80514" w14:textId="77777777" w:rsidR="00FE43F8" w:rsidRDefault="00FE43F8" w:rsidP="00FE43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ŽUPANA I ŽUPANIJSKE SKUPŠTINE</w:t>
      </w:r>
    </w:p>
    <w:p w14:paraId="3136B9A1" w14:textId="77777777" w:rsidR="007E70F6" w:rsidRDefault="007E70F6" w:rsidP="00FE43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2778D8F" w14:textId="285DCAB8" w:rsidR="00FE43F8" w:rsidRDefault="00FE43F8" w:rsidP="00FE43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KLASA: 112-01/25-02/</w:t>
      </w:r>
      <w:r w:rsidR="00AC79BE">
        <w:rPr>
          <w:rFonts w:ascii="Times New Roman" w:eastAsia="Times New Roman" w:hAnsi="Times New Roman" w:cs="Times New Roman"/>
          <w:b/>
          <w:sz w:val="24"/>
          <w:szCs w:val="24"/>
        </w:rPr>
        <w:t>11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</w:p>
    <w:p w14:paraId="0F7E70C2" w14:textId="6357FD4E" w:rsidR="00FE43F8" w:rsidRDefault="00FE43F8" w:rsidP="00FE43F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URBROJ: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2178-08-01/8-26-</w:t>
      </w:r>
      <w:r w:rsidR="003F16C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</w:t>
      </w:r>
    </w:p>
    <w:p w14:paraId="00B872BC" w14:textId="3D576F4C" w:rsidR="00FE43F8" w:rsidRDefault="00FE43F8" w:rsidP="00FE43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Slavonski Brod, 27. siječnja 2026. </w:t>
      </w:r>
    </w:p>
    <w:p w14:paraId="3F1648E0" w14:textId="77777777" w:rsidR="00FE43F8" w:rsidRDefault="00FE43F8" w:rsidP="00FE43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4F68427" w14:textId="77777777" w:rsidR="00FE43F8" w:rsidRDefault="00FE43F8" w:rsidP="00FE43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038BC1D" w14:textId="77777777" w:rsidR="00FE43F8" w:rsidRDefault="00FE43F8" w:rsidP="00FE43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14:paraId="6B95663F" w14:textId="7008D632" w:rsidR="00FE43F8" w:rsidRDefault="00FE43F8" w:rsidP="00FE43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 temelju članka 24. stavka 5. Zakona o službenicima i namještenicima u lokalnoj i područnoj (regionalnoj) samoupravi („Narodne novine“ br. 86/08, 61/11, 4/18, 112/19, 17/25), pročelnica Upravnog odjela za poslove župana i Županijske skupštine Brodsko-posavske županije, OIB: </w:t>
      </w:r>
      <w:r>
        <w:rPr>
          <w:rFonts w:ascii="Times New Roman" w:hAnsi="Times New Roman" w:cs="Times New Roman"/>
          <w:sz w:val="24"/>
          <w:szCs w:val="24"/>
        </w:rPr>
        <w:t xml:space="preserve">27400987949,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donosi:</w:t>
      </w:r>
    </w:p>
    <w:p w14:paraId="5D806430" w14:textId="77777777" w:rsidR="00FE43F8" w:rsidRDefault="00FE43F8" w:rsidP="00FE43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1907575" w14:textId="659EE06F" w:rsidR="00FE43F8" w:rsidRDefault="00FE43F8" w:rsidP="00FE4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 D L U K U</w:t>
      </w:r>
    </w:p>
    <w:p w14:paraId="3DF6D22F" w14:textId="77777777" w:rsidR="00FE43F8" w:rsidRDefault="00FE43F8" w:rsidP="00FE4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 obustavi dijela javnog natječaja</w:t>
      </w:r>
    </w:p>
    <w:p w14:paraId="40EA3642" w14:textId="77777777" w:rsidR="00FE43F8" w:rsidRDefault="00FE43F8" w:rsidP="00FE4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4304C01" w14:textId="77777777" w:rsidR="00FE43F8" w:rsidRDefault="00FE43F8" w:rsidP="00FE43F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I.</w:t>
      </w:r>
    </w:p>
    <w:p w14:paraId="7BE0ADE2" w14:textId="2E789C94" w:rsidR="00FE43F8" w:rsidRDefault="00FE43F8" w:rsidP="00FE43F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Obustavlja se </w:t>
      </w:r>
      <w:r>
        <w:rPr>
          <w:rFonts w:ascii="Times New Roman" w:hAnsi="Times New Roman" w:cs="Times New Roman"/>
          <w:sz w:val="24"/>
          <w:szCs w:val="24"/>
        </w:rPr>
        <w:t xml:space="preserve">Javni natječaja objavljen u „Narodnim novinama“, broj 141/25 od 19. studenog 2025. i na mrežnim stranicama Brodsko-posavske županije, u dijelu koji se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odnosi na prijam u službu u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Upravni odjel za </w:t>
      </w:r>
      <w:r>
        <w:rPr>
          <w:rFonts w:ascii="Times New Roman" w:hAnsi="Times New Roman" w:cs="Times New Roman"/>
          <w:sz w:val="24"/>
          <w:szCs w:val="24"/>
        </w:rPr>
        <w:t xml:space="preserve">poslove župana i Županijske skupštine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Brodsko-posavske županije,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Odsjek za pravne poslove, poslove županijske skupštine i  ljudske potencijale,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na radno mjesto pod točkom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1.1. VIŠI REFERENT ZA UPRAVNE I STRUČNE POSLOVE ŽUPANA –</w:t>
      </w:r>
      <w:r>
        <w:rPr>
          <w:rFonts w:ascii="Times New Roman" w:hAnsi="Times New Roman" w:cs="Times New Roman"/>
          <w:sz w:val="24"/>
          <w:szCs w:val="24"/>
        </w:rPr>
        <w:t xml:space="preserve"> 1 izvršitelj na neodređeno vrijeme, iz razloga što kandidati/kinje nisu postigli zadovoljavajuće rezultate na provedenom intervjuu s obzirom na specifični opis poslova i potrebne kompetencije tog radnog mjesta. </w:t>
      </w:r>
    </w:p>
    <w:p w14:paraId="757BAA1D" w14:textId="77777777" w:rsidR="00FE43F8" w:rsidRDefault="00FE43F8" w:rsidP="00FE43F8">
      <w:pPr>
        <w:spacing w:before="100" w:beforeAutospacing="1" w:after="100" w:afterAutospacing="1" w:line="240" w:lineRule="auto"/>
        <w:ind w:left="34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II.</w:t>
      </w:r>
    </w:p>
    <w:p w14:paraId="243A13D9" w14:textId="77777777" w:rsidR="00FE43F8" w:rsidRDefault="00FE43F8" w:rsidP="00FE43F8">
      <w:pPr>
        <w:ind w:left="705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Ova Obavijest objavit će se na mrežnoj stranici Brodsko-posavske županije </w:t>
      </w:r>
      <w:hyperlink r:id="rId6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Style w:val="Hiperveza"/>
          <w:rFonts w:ascii="Times New Roman" w:hAnsi="Times New Roman" w:cs="Times New Roman"/>
          <w:sz w:val="24"/>
          <w:szCs w:val="24"/>
        </w:rPr>
        <w:t>.</w:t>
      </w:r>
    </w:p>
    <w:p w14:paraId="6318224E" w14:textId="77777777" w:rsidR="00FE43F8" w:rsidRDefault="00FE43F8" w:rsidP="00FE43F8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14:paraId="2FE8E633" w14:textId="77777777" w:rsidR="00FE43F8" w:rsidRDefault="00FE43F8" w:rsidP="00FE43F8">
      <w:pPr>
        <w:ind w:left="382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b/>
          <w:bCs/>
          <w:sz w:val="24"/>
          <w:szCs w:val="24"/>
        </w:rPr>
        <w:t>PROČELNICA:</w:t>
      </w:r>
    </w:p>
    <w:p w14:paraId="14D40088" w14:textId="721E43B9" w:rsidR="00FE43F8" w:rsidRDefault="00FE43F8" w:rsidP="00FE43F8">
      <w:pPr>
        <w:autoSpaceDE w:val="0"/>
        <w:autoSpaceDN w:val="0"/>
        <w:adjustRightInd w:val="0"/>
        <w:spacing w:after="0" w:line="240" w:lineRule="auto"/>
        <w:ind w:left="4395" w:firstLine="289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Dubravka Knežević, dipl. 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iur</w:t>
      </w:r>
      <w:proofErr w:type="spellEnd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14:paraId="24251841" w14:textId="77777777" w:rsidR="00FE43F8" w:rsidRDefault="00FE43F8" w:rsidP="00FE43F8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</w:p>
    <w:p w14:paraId="3E204DF4" w14:textId="77777777" w:rsidR="00FE43F8" w:rsidRDefault="00FE43F8" w:rsidP="00FE43F8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</w:p>
    <w:p w14:paraId="785B6965" w14:textId="77777777" w:rsidR="00FE43F8" w:rsidRDefault="00FE43F8" w:rsidP="00FE43F8">
      <w:pPr>
        <w:rPr>
          <w:rFonts w:ascii="Times New Roman" w:hAnsi="Times New Roman" w:cs="Times New Roman"/>
          <w:sz w:val="24"/>
          <w:szCs w:val="24"/>
        </w:rPr>
      </w:pPr>
    </w:p>
    <w:sectPr w:rsidR="00FE43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3F8"/>
    <w:rsid w:val="000B22EF"/>
    <w:rsid w:val="002436B5"/>
    <w:rsid w:val="003F16C6"/>
    <w:rsid w:val="007E70F6"/>
    <w:rsid w:val="00AC79BE"/>
    <w:rsid w:val="00B60863"/>
    <w:rsid w:val="00FE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83017CF"/>
  <w15:chartTrackingRefBased/>
  <w15:docId w15:val="{E3E1DB1E-7A48-4748-8708-C9E5704AA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3F8"/>
    <w:pPr>
      <w:spacing w:after="200" w:line="276" w:lineRule="auto"/>
    </w:pPr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FE43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2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pz.h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6</cp:revision>
  <dcterms:created xsi:type="dcterms:W3CDTF">2026-01-27T06:24:00Z</dcterms:created>
  <dcterms:modified xsi:type="dcterms:W3CDTF">2026-01-27T09:02:00Z</dcterms:modified>
</cp:coreProperties>
</file>