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2302B" w14:textId="5A7B4976" w:rsidR="002B602C" w:rsidRDefault="002B602C" w:rsidP="002B602C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>Javni natječaj za financiranje programa</w:t>
      </w:r>
      <w:r w:rsidR="00D5174B">
        <w:rPr>
          <w:rFonts w:ascii="Arial" w:hAnsi="Arial" w:cs="Arial"/>
          <w:bCs/>
        </w:rPr>
        <w:t xml:space="preserve">, </w:t>
      </w:r>
      <w:r w:rsidRPr="00AE11B0">
        <w:rPr>
          <w:rFonts w:ascii="Arial" w:hAnsi="Arial" w:cs="Arial"/>
          <w:bCs/>
        </w:rPr>
        <w:t>projek</w:t>
      </w:r>
      <w:r w:rsidR="00D5174B">
        <w:rPr>
          <w:rFonts w:ascii="Arial" w:hAnsi="Arial" w:cs="Arial"/>
          <w:bCs/>
        </w:rPr>
        <w:t>a</w:t>
      </w:r>
      <w:r w:rsidRPr="00AE11B0">
        <w:rPr>
          <w:rFonts w:ascii="Arial" w:hAnsi="Arial" w:cs="Arial"/>
          <w:bCs/>
        </w:rPr>
        <w:t>ta</w:t>
      </w:r>
      <w:r w:rsidR="00D5174B">
        <w:rPr>
          <w:rFonts w:ascii="Arial" w:hAnsi="Arial" w:cs="Arial"/>
          <w:bCs/>
        </w:rPr>
        <w:t xml:space="preserve"> i manifestacija</w:t>
      </w:r>
      <w:r w:rsidRPr="00AE11B0">
        <w:rPr>
          <w:rFonts w:ascii="Arial" w:hAnsi="Arial" w:cs="Arial"/>
          <w:bCs/>
        </w:rPr>
        <w:t xml:space="preserve"> udruga i drugih neprofitnih organizacija koj</w:t>
      </w:r>
      <w:r>
        <w:rPr>
          <w:rFonts w:ascii="Arial" w:hAnsi="Arial" w:cs="Arial"/>
          <w:bCs/>
        </w:rPr>
        <w:t>e</w:t>
      </w:r>
      <w:r w:rsidRPr="00AE11B0">
        <w:rPr>
          <w:rFonts w:ascii="Arial" w:hAnsi="Arial" w:cs="Arial"/>
          <w:bCs/>
        </w:rPr>
        <w:t xml:space="preserve"> doprinose razvoju gospodarstva na području </w:t>
      </w:r>
    </w:p>
    <w:p w14:paraId="431EAC2D" w14:textId="2ECB698F" w:rsidR="002B602C" w:rsidRPr="00AE11B0" w:rsidRDefault="002B602C" w:rsidP="002B602C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>Brodsko-posavske županije za 20</w:t>
      </w:r>
      <w:r w:rsidR="00AF7B5D">
        <w:rPr>
          <w:rFonts w:ascii="Arial" w:hAnsi="Arial" w:cs="Arial"/>
          <w:bCs/>
        </w:rPr>
        <w:t>2</w:t>
      </w:r>
      <w:r w:rsidR="001527D9">
        <w:rPr>
          <w:rFonts w:ascii="Arial" w:hAnsi="Arial" w:cs="Arial"/>
          <w:bCs/>
        </w:rPr>
        <w:t>6</w:t>
      </w:r>
      <w:r w:rsidRPr="00AE11B0">
        <w:rPr>
          <w:rFonts w:ascii="Arial" w:hAnsi="Arial" w:cs="Arial"/>
          <w:bCs/>
        </w:rPr>
        <w:t>. godinu</w:t>
      </w:r>
    </w:p>
    <w:p w14:paraId="0AC009ED" w14:textId="77777777" w:rsidR="002B602C" w:rsidRPr="00AE11B0" w:rsidRDefault="002B602C" w:rsidP="002B602C">
      <w:pPr>
        <w:jc w:val="center"/>
        <w:rPr>
          <w:rFonts w:ascii="Arial" w:hAnsi="Arial" w:cs="Arial"/>
          <w:bCs/>
        </w:rPr>
      </w:pPr>
    </w:p>
    <w:p w14:paraId="044978D5" w14:textId="77777777" w:rsidR="002B602C" w:rsidRPr="00AE11B0" w:rsidRDefault="002B602C" w:rsidP="002B602C">
      <w:pPr>
        <w:jc w:val="center"/>
        <w:rPr>
          <w:rFonts w:ascii="Arial" w:hAnsi="Arial" w:cs="Arial"/>
          <w:bCs/>
        </w:rPr>
      </w:pPr>
    </w:p>
    <w:p w14:paraId="11AD2B8B" w14:textId="77777777" w:rsidR="002B602C" w:rsidRPr="00AE11B0" w:rsidRDefault="002B602C" w:rsidP="002B602C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14:paraId="3B6C34C2" w14:textId="77777777" w:rsidR="002B602C" w:rsidRPr="00AE11B0" w:rsidRDefault="002B602C" w:rsidP="002B602C">
      <w:pPr>
        <w:jc w:val="center"/>
        <w:rPr>
          <w:rFonts w:ascii="Arial" w:hAnsi="Arial" w:cs="Arial"/>
          <w:b/>
          <w:bCs/>
        </w:rPr>
      </w:pPr>
    </w:p>
    <w:p w14:paraId="4130D855" w14:textId="77777777" w:rsidR="002B602C" w:rsidRPr="00AE11B0" w:rsidRDefault="002B602C" w:rsidP="002B602C">
      <w:pPr>
        <w:rPr>
          <w:rFonts w:ascii="Arial" w:eastAsia="PMingLiU" w:hAnsi="Arial" w:cs="Arial"/>
          <w:lang w:eastAsia="zh-TW"/>
        </w:rPr>
      </w:pPr>
    </w:p>
    <w:p w14:paraId="09E81743" w14:textId="77777777" w:rsidR="002B602C" w:rsidRPr="00AE11B0" w:rsidRDefault="002B602C" w:rsidP="002B602C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14:paraId="27D12BC6" w14:textId="77777777" w:rsidR="002B602C" w:rsidRPr="00AE11B0" w:rsidRDefault="002B602C" w:rsidP="002B602C">
      <w:pPr>
        <w:rPr>
          <w:rFonts w:ascii="Arial" w:eastAsia="PMingLiU" w:hAnsi="Arial" w:cs="Arial"/>
          <w:lang w:eastAsia="zh-TW"/>
        </w:rPr>
      </w:pPr>
    </w:p>
    <w:p w14:paraId="1E891AE1" w14:textId="77777777" w:rsidR="002B602C" w:rsidRPr="00AE11B0" w:rsidRDefault="002B602C" w:rsidP="002B602C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14:paraId="0CD8FC50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</w:p>
    <w:p w14:paraId="7B5442FB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6A9A80AE" w14:textId="77777777" w:rsidR="002B602C" w:rsidRPr="00AE11B0" w:rsidRDefault="002B602C" w:rsidP="002B602C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(navesti naziv udruge, adresu i OIB)</w:t>
      </w:r>
    </w:p>
    <w:p w14:paraId="444789D3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</w:p>
    <w:p w14:paraId="077F2BBD" w14:textId="77777777" w:rsidR="002B602C" w:rsidRPr="00AE11B0" w:rsidRDefault="002B602C" w:rsidP="002B602C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14:paraId="34BD9B19" w14:textId="77777777" w:rsidR="002B602C" w:rsidRPr="00AE11B0" w:rsidRDefault="002B602C" w:rsidP="002B602C">
      <w:pPr>
        <w:jc w:val="both"/>
        <w:rPr>
          <w:rFonts w:ascii="Arial" w:eastAsia="PMingLiU" w:hAnsi="Arial" w:cs="Arial"/>
          <w:b/>
          <w:lang w:eastAsia="zh-TW"/>
        </w:rPr>
      </w:pPr>
    </w:p>
    <w:p w14:paraId="68F3D2B7" w14:textId="77777777" w:rsidR="002B602C" w:rsidRPr="00AE11B0" w:rsidRDefault="002B602C" w:rsidP="002B602C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14:paraId="6CE79F01" w14:textId="77777777" w:rsidR="002B602C" w:rsidRPr="00AE11B0" w:rsidRDefault="002B602C" w:rsidP="002B602C">
      <w:pPr>
        <w:jc w:val="both"/>
        <w:rPr>
          <w:rFonts w:ascii="Arial" w:eastAsia="PMingLiU" w:hAnsi="Arial" w:cs="Arial"/>
          <w:b/>
          <w:lang w:eastAsia="zh-TW"/>
        </w:rPr>
      </w:pPr>
    </w:p>
    <w:p w14:paraId="0CCBD21E" w14:textId="77777777" w:rsidR="002B602C" w:rsidRPr="00AE11B0" w:rsidRDefault="002B602C" w:rsidP="002B602C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financijska sredstva za prijavljeni program/projekt iz javnih izvora na natječajima tijela državne uprave, Vladinih ureda i tijela, javnih institucija, jedinica lokalne i područne (regionalne) samouprave odnosno sredstva iz fondova EU-a i međunarodnih fondova u tekućoj kalendarskoj godini</w:t>
      </w:r>
    </w:p>
    <w:p w14:paraId="024879FB" w14:textId="77777777" w:rsidR="002B602C" w:rsidRPr="00AE11B0" w:rsidRDefault="002B602C" w:rsidP="002B602C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14:paraId="317C44B0" w14:textId="77777777" w:rsidR="002B602C" w:rsidRPr="00AE11B0" w:rsidRDefault="002B602C" w:rsidP="002B602C">
      <w:pPr>
        <w:jc w:val="center"/>
        <w:rPr>
          <w:rFonts w:ascii="Arial" w:eastAsia="PMingLiU" w:hAnsi="Arial" w:cs="Arial"/>
          <w:lang w:eastAsia="zh-TW"/>
        </w:rPr>
      </w:pPr>
    </w:p>
    <w:p w14:paraId="0763D7C1" w14:textId="77777777" w:rsidR="002B602C" w:rsidRPr="00AE11B0" w:rsidRDefault="002B602C" w:rsidP="002B602C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14:paraId="1C58B9FE" w14:textId="77777777" w:rsidR="002B602C" w:rsidRPr="00AE11B0" w:rsidRDefault="002B602C" w:rsidP="002B602C">
      <w:pPr>
        <w:jc w:val="both"/>
        <w:rPr>
          <w:rFonts w:ascii="Arial" w:eastAsia="PMingLiU" w:hAnsi="Arial" w:cs="Arial"/>
          <w:lang w:eastAsia="zh-TW"/>
        </w:rPr>
      </w:pPr>
    </w:p>
    <w:p w14:paraId="12E40591" w14:textId="77777777" w:rsidR="002B602C" w:rsidRPr="00AE11B0" w:rsidRDefault="002B602C" w:rsidP="002B602C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prijavljeni program/projekt, ali postupak ocjenjivanja programa ili projekta još je u tijeku.</w:t>
      </w:r>
    </w:p>
    <w:p w14:paraId="50B6394E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</w:p>
    <w:p w14:paraId="79C156ED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0930AA07" w14:textId="77777777" w:rsidR="002B602C" w:rsidRPr="00AE11B0" w:rsidRDefault="002B602C" w:rsidP="002B602C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 gdje je prijavljen program/projekt)</w:t>
      </w:r>
    </w:p>
    <w:p w14:paraId="2AF77F9F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</w:p>
    <w:p w14:paraId="73E7CFA0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1F15174D" w14:textId="77777777" w:rsidR="002B602C" w:rsidRPr="00AE11B0" w:rsidRDefault="002B602C" w:rsidP="002B602C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14:paraId="072BA74A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</w:p>
    <w:p w14:paraId="30BD6BD8" w14:textId="77777777" w:rsidR="002B602C" w:rsidRPr="00AE11B0" w:rsidRDefault="002B602C" w:rsidP="002B602C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14:paraId="6DDF0C84" w14:textId="77777777" w:rsidR="002B602C" w:rsidRPr="00AE11B0" w:rsidRDefault="002B602C" w:rsidP="002B602C">
      <w:pPr>
        <w:pStyle w:val="Bezproreda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2B602C" w:rsidRPr="00905169" w14:paraId="1DC78B06" w14:textId="77777777" w:rsidTr="00950FAC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20F015FF" w14:textId="77777777" w:rsidR="002B602C" w:rsidRPr="00905169" w:rsidRDefault="002B602C" w:rsidP="00950FA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35889CCC" w14:textId="77777777" w:rsidR="002B602C" w:rsidRPr="00905169" w:rsidRDefault="002B602C" w:rsidP="00950FA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54F40AAF" w14:textId="77777777" w:rsidR="002B602C" w:rsidRPr="00905169" w:rsidRDefault="002B602C" w:rsidP="00950FA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314ACDD7" w14:textId="77777777" w:rsidR="002B602C" w:rsidRPr="00905169" w:rsidRDefault="002B602C" w:rsidP="00950FA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2B602C" w:rsidRPr="00905169" w14:paraId="3802FA09" w14:textId="77777777" w:rsidTr="00950FAC">
        <w:trPr>
          <w:trHeight w:val="466"/>
        </w:trPr>
        <w:tc>
          <w:tcPr>
            <w:tcW w:w="1443" w:type="dxa"/>
          </w:tcPr>
          <w:p w14:paraId="0B2D1776" w14:textId="77777777" w:rsidR="002B602C" w:rsidRPr="00905169" w:rsidRDefault="002B602C" w:rsidP="00950FA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5BE9B8C5" w14:textId="77777777" w:rsidR="002B602C" w:rsidRPr="00905169" w:rsidRDefault="002B602C" w:rsidP="00950FA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30625288" w14:textId="77777777" w:rsidR="002B602C" w:rsidRPr="00905169" w:rsidRDefault="002B602C" w:rsidP="00950FA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14:paraId="4704F3A3" w14:textId="77777777" w:rsidR="002B602C" w:rsidRDefault="002B602C" w:rsidP="00AF7B5D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Ime i prezime te potpis osobe ovlaštene za zastupanje </w:t>
            </w:r>
          </w:p>
          <w:p w14:paraId="240391F4" w14:textId="77777777" w:rsidR="00AF7B5D" w:rsidRPr="00AF7B5D" w:rsidRDefault="00AF7B5D" w:rsidP="00AF7B5D">
            <w:pPr>
              <w:pStyle w:val="Bezproreda"/>
              <w:jc w:val="center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AF7B5D">
              <w:rPr>
                <w:rFonts w:ascii="Arial" w:hAnsi="Arial" w:cs="Arial"/>
                <w:bCs/>
                <w:i/>
                <w:sz w:val="22"/>
                <w:szCs w:val="22"/>
              </w:rPr>
              <w:t>(u organizaciji prijavitelju)</w:t>
            </w:r>
          </w:p>
        </w:tc>
      </w:tr>
    </w:tbl>
    <w:p w14:paraId="653EEE2E" w14:textId="77777777" w:rsidR="002B602C" w:rsidRPr="00905169" w:rsidRDefault="002B602C" w:rsidP="002B602C">
      <w:pPr>
        <w:jc w:val="center"/>
        <w:rPr>
          <w:rFonts w:ascii="Arial" w:hAnsi="Arial" w:cs="Arial"/>
        </w:rPr>
      </w:pPr>
    </w:p>
    <w:p w14:paraId="3A443C6B" w14:textId="77777777" w:rsidR="002B602C" w:rsidRDefault="002B602C" w:rsidP="002B602C"/>
    <w:sectPr w:rsidR="002B602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9869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02C"/>
    <w:rsid w:val="000D53BF"/>
    <w:rsid w:val="001527D9"/>
    <w:rsid w:val="001A48BA"/>
    <w:rsid w:val="00226055"/>
    <w:rsid w:val="002B602C"/>
    <w:rsid w:val="00420ED3"/>
    <w:rsid w:val="006A3569"/>
    <w:rsid w:val="00817D20"/>
    <w:rsid w:val="0096469C"/>
    <w:rsid w:val="00AF7B5D"/>
    <w:rsid w:val="00BF6899"/>
    <w:rsid w:val="00D5174B"/>
    <w:rsid w:val="00E02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2571A"/>
  <w15:chartTrackingRefBased/>
  <w15:docId w15:val="{240B1EB2-D87A-47D0-9692-C5C458AFA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60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B602C"/>
    <w:pPr>
      <w:ind w:left="720"/>
      <w:contextualSpacing/>
    </w:pPr>
  </w:style>
  <w:style w:type="paragraph" w:styleId="Bezproreda">
    <w:name w:val="No Spacing"/>
    <w:uiPriority w:val="1"/>
    <w:qFormat/>
    <w:rsid w:val="002B60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11</cp:revision>
  <dcterms:created xsi:type="dcterms:W3CDTF">2020-04-01T09:57:00Z</dcterms:created>
  <dcterms:modified xsi:type="dcterms:W3CDTF">2026-03-02T12:49:00Z</dcterms:modified>
</cp:coreProperties>
</file>