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4CF8D" w14:textId="77777777" w:rsidR="00E95794" w:rsidRDefault="00E95794" w:rsidP="00E9579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članka 19. stavka 1. Zakona o službenicima i namještenicima u lokalnoj i područnoj (regionalnoj) samoupravi ("Narodne novine" broj 86/08, 61/11, 4/18,  112/19, 17/25 – dalje u tekstu: Zakon), pročelnici upravnih tijela Brodsko-posavske županije, raspisuju: </w:t>
      </w:r>
    </w:p>
    <w:p w14:paraId="555B5207" w14:textId="77777777" w:rsidR="00E95794" w:rsidRDefault="00E95794" w:rsidP="00E957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66AF7C" w14:textId="77777777" w:rsidR="00E95794" w:rsidRDefault="00E95794" w:rsidP="00E957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1D66F2D4" w14:textId="77777777" w:rsidR="00E95794" w:rsidRDefault="00E95794" w:rsidP="00E95794">
      <w:pPr>
        <w:spacing w:after="0" w:line="240" w:lineRule="auto"/>
        <w:ind w:left="3192" w:hanging="319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prijam u službu u:</w:t>
      </w:r>
    </w:p>
    <w:p w14:paraId="117E6D22" w14:textId="77777777" w:rsidR="00E95794" w:rsidRDefault="00E95794" w:rsidP="00E95794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</w:p>
    <w:p w14:paraId="3A2D7B15" w14:textId="77777777" w:rsidR="00E95794" w:rsidRDefault="00E95794" w:rsidP="00E95794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7DD7A446" w14:textId="77777777" w:rsidR="00E95794" w:rsidRDefault="00E95794" w:rsidP="00E95794">
      <w:pPr>
        <w:tabs>
          <w:tab w:val="left" w:pos="1134"/>
        </w:tabs>
        <w:ind w:left="1134" w:hanging="141"/>
        <w:jc w:val="both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 LJUDSKE POTENCIJALE</w:t>
      </w:r>
    </w:p>
    <w:p w14:paraId="47DA404E" w14:textId="09C68699" w:rsidR="00E95794" w:rsidRDefault="00E95794" w:rsidP="00E95794">
      <w:pPr>
        <w:pStyle w:val="Odlomakpopisa"/>
        <w:numPr>
          <w:ilvl w:val="1"/>
          <w:numId w:val="1"/>
        </w:numPr>
        <w:spacing w:after="160" w:line="252" w:lineRule="auto"/>
        <w:ind w:firstLine="65"/>
        <w:rPr>
          <w:rFonts w:ascii="Times New Roman" w:eastAsia="Calibri" w:hAnsi="Times New Roman" w:cs="Times New Roman"/>
          <w:sz w:val="24"/>
          <w:szCs w:val="24"/>
        </w:rPr>
      </w:pPr>
      <w:bookmarkStart w:id="0" w:name="_Hlk213834314"/>
      <w:r>
        <w:rPr>
          <w:rFonts w:ascii="Times New Roman" w:hAnsi="Times New Roman" w:cs="Times New Roman"/>
          <w:b/>
          <w:sz w:val="24"/>
          <w:szCs w:val="24"/>
        </w:rPr>
        <w:t xml:space="preserve">VIŠI STRUČNI SURADNIK ZA PROTOKOL, MEĐUŽUPANIJSKU I MEĐUNARODNU </w:t>
      </w:r>
      <w:bookmarkEnd w:id="0"/>
      <w:r w:rsidR="00243092">
        <w:rPr>
          <w:rFonts w:ascii="Times New Roman" w:hAnsi="Times New Roman" w:cs="Times New Roman"/>
          <w:b/>
          <w:sz w:val="24"/>
          <w:szCs w:val="24"/>
        </w:rPr>
        <w:t xml:space="preserve">SURADNJU - </w:t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izvršitelj/ica bez radnog iskustva na odgovarajućim poslovima ili s radnim iskustvom kraćim od vremena propisanog za vježbenički staž (12 mjeseci)</w:t>
      </w:r>
    </w:p>
    <w:p w14:paraId="4E1AE01D" w14:textId="1AE1D7AA" w:rsidR="00E95794" w:rsidRDefault="00E95794" w:rsidP="00A37854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Posebni uvjeti:</w:t>
      </w:r>
    </w:p>
    <w:p w14:paraId="46B67044" w14:textId="4EB7C758" w:rsidR="00E95794" w:rsidRDefault="00E95794" w:rsidP="00A37854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sveučilišni diplomski studij ili sveučilišni integrirani prijediplomski i diplomski studij ili stručni diplomski studij prava, ekonomije, politologije ili komunikologije</w:t>
      </w:r>
      <w:r w:rsidR="00CC0A6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3B0B92" w14:textId="72497430" w:rsidR="00E95794" w:rsidRDefault="00E95794" w:rsidP="00A37854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poznavanje rada na računalu. </w:t>
      </w:r>
    </w:p>
    <w:p w14:paraId="100F520F" w14:textId="77777777" w:rsidR="00724D2A" w:rsidRDefault="00724D2A" w:rsidP="00E95794">
      <w:pPr>
        <w:ind w:left="1068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</w:p>
    <w:p w14:paraId="06FB4D54" w14:textId="4B4ACFB6" w:rsidR="00E95794" w:rsidRPr="00E95794" w:rsidRDefault="00542607" w:rsidP="00E95794">
      <w:pPr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ODSJEK ZA ZAJEDNIČKE POSLOVE</w:t>
      </w:r>
    </w:p>
    <w:p w14:paraId="586CA43B" w14:textId="4AABFD5C" w:rsidR="00E95794" w:rsidRDefault="00E95794" w:rsidP="00E67924">
      <w:pPr>
        <w:pStyle w:val="Odlomakpopisa"/>
        <w:numPr>
          <w:ilvl w:val="1"/>
          <w:numId w:val="1"/>
        </w:numPr>
        <w:ind w:firstLine="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5794">
        <w:rPr>
          <w:rFonts w:ascii="Times New Roman" w:hAnsi="Times New Roman" w:cs="Times New Roman"/>
          <w:b/>
          <w:bCs/>
          <w:sz w:val="24"/>
          <w:szCs w:val="24"/>
        </w:rPr>
        <w:t xml:space="preserve">KUHAR – </w:t>
      </w:r>
      <w:r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293ECE42" w14:textId="11D0CC73" w:rsidR="00542607" w:rsidRDefault="00542607" w:rsidP="00A37854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42607">
        <w:rPr>
          <w:rFonts w:ascii="Times New Roman" w:hAnsi="Times New Roman" w:cs="Times New Roman"/>
          <w:sz w:val="24"/>
          <w:szCs w:val="24"/>
        </w:rPr>
        <w:t>Posebni uvjeti:</w:t>
      </w:r>
    </w:p>
    <w:p w14:paraId="12402375" w14:textId="185C566D" w:rsidR="00542607" w:rsidRPr="00A37854" w:rsidRDefault="00542607" w:rsidP="00A37854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>srednja stručna sprema ugostiteljske struke</w:t>
      </w:r>
    </w:p>
    <w:p w14:paraId="296C56BC" w14:textId="77777777" w:rsidR="00A37854" w:rsidRPr="00A37854" w:rsidRDefault="00A37854" w:rsidP="00A37854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14:paraId="26DDAA18" w14:textId="01A32905" w:rsidR="00542607" w:rsidRPr="00E10B67" w:rsidRDefault="00542607" w:rsidP="00E67924">
      <w:pPr>
        <w:pStyle w:val="Odlomakpopisa"/>
        <w:numPr>
          <w:ilvl w:val="1"/>
          <w:numId w:val="1"/>
        </w:numPr>
        <w:ind w:firstLine="65"/>
        <w:rPr>
          <w:rFonts w:ascii="Times New Roman" w:hAnsi="Times New Roman" w:cs="Times New Roman"/>
          <w:sz w:val="24"/>
          <w:szCs w:val="24"/>
        </w:rPr>
      </w:pPr>
      <w:r w:rsidRPr="00542607">
        <w:rPr>
          <w:rFonts w:ascii="Times New Roman" w:hAnsi="Times New Roman" w:cs="Times New Roman"/>
          <w:b/>
          <w:bCs/>
          <w:sz w:val="24"/>
          <w:szCs w:val="24"/>
        </w:rPr>
        <w:t>FOTOREPORTER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E10B67">
        <w:rPr>
          <w:rFonts w:ascii="Times New Roman" w:hAnsi="Times New Roman" w:cs="Times New Roman"/>
          <w:sz w:val="24"/>
          <w:szCs w:val="24"/>
        </w:rPr>
        <w:t xml:space="preserve">1 izvršitelj na neodređeno vrijeme </w:t>
      </w:r>
    </w:p>
    <w:p w14:paraId="01C73530" w14:textId="0A160BDE" w:rsidR="008E67ED" w:rsidRDefault="008E67ED" w:rsidP="00A37854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8E67ED">
        <w:rPr>
          <w:rFonts w:ascii="Times New Roman" w:hAnsi="Times New Roman" w:cs="Times New Roman"/>
          <w:sz w:val="24"/>
          <w:szCs w:val="24"/>
        </w:rPr>
        <w:t>Posebni uvjeti:</w:t>
      </w:r>
    </w:p>
    <w:p w14:paraId="0AD1F2C8" w14:textId="0E45DE4C" w:rsidR="008E67ED" w:rsidRPr="00A37854" w:rsidRDefault="008E67ED" w:rsidP="00A37854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7ED">
        <w:rPr>
          <w:rFonts w:ascii="Times New Roman" w:eastAsiaTheme="minorEastAsia" w:hAnsi="Times New Roman" w:cs="Times New Roman"/>
          <w:sz w:val="24"/>
          <w:szCs w:val="24"/>
        </w:rPr>
        <w:t>srednja stručna sprema fotografske struke</w:t>
      </w:r>
    </w:p>
    <w:p w14:paraId="296DB84B" w14:textId="77777777" w:rsidR="00A37854" w:rsidRPr="00A37854" w:rsidRDefault="00A37854" w:rsidP="00A37854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14:paraId="20CA1E62" w14:textId="2DFCBF3F" w:rsidR="00E95794" w:rsidRDefault="00E95794" w:rsidP="00E95794">
      <w:pPr>
        <w:pStyle w:val="Bezprored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UPRAVNI ODJEL ZA GRADITELJSTVO, INFRASTRUKTURU I ZAŠTITU OKOLIŠA</w:t>
      </w:r>
    </w:p>
    <w:p w14:paraId="54419CA4" w14:textId="742327BA" w:rsidR="00872EB2" w:rsidRDefault="00872EB2" w:rsidP="00872EB2">
      <w:pPr>
        <w:pStyle w:val="Bezproreda"/>
        <w:jc w:val="both"/>
        <w:rPr>
          <w:b/>
          <w:bCs/>
        </w:rPr>
      </w:pPr>
    </w:p>
    <w:p w14:paraId="73DC0949" w14:textId="687CA645" w:rsidR="00872EB2" w:rsidRPr="005B4174" w:rsidRDefault="00872EB2" w:rsidP="00825E1B">
      <w:pPr>
        <w:pStyle w:val="Bezproreda"/>
        <w:numPr>
          <w:ilvl w:val="1"/>
          <w:numId w:val="1"/>
        </w:numPr>
        <w:ind w:firstLine="65"/>
        <w:jc w:val="both"/>
      </w:pPr>
      <w:r>
        <w:rPr>
          <w:b/>
          <w:bCs/>
        </w:rPr>
        <w:t xml:space="preserve"> REFERENT – ADMINISTRATIVNI TAJNIK </w:t>
      </w:r>
      <w:r w:rsidRPr="005B4174">
        <w:t>– 1 izvršitelj na neodređeno vrijeme</w:t>
      </w:r>
    </w:p>
    <w:p w14:paraId="110394F0" w14:textId="517575EE" w:rsidR="00825E1B" w:rsidRPr="005B4174" w:rsidRDefault="00825E1B" w:rsidP="00825E1B">
      <w:pPr>
        <w:pStyle w:val="Bezproreda"/>
        <w:jc w:val="both"/>
      </w:pPr>
    </w:p>
    <w:p w14:paraId="294011BF" w14:textId="0A0C92A5" w:rsidR="00825E1B" w:rsidRDefault="00825E1B" w:rsidP="00825E1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Posebni uvjeti:</w:t>
      </w:r>
    </w:p>
    <w:p w14:paraId="530BE414" w14:textId="34C4B247" w:rsidR="00825E1B" w:rsidRDefault="00825E1B" w:rsidP="00825E1B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825E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rednja stručna sprema </w:t>
      </w:r>
      <w:r w:rsidRPr="00825E1B">
        <w:rPr>
          <w:rFonts w:ascii="Times New Roman" w:hAnsi="Times New Roman" w:cs="Times New Roman"/>
          <w:sz w:val="24"/>
          <w:szCs w:val="24"/>
        </w:rPr>
        <w:t>upravne, ekonomske struke ili gimnazija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DEBA847" w14:textId="0A39A77D" w:rsidR="00825E1B" w:rsidRPr="00825E1B" w:rsidRDefault="00825E1B" w:rsidP="00825E1B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E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najmanje jedna godina radnog iskustva na odgovarajućim poslovima, </w:t>
      </w:r>
    </w:p>
    <w:p w14:paraId="54A39A50" w14:textId="77777777" w:rsidR="00825E1B" w:rsidRPr="00825E1B" w:rsidRDefault="00825E1B" w:rsidP="00825E1B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E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poznavanje rada na računalu, </w:t>
      </w:r>
    </w:p>
    <w:p w14:paraId="2363C5E8" w14:textId="4FF71421" w:rsidR="00825E1B" w:rsidRPr="00825E1B" w:rsidRDefault="00825E1B" w:rsidP="00825E1B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E1B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 I. razine.</w:t>
      </w:r>
    </w:p>
    <w:p w14:paraId="223A14E3" w14:textId="77777777" w:rsidR="00825E1B" w:rsidRDefault="00825E1B" w:rsidP="00825E1B">
      <w:pPr>
        <w:pStyle w:val="Bezproreda"/>
        <w:ind w:left="708"/>
        <w:jc w:val="both"/>
        <w:rPr>
          <w:b/>
          <w:bCs/>
        </w:rPr>
      </w:pPr>
    </w:p>
    <w:p w14:paraId="08ECA013" w14:textId="6FCF4301" w:rsidR="00E95794" w:rsidRDefault="00E95794" w:rsidP="00E95794">
      <w:pPr>
        <w:spacing w:after="0"/>
        <w:ind w:left="99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PODODSJEK ZA GRADITELJSTVO I PROSTORNO UREĐENJE NOVA GRADIŠKA</w:t>
      </w:r>
    </w:p>
    <w:p w14:paraId="0E8F24D4" w14:textId="02857D3D" w:rsidR="00872EB2" w:rsidRDefault="00E95794" w:rsidP="00872EB2">
      <w:pPr>
        <w:pStyle w:val="Bezproreda"/>
        <w:numPr>
          <w:ilvl w:val="1"/>
          <w:numId w:val="1"/>
        </w:numPr>
        <w:ind w:firstLine="65"/>
        <w:jc w:val="both"/>
        <w:rPr>
          <w:bCs/>
        </w:rPr>
      </w:pPr>
      <w:r w:rsidRPr="00872EB2">
        <w:rPr>
          <w:b/>
          <w:bCs/>
          <w:color w:val="000000" w:themeColor="text1"/>
        </w:rPr>
        <w:lastRenderedPageBreak/>
        <w:t xml:space="preserve">VIŠI </w:t>
      </w:r>
      <w:r w:rsidR="00872EB2">
        <w:rPr>
          <w:b/>
          <w:bCs/>
          <w:color w:val="000000" w:themeColor="text1"/>
        </w:rPr>
        <w:t>REFERENT</w:t>
      </w:r>
      <w:r w:rsidRPr="00872EB2">
        <w:rPr>
          <w:b/>
          <w:bCs/>
          <w:color w:val="000000" w:themeColor="text1"/>
        </w:rPr>
        <w:t xml:space="preserve"> ZA GRADITELJSTVO I PROSTORNO UREĐENJE </w:t>
      </w:r>
      <w:r w:rsidR="00872EB2">
        <w:rPr>
          <w:b/>
          <w:bCs/>
          <w:color w:val="000000" w:themeColor="text1"/>
        </w:rPr>
        <w:t xml:space="preserve">- </w:t>
      </w:r>
      <w:r w:rsidR="00872EB2">
        <w:rPr>
          <w:bCs/>
          <w:color w:val="000000" w:themeColor="text1"/>
        </w:rPr>
        <w:t>1 izvršitelj na neodređeno vrijeme</w:t>
      </w:r>
    </w:p>
    <w:p w14:paraId="1F93B65E" w14:textId="5622516B" w:rsidR="00872EB2" w:rsidRDefault="00872EB2" w:rsidP="00872EB2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2484A43F" w14:textId="3D131183" w:rsidR="00872EB2" w:rsidRDefault="00872EB2" w:rsidP="00872EB2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Posebni uvjeti:</w:t>
      </w:r>
    </w:p>
    <w:p w14:paraId="73101101" w14:textId="77777777" w:rsidR="00872EB2" w:rsidRPr="00872EB2" w:rsidRDefault="00872EB2" w:rsidP="00872EB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EB2">
        <w:rPr>
          <w:rFonts w:ascii="Times New Roman" w:hAnsi="Times New Roman" w:cs="Times New Roman"/>
          <w:color w:val="000000" w:themeColor="text1"/>
          <w:sz w:val="24"/>
          <w:szCs w:val="24"/>
        </w:rPr>
        <w:t>sveučilišni prijediplomski studij ili stručni prijediplomski studij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72E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arhitekture, građevinarstva, strojarstva ili javne uprave, </w:t>
      </w:r>
    </w:p>
    <w:p w14:paraId="466FAB25" w14:textId="77777777" w:rsidR="00872EB2" w:rsidRPr="00872EB2" w:rsidRDefault="00872EB2" w:rsidP="00872EB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E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najmanje jedna godina radnog iskustva na odgovarajućim poslovima, </w:t>
      </w:r>
    </w:p>
    <w:p w14:paraId="01629C4E" w14:textId="77777777" w:rsidR="00872EB2" w:rsidRPr="00872EB2" w:rsidRDefault="00872EB2" w:rsidP="00872EB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E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poznavanje rada na računalu, </w:t>
      </w:r>
    </w:p>
    <w:p w14:paraId="0643583F" w14:textId="62523932" w:rsidR="00872EB2" w:rsidRPr="00872EB2" w:rsidRDefault="00872EB2" w:rsidP="00872EB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EB2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72EB2">
        <w:rPr>
          <w:rFonts w:ascii="Times New Roman" w:hAnsi="Times New Roman" w:cs="Times New Roman"/>
          <w:color w:val="000000" w:themeColor="text1"/>
          <w:sz w:val="24"/>
          <w:szCs w:val="24"/>
        </w:rPr>
        <w:t>ispit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II. razine.</w:t>
      </w:r>
    </w:p>
    <w:p w14:paraId="6EE736E3" w14:textId="77777777" w:rsidR="00872EB2" w:rsidRDefault="00872EB2" w:rsidP="00872EB2">
      <w:pPr>
        <w:spacing w:after="0" w:line="240" w:lineRule="auto"/>
        <w:ind w:left="773"/>
        <w:jc w:val="both"/>
        <w:rPr>
          <w:rFonts w:ascii="Times New Roman" w:hAnsi="Times New Roman" w:cs="Times New Roman"/>
          <w:sz w:val="24"/>
          <w:szCs w:val="24"/>
        </w:rPr>
      </w:pPr>
    </w:p>
    <w:p w14:paraId="41E6664C" w14:textId="77777777" w:rsidR="00E95794" w:rsidRDefault="00E95794" w:rsidP="00E95794">
      <w:pPr>
        <w:tabs>
          <w:tab w:val="left" w:pos="1134"/>
        </w:tabs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infrastrukturu,  zaštitu okoliša i obnovu</w:t>
      </w:r>
    </w:p>
    <w:p w14:paraId="3EEF38F1" w14:textId="77777777" w:rsidR="00E95794" w:rsidRDefault="00E95794" w:rsidP="00E95794">
      <w:pPr>
        <w:tabs>
          <w:tab w:val="left" w:pos="1134"/>
        </w:tabs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</w:p>
    <w:p w14:paraId="3F09BEC9" w14:textId="77777777" w:rsidR="00E10B67" w:rsidRDefault="00E95794" w:rsidP="00E10B67">
      <w:pPr>
        <w:pStyle w:val="Bezproreda"/>
        <w:numPr>
          <w:ilvl w:val="1"/>
          <w:numId w:val="1"/>
        </w:numPr>
        <w:ind w:firstLine="65"/>
        <w:jc w:val="both"/>
        <w:rPr>
          <w:bCs/>
        </w:rPr>
      </w:pPr>
      <w:r w:rsidRPr="00D24243">
        <w:rPr>
          <w:b/>
          <w:bCs/>
        </w:rPr>
        <w:t xml:space="preserve">VIŠI REFERENT ZA  eNEKRETNINE </w:t>
      </w:r>
      <w:r w:rsidR="00825E1B" w:rsidRPr="00D24243">
        <w:rPr>
          <w:b/>
          <w:bCs/>
        </w:rPr>
        <w:t>–</w:t>
      </w:r>
      <w:r w:rsidRPr="00D24243">
        <w:rPr>
          <w:b/>
          <w:bCs/>
        </w:rPr>
        <w:t xml:space="preserve"> </w:t>
      </w:r>
      <w:r w:rsidR="00E10B67">
        <w:rPr>
          <w:b/>
          <w:bCs/>
        </w:rPr>
        <w:t xml:space="preserve"> </w:t>
      </w:r>
      <w:r w:rsidR="00E10B67">
        <w:rPr>
          <w:bCs/>
          <w:color w:val="000000" w:themeColor="text1"/>
        </w:rPr>
        <w:t>1 izvršitelj na neodređeno vrijeme</w:t>
      </w:r>
    </w:p>
    <w:p w14:paraId="6D73E11E" w14:textId="73E8F21E" w:rsidR="00825E1B" w:rsidRPr="00E10B67" w:rsidRDefault="00825E1B" w:rsidP="00E10B67">
      <w:pPr>
        <w:spacing w:after="0" w:line="240" w:lineRule="auto"/>
        <w:ind w:left="1276"/>
        <w:rPr>
          <w:rFonts w:ascii="Times New Roman" w:hAnsi="Times New Roman" w:cs="Times New Roman"/>
          <w:sz w:val="24"/>
          <w:szCs w:val="24"/>
        </w:rPr>
      </w:pPr>
    </w:p>
    <w:p w14:paraId="0E47862D" w14:textId="1FE05331" w:rsidR="00E95794" w:rsidRPr="00825E1B" w:rsidRDefault="00E95794" w:rsidP="00825E1B">
      <w:pPr>
        <w:spacing w:after="0" w:line="240" w:lineRule="auto"/>
        <w:ind w:left="773"/>
        <w:rPr>
          <w:rFonts w:ascii="Times New Roman" w:hAnsi="Times New Roman" w:cs="Times New Roman"/>
          <w:sz w:val="24"/>
          <w:szCs w:val="24"/>
        </w:rPr>
      </w:pPr>
      <w:bookmarkStart w:id="1" w:name="_Hlk222465539"/>
      <w:r w:rsidRPr="00825E1B">
        <w:rPr>
          <w:rFonts w:ascii="Times New Roman" w:hAnsi="Times New Roman" w:cs="Times New Roman"/>
          <w:sz w:val="24"/>
          <w:szCs w:val="24"/>
        </w:rPr>
        <w:t>Posebni uvjeti:</w:t>
      </w:r>
    </w:p>
    <w:bookmarkEnd w:id="1"/>
    <w:p w14:paraId="68F32AE9" w14:textId="20663011" w:rsidR="00E95794" w:rsidRPr="00D24243" w:rsidRDefault="00E95794" w:rsidP="00E95794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sveučilišni prijediplomski studij ili stručni prijediplomski studij građevinarstva, strojarstva ili geodezije, </w:t>
      </w:r>
    </w:p>
    <w:p w14:paraId="78B8C918" w14:textId="04755081" w:rsidR="00D24243" w:rsidRDefault="00D24243" w:rsidP="00E95794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2EB2">
        <w:rPr>
          <w:rFonts w:ascii="Times New Roman" w:hAnsi="Times New Roman" w:cs="Times New Roman"/>
          <w:color w:val="000000" w:themeColor="text1"/>
          <w:sz w:val="24"/>
          <w:szCs w:val="24"/>
        </w:rPr>
        <w:t>najmanje jedna godina radnog iskustva na odgovarajućim poslovima</w:t>
      </w:r>
      <w:r w:rsidR="00B71DB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3C2202F" w14:textId="719A24C2" w:rsidR="00E95794" w:rsidRPr="00D24243" w:rsidRDefault="00E95794" w:rsidP="00E95794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poznavanje rada na računalu</w:t>
      </w:r>
      <w:r w:rsidR="00D24243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028A68A0" w14:textId="77777777" w:rsidR="00D24243" w:rsidRPr="00872EB2" w:rsidRDefault="00D24243" w:rsidP="00D2424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EB2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72EB2">
        <w:rPr>
          <w:rFonts w:ascii="Times New Roman" w:hAnsi="Times New Roman" w:cs="Times New Roman"/>
          <w:color w:val="000000" w:themeColor="text1"/>
          <w:sz w:val="24"/>
          <w:szCs w:val="24"/>
        </w:rPr>
        <w:t>ispit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II. razine.</w:t>
      </w:r>
    </w:p>
    <w:p w14:paraId="343A41AC" w14:textId="77777777" w:rsidR="00243092" w:rsidRDefault="00243092" w:rsidP="00E95794">
      <w:pPr>
        <w:tabs>
          <w:tab w:val="left" w:pos="993"/>
        </w:tabs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</w:p>
    <w:p w14:paraId="2EA72CAB" w14:textId="6DE8EDC1" w:rsidR="00E95794" w:rsidRDefault="00B71DB4" w:rsidP="00B71DB4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71DB4">
        <w:rPr>
          <w:rFonts w:ascii="Times New Roman" w:hAnsi="Times New Roman" w:cs="Times New Roman"/>
          <w:b/>
          <w:bCs/>
          <w:sz w:val="24"/>
          <w:szCs w:val="24"/>
        </w:rPr>
        <w:t>UPRAVNI ODJEL ZA ZDRAVSTVO, SOCIJALNU SKRB I HRVATSKE BRANITELJE</w:t>
      </w:r>
    </w:p>
    <w:p w14:paraId="1BF606D1" w14:textId="7A6ABB2F" w:rsidR="00B71DB4" w:rsidRDefault="00B71DB4" w:rsidP="00B71DB4">
      <w:pPr>
        <w:ind w:left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ZDRAVSTVO I SOCIJALNU SKRB</w:t>
      </w:r>
    </w:p>
    <w:p w14:paraId="1B502551" w14:textId="39F2304F" w:rsidR="001F1AC2" w:rsidRPr="001F1AC2" w:rsidRDefault="00B71DB4" w:rsidP="001F1AC2">
      <w:pPr>
        <w:spacing w:after="160" w:line="252" w:lineRule="auto"/>
        <w:ind w:left="851"/>
        <w:rPr>
          <w:rFonts w:ascii="Times New Roman" w:eastAsia="Calibri" w:hAnsi="Times New Roman" w:cs="Times New Roman"/>
          <w:sz w:val="24"/>
          <w:szCs w:val="24"/>
        </w:rPr>
      </w:pPr>
      <w:r w:rsidRPr="001F1AC2">
        <w:rPr>
          <w:rFonts w:ascii="Times New Roman" w:hAnsi="Times New Roman" w:cs="Times New Roman"/>
          <w:b/>
          <w:bCs/>
          <w:sz w:val="24"/>
          <w:szCs w:val="24"/>
        </w:rPr>
        <w:t xml:space="preserve">VIŠI STRUČNI SURADNIK ZA ZDRAVSTVO I SOCIJALNU SKRB </w:t>
      </w:r>
      <w:r w:rsidR="001F1AC2" w:rsidRPr="001F1A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1AC2" w:rsidRPr="001F1AC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F1AC2" w:rsidRPr="001F1AC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="001F1AC2" w:rsidRPr="001F1AC2">
        <w:rPr>
          <w:rFonts w:ascii="Times New Roman" w:eastAsia="Calibri" w:hAnsi="Times New Roman" w:cs="Times New Roman"/>
          <w:sz w:val="24"/>
          <w:szCs w:val="24"/>
        </w:rPr>
        <w:t>1</w:t>
      </w:r>
      <w:r w:rsidR="001F1AC2" w:rsidRPr="001F1AC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="001F1AC2" w:rsidRPr="001F1AC2">
        <w:rPr>
          <w:rFonts w:ascii="Times New Roman" w:eastAsia="Calibri" w:hAnsi="Times New Roman" w:cs="Times New Roman"/>
          <w:sz w:val="24"/>
          <w:szCs w:val="24"/>
        </w:rPr>
        <w:t xml:space="preserve"> izvršitelj/ica bez radnog iskustva na odgovarajućim poslovima ili s radnim iskustvom kraćim od vremena propisanog za vježbenički staž (12 mjeseci)</w:t>
      </w:r>
    </w:p>
    <w:p w14:paraId="6816D2C1" w14:textId="77777777" w:rsidR="001F1AC2" w:rsidRPr="001F1AC2" w:rsidRDefault="001F1AC2" w:rsidP="001F1AC2">
      <w:pPr>
        <w:spacing w:after="0" w:line="240" w:lineRule="auto"/>
        <w:ind w:left="773"/>
        <w:rPr>
          <w:rFonts w:ascii="Times New Roman" w:hAnsi="Times New Roman" w:cs="Times New Roman"/>
          <w:sz w:val="24"/>
          <w:szCs w:val="24"/>
        </w:rPr>
      </w:pPr>
      <w:bookmarkStart w:id="2" w:name="_Hlk219715795"/>
      <w:r w:rsidRPr="001F1AC2">
        <w:rPr>
          <w:rFonts w:ascii="Times New Roman" w:hAnsi="Times New Roman" w:cs="Times New Roman"/>
          <w:sz w:val="24"/>
          <w:szCs w:val="24"/>
        </w:rPr>
        <w:t>Posebni uvjeti:</w:t>
      </w:r>
    </w:p>
    <w:p w14:paraId="1765E18F" w14:textId="186B1D06" w:rsidR="001F1AC2" w:rsidRPr="001F1AC2" w:rsidRDefault="00F7138E" w:rsidP="001F1AC2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F1AC2" w:rsidRPr="001F1AC2">
        <w:rPr>
          <w:rFonts w:ascii="Times New Roman" w:hAnsi="Times New Roman" w:cs="Times New Roman"/>
          <w:color w:val="000000" w:themeColor="text1"/>
          <w:sz w:val="24"/>
          <w:szCs w:val="24"/>
        </w:rPr>
        <w:t>veučilišni diplomski studij ili sveučilišni integrirani prijediplomski i diplomski studij prava ili socijalnog rada ili stručni diplomski studij javne uprave</w:t>
      </w:r>
      <w:bookmarkEnd w:id="2"/>
      <w:r w:rsidR="001F1AC2" w:rsidRPr="001F1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14:paraId="02856FBA" w14:textId="77777777" w:rsidR="00904715" w:rsidRPr="00904715" w:rsidRDefault="001F1AC2" w:rsidP="001F1AC2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F1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poznavanje rada na računalu  </w:t>
      </w:r>
    </w:p>
    <w:p w14:paraId="1E43464E" w14:textId="0C7513CE" w:rsidR="001F1AC2" w:rsidRPr="00F7138E" w:rsidRDefault="001F1AC2" w:rsidP="00F7138E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F713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</w:p>
    <w:p w14:paraId="5E695C1C" w14:textId="73BD29C9" w:rsidR="00E95794" w:rsidRPr="00B71DB4" w:rsidRDefault="00E95794" w:rsidP="00B71DB4">
      <w:pPr>
        <w:pStyle w:val="Odlomakpopis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71DB4">
        <w:rPr>
          <w:rFonts w:ascii="Times New Roman" w:hAnsi="Times New Roman" w:cs="Times New Roman"/>
          <w:b/>
          <w:bCs/>
          <w:sz w:val="24"/>
          <w:szCs w:val="24"/>
        </w:rPr>
        <w:t>UPRAVNI ODJEL ZA OPĆU UPRAVU I IMOVINSKO-PRAVNE POSLOVE</w:t>
      </w:r>
    </w:p>
    <w:p w14:paraId="758E7354" w14:textId="77777777" w:rsidR="00E10B67" w:rsidRDefault="00E10B67" w:rsidP="00E95794">
      <w:pPr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2F803DC7" w14:textId="47287146" w:rsidR="00E95794" w:rsidRDefault="00E95794" w:rsidP="00A37854">
      <w:pPr>
        <w:spacing w:after="0" w:line="240" w:lineRule="auto"/>
        <w:ind w:left="1134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</w:rPr>
        <w:t>ODSJEK ZA IMOVINSKO-PRAVNE POSLOVE I BESPLATNU PRAVNU POMOĆ</w:t>
      </w:r>
    </w:p>
    <w:p w14:paraId="65CEBDFA" w14:textId="77777777" w:rsidR="00E95794" w:rsidRDefault="00E95794" w:rsidP="00E95794">
      <w:pPr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13CCC301" w14:textId="04515A0D" w:rsidR="00E10B67" w:rsidRPr="00E10B67" w:rsidRDefault="00E95794" w:rsidP="00B71DB4">
      <w:pPr>
        <w:pStyle w:val="Bezproreda"/>
        <w:spacing w:after="160" w:line="252" w:lineRule="auto"/>
        <w:ind w:left="1428"/>
        <w:jc w:val="both"/>
        <w:rPr>
          <w:rFonts w:eastAsia="Times New Roman"/>
          <w:color w:val="000000"/>
          <w:lang w:eastAsia="hr-HR"/>
        </w:rPr>
      </w:pPr>
      <w:r>
        <w:rPr>
          <w:b/>
          <w:bCs/>
        </w:rPr>
        <w:t>VIŠI REFERENT ZA UPRAVLJANJE DRŽAVNOM IMOVINOM</w:t>
      </w:r>
      <w:r w:rsidR="00E10B67">
        <w:rPr>
          <w:b/>
          <w:bCs/>
        </w:rPr>
        <w:t xml:space="preserve"> </w:t>
      </w:r>
      <w:r w:rsidR="00713DB3">
        <w:rPr>
          <w:b/>
          <w:bCs/>
        </w:rPr>
        <w:t xml:space="preserve">– </w:t>
      </w:r>
      <w:r w:rsidR="00713DB3" w:rsidRPr="00E10B67">
        <w:t>1 izvršitelj na neodređeno vrijeme</w:t>
      </w:r>
    </w:p>
    <w:p w14:paraId="0BF42E5C" w14:textId="0AFB0318" w:rsidR="00E95794" w:rsidRDefault="00E95794" w:rsidP="00E10B67">
      <w:pPr>
        <w:pStyle w:val="Bezproreda"/>
        <w:spacing w:after="160" w:line="252" w:lineRule="auto"/>
        <w:ind w:left="851"/>
        <w:jc w:val="both"/>
        <w:rPr>
          <w:rFonts w:eastAsia="Times New Roman"/>
          <w:color w:val="000000"/>
          <w:lang w:eastAsia="hr-HR"/>
        </w:rPr>
      </w:pPr>
      <w:r>
        <w:rPr>
          <w:rFonts w:eastAsia="Times New Roman"/>
          <w:color w:val="000000"/>
          <w:lang w:eastAsia="hr-HR"/>
        </w:rPr>
        <w:t>Posebni uvjeti:</w:t>
      </w:r>
    </w:p>
    <w:p w14:paraId="31A3269C" w14:textId="257F8815" w:rsidR="00E95794" w:rsidRPr="00B71DB4" w:rsidRDefault="00E95794" w:rsidP="00E95794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sveučilišni prijediplomski studij ili stručni prijediplomski studij ili stručni kratki studij građevinarstva, strojarstva ili geodezije,</w:t>
      </w:r>
    </w:p>
    <w:p w14:paraId="2894618D" w14:textId="58A67221" w:rsidR="00B71DB4" w:rsidRDefault="00B71DB4" w:rsidP="00E95794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najmanje jedna godina radnog iskustva na odgovarajućim poslovima,</w:t>
      </w:r>
    </w:p>
    <w:p w14:paraId="626070ED" w14:textId="77777777" w:rsidR="00B71DB4" w:rsidRPr="00B71DB4" w:rsidRDefault="00E95794" w:rsidP="00E95794">
      <w:pPr>
        <w:pStyle w:val="Odlomakpopisa"/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poznavanje rada na računalu</w:t>
      </w:r>
    </w:p>
    <w:p w14:paraId="5B0D086F" w14:textId="5BA49D5F" w:rsidR="00E95794" w:rsidRDefault="00B71DB4" w:rsidP="00E95794">
      <w:pPr>
        <w:pStyle w:val="Odlomakpopisa"/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položen državni ispit II. razine.</w:t>
      </w:r>
      <w:r w:rsidR="00E9579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1E097B65" w14:textId="77777777" w:rsidR="00E95794" w:rsidRDefault="00E95794" w:rsidP="00E95794">
      <w:pPr>
        <w:pStyle w:val="Bezproreda"/>
        <w:ind w:left="708"/>
        <w:jc w:val="both"/>
        <w:rPr>
          <w:b/>
          <w:bCs/>
        </w:rPr>
      </w:pPr>
    </w:p>
    <w:p w14:paraId="6CCF88D6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stavka 1. Zakona.  </w:t>
      </w:r>
    </w:p>
    <w:p w14:paraId="70C16DF4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Zakona.</w:t>
      </w:r>
    </w:p>
    <w:p w14:paraId="47A41F5A" w14:textId="5D860057" w:rsidR="00E95794" w:rsidRDefault="00E95794" w:rsidP="00E9579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Vježbenici (radna mjesta u upravnim tijelima pod rednim brojem </w:t>
      </w:r>
      <w:r w:rsidR="00904715">
        <w:rPr>
          <w:rFonts w:ascii="Times New Roman" w:eastAsia="Calibri" w:hAnsi="Times New Roman" w:cs="Times New Roman"/>
          <w:sz w:val="24"/>
          <w:szCs w:val="24"/>
        </w:rPr>
        <w:t>1.1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904715">
        <w:rPr>
          <w:rFonts w:ascii="Times New Roman" w:eastAsia="Calibri" w:hAnsi="Times New Roman" w:cs="Times New Roman"/>
          <w:sz w:val="24"/>
          <w:szCs w:val="24"/>
        </w:rPr>
        <w:t xml:space="preserve"> i 3. </w:t>
      </w:r>
      <w:r>
        <w:rPr>
          <w:rFonts w:ascii="Times New Roman" w:eastAsia="Calibri" w:hAnsi="Times New Roman" w:cs="Times New Roman"/>
          <w:sz w:val="24"/>
          <w:szCs w:val="24"/>
        </w:rPr>
        <w:t>) primaju se u službu na određeno vrijeme u trajanju vježbeničkog staža (12 mjeseci).</w:t>
      </w:r>
      <w:r w:rsidR="00E27A1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E53A751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druga radna mjesta u javnom natječaju, natjecati se mogu i osobe koje nemaju položen državni ispit propisane razine uz obvezu da ga polože najkasnije u roku od godine dana od dana početka rada u službi.</w:t>
      </w:r>
    </w:p>
    <w:p w14:paraId="6A46D6A5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kod prijma na neodređeno vrijeme traje tri mjeseca sukladno članku 26. stavku 2. Zakona.</w:t>
      </w:r>
    </w:p>
    <w:p w14:paraId="3AA55A79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748CA853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53226639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Prijavu je potrebno vlastoručno potpisati.</w:t>
      </w:r>
    </w:p>
    <w:p w14:paraId="69B86C1A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631801A7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2B044633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-dokaz o hrvatskom državljanstvu (važeća osobna iskaznica, vojna iskaznica,  putovnica ili domovnica) </w:t>
      </w:r>
    </w:p>
    <w:p w14:paraId="5E05E6E5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razini obrazovanja i struci (diploma/svjedodžba) </w:t>
      </w:r>
    </w:p>
    <w:p w14:paraId="2377CD43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razini obrazovanja i struci te trajanju staža osiguranja</w:t>
      </w:r>
    </w:p>
    <w:p w14:paraId="460A56A9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potvrdu poslodavca o radnom iskustvu na odgovarajućim poslovima, odnosno poslovima odgovarajuće razine obrazovanja i struke ( rješenje o rasporedu, ugovor o radu ili drugi dokaz iz kojeg je vidljivo na kojim poslovima je podnositelj/ica radio)</w:t>
      </w:r>
    </w:p>
    <w:p w14:paraId="15AB6AA3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svjedodžbu ili uvjerenje o položenome državnom ispitu </w:t>
      </w:r>
    </w:p>
    <w:p w14:paraId="6C26AF80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327BBDC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Isprave se prilažu u neovjerenoj preslici</w:t>
      </w:r>
      <w:r>
        <w:rPr>
          <w:rFonts w:ascii="Times New Roman" w:hAnsi="Times New Roman" w:cs="Times New Roman"/>
          <w:sz w:val="24"/>
          <w:szCs w:val="24"/>
        </w:rPr>
        <w:t>. Po obavijesti o izboru, a prije donošenja rješenja o prijmu izabrani kandidata/kinje predočit će traženu dokumentaciju u izvorniku ili ovjerenom presliku.</w:t>
      </w:r>
    </w:p>
    <w:p w14:paraId="465EB23A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39E8239A" w14:textId="19331182" w:rsidR="00E95794" w:rsidRDefault="00E95794" w:rsidP="00E95794">
      <w:pPr>
        <w:spacing w:after="0" w:line="240" w:lineRule="auto"/>
        <w:ind w:firstLine="708"/>
        <w:jc w:val="both"/>
        <w:rPr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Ako osoba koja se javila na javni natječaj ima za jedan stupanj više obrazovanje od onog propisanog natječajem, a ujedno ima i struku te odgovarajuću razinu obrazovanja koja je određena javnim natječajem, potrebno je priložiti presliku diplome</w:t>
      </w:r>
      <w:r w:rsidR="00904715">
        <w:rPr>
          <w:rFonts w:ascii="Times New Roman" w:hAnsi="Times New Roman" w:cs="Times New Roman"/>
          <w:b/>
          <w:bCs/>
          <w:i/>
          <w:iCs/>
          <w:sz w:val="24"/>
          <w:szCs w:val="24"/>
        </w:rPr>
        <w:t>/svjedodžbe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 odgovarajućoj razini obrazovanja i struci koja se traži za to radno mjesto.</w:t>
      </w:r>
    </w:p>
    <w:p w14:paraId="19AA9E31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kandidatom/kinjom  prijavljenim na javni natječaj, o čemu joj se dostavlja pisana obavijest elektroničkom poštom.</w:t>
      </w:r>
    </w:p>
    <w:p w14:paraId="41839013" w14:textId="77777777" w:rsidR="00E95794" w:rsidRDefault="00E95794" w:rsidP="00E95794">
      <w:pPr>
        <w:pStyle w:val="Bezproreda"/>
        <w:ind w:firstLine="708"/>
        <w:jc w:val="both"/>
      </w:pPr>
      <w:r>
        <w:t>Kandidat/kinja koji ima pravo prednosti pri zapošljavanju prema posebnim propisima dužan je u prijavi na Javni natječaj pozvati se na to pravo i ima prednost u odnosu na ostale kandidate samo pod jednakim uvjetima.</w:t>
      </w:r>
    </w:p>
    <w:p w14:paraId="6F3AED4F" w14:textId="77777777" w:rsidR="00E95794" w:rsidRDefault="00E95794" w:rsidP="00E95794">
      <w:pPr>
        <w:pStyle w:val="Bezproreda"/>
        <w:ind w:firstLine="708"/>
        <w:jc w:val="both"/>
      </w:pPr>
      <w:r>
        <w:lastRenderedPageBreak/>
        <w:t>Kandidat/kinja koji može ostvariti pravo prednosti pri zapošljavanju sukladno članku 101. Zakona o hrvatskim braniteljima iz Domovinskog rata i članovima njihovih obitelji („Narodne novine“, broj 121/17, 98/19, 84/21 i 156/23),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42AEE9AF" w14:textId="77777777" w:rsidR="00E95794" w:rsidRDefault="00E95794" w:rsidP="00E95794">
      <w:pPr>
        <w:pStyle w:val="Bezproreda"/>
        <w:ind w:firstLine="708"/>
        <w:jc w:val="both"/>
      </w:pPr>
      <w:r>
        <w:t>Kandidat/kinja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6" w:history="1">
        <w:r>
          <w:rPr>
            <w:rStyle w:val="Hiperveza"/>
            <w:color w:val="auto"/>
          </w:rPr>
          <w:t>https://branitelji.gov.hr/zaposljavanje-843/843</w:t>
        </w:r>
      </w:hyperlink>
      <w:r>
        <w:t>.</w:t>
      </w:r>
    </w:p>
    <w:p w14:paraId="4B47AD53" w14:textId="77777777" w:rsidR="00E95794" w:rsidRDefault="00E95794" w:rsidP="00E95794">
      <w:pPr>
        <w:pStyle w:val="Bezproreda"/>
        <w:ind w:firstLine="708"/>
        <w:jc w:val="both"/>
      </w:pPr>
      <w:r>
        <w:t>Kandidat/kinja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17D11F53" w14:textId="77777777" w:rsidR="00E95794" w:rsidRDefault="00E95794" w:rsidP="00E95794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>
        <w:t>Kandidat/kinja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4CAB6248" w14:textId="78C7E7DD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kandidata/kinja putem pisanog testiranja, provjere rada na računalu i intervjua. Opis poslova i podaci o plaći radnih mjesta koja se popunjavaju, način obavljanja prethodne provjere znanja i sposobnosti kandidata/kinja i iz kojeg područja te pravni i drugi izvori za pripremanje kandidata/kinja za tu provjeru, dostupni su na mrežnoj stranici Brodsko-posavske županije (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816F675" w14:textId="726243BF" w:rsidR="00E27A1F" w:rsidRDefault="00E642E0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postupku javnog natječaja za prijam namještenika u službu (radno mjesto u javnom natječaju 1.2  kuhar i 1.3. fotoreporter) izbor kandidata obavlja se na temelju rezultata provedenog intervjua. </w:t>
      </w:r>
    </w:p>
    <w:p w14:paraId="65E647A9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Vrijeme i mjesto održavanja prethodne provjere znanja i sposobnosti kandidata/kinja bit će objavljeni na navedenoj mrežnoj stranici 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14:paraId="4E5800A0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kandidata/kinju koji nije pristupio prethodnoj provjeri znanja i sposobnosti smatra se da je povukao prijavu na javni natječaj.</w:t>
      </w:r>
    </w:p>
    <w:p w14:paraId="211CD8FD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6ABD13BC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- za javni natječaj za _______________ „   </w:t>
      </w:r>
      <w:r>
        <w:rPr>
          <w:rFonts w:ascii="Times New Roman" w:hAnsi="Times New Roman" w:cs="Times New Roman"/>
          <w:b/>
          <w:bCs/>
          <w:sz w:val="24"/>
          <w:szCs w:val="24"/>
        </w:rPr>
        <w:t>(obavezno navesti naziv radnog mjesta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2AB0B7B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04715">
        <w:rPr>
          <w:rFonts w:ascii="Times New Roman" w:hAnsi="Times New Roman" w:cs="Times New Roman"/>
          <w:color w:val="231F20"/>
          <w:sz w:val="24"/>
          <w:szCs w:val="24"/>
        </w:rPr>
        <w:t xml:space="preserve">Izabrani kandidat/kinja bit će pozvan da u primjerenom roku, a prije donošenja rješenja o prijmu u službu, dostavi uvjerenje nadležnog suda da se protiv njega ne vodi kazneni postupak, uvjerenje o zdravstvenoj sposobnosti za obavljanje poslova radnog mjesta te na uvid izvornike drugih dokaza o ispunjavanju formalnih uvjeta, uz upozorenje da se nedostavljanje traženih isprava smatra odustankom od prijma u službu. </w:t>
      </w:r>
      <w:r w:rsidRPr="00904715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Upravno tijelo Brodsko-posavske županije nadležno za službeničke odnose provjerit će po službenoj dužnosti postoji li zapreka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lastRenderedPageBreak/>
        <w:t>za prijam u službu zbog pravomoćne osuđivanosti izabranog kandidata/kinje za kazneno djelo iz članka 15. Zakona te zapreke iz članka 16. Zakona.</w:t>
      </w:r>
    </w:p>
    <w:p w14:paraId="26E45503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javnog natječaja kandidati/kinje će biti obaviješteni javnom objavom rješenja o prijmu u službu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 xml:space="preserve">www.bpz.hr. </w:t>
        </w:r>
        <w:r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kandidatima/kinjama smatra se obavljenom istekom osmoga dana od dana javne objave rješenja na mrežnim stranicama Brodsko-posavske županije. </w:t>
      </w:r>
    </w:p>
    <w:p w14:paraId="209E1A26" w14:textId="77777777" w:rsidR="00E95794" w:rsidRDefault="00E95794" w:rsidP="00E95794">
      <w:pPr>
        <w:spacing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>Ako se u roku određenom javnim natječajem nije prijavio niti jedan kandidat ili prijavljeni kandidati ne ispunjavaju formalne uvjete za prijam i raspored na radno mjesto ili kandidati nisu postigli zadovoljavajuće rezultate na provedenom testiranju ili intervjuu, pročelnica Upravnog odjela za proračun i financije Brodsko-posavske županije obustavit će postupak po ovom javnom natječaju. Postupak se može obustaviti i zbog bitno promijenjenih okolnosti koje su nastale nakon raspisivanja javnog natječaja.</w:t>
      </w:r>
    </w:p>
    <w:p w14:paraId="6C5DF746" w14:textId="77777777" w:rsidR="00E95794" w:rsidRDefault="00E95794" w:rsidP="00E957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kandidata/kinja obradit će se isključivo u svrhu provedbe javnog natječaja sukladno Zakonu o provedbi Opće uredbe o zaštiti podataka („ Narodne novine“, broj 42/18)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6BE41F9B" w14:textId="77777777" w:rsidR="00E95794" w:rsidRDefault="00E95794" w:rsidP="00E9579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99D5BCB" w14:textId="77777777" w:rsidR="00E95794" w:rsidRDefault="00E95794" w:rsidP="00E9579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14D75689" w14:textId="77777777" w:rsidR="00E95794" w:rsidRDefault="00E95794" w:rsidP="00E9579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241F8CCE" w14:textId="77777777" w:rsidR="00E95794" w:rsidRDefault="00E95794" w:rsidP="00E95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96975CD" w14:textId="14DC0E0C" w:rsidR="00E95794" w:rsidRDefault="00E95794" w:rsidP="00E957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</w:t>
      </w:r>
      <w:r w:rsidR="009047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-02/</w:t>
      </w:r>
      <w:r w:rsidR="00267422">
        <w:rPr>
          <w:rFonts w:ascii="Times New Roman" w:hAnsi="Times New Roman" w:cs="Times New Roman"/>
          <w:sz w:val="24"/>
          <w:szCs w:val="24"/>
        </w:rPr>
        <w:t>2</w:t>
      </w:r>
    </w:p>
    <w:p w14:paraId="0DD937CE" w14:textId="7317D2FF" w:rsidR="00E95794" w:rsidRDefault="00E95794" w:rsidP="00E957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2178-08-01/8-2</w:t>
      </w:r>
      <w:r w:rsidR="009047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-1</w:t>
      </w:r>
    </w:p>
    <w:p w14:paraId="613E96C0" w14:textId="4DF2B0E6" w:rsidR="00E95794" w:rsidRDefault="00E95794" w:rsidP="00E957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BD4FB3">
        <w:rPr>
          <w:rFonts w:ascii="Times New Roman" w:hAnsi="Times New Roman" w:cs="Times New Roman"/>
          <w:sz w:val="24"/>
          <w:szCs w:val="24"/>
        </w:rPr>
        <w:t xml:space="preserve">26. </w:t>
      </w:r>
      <w:r w:rsidR="00904715">
        <w:rPr>
          <w:rFonts w:ascii="Times New Roman" w:hAnsi="Times New Roman" w:cs="Times New Roman"/>
          <w:sz w:val="24"/>
          <w:szCs w:val="24"/>
        </w:rPr>
        <w:t>veljače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9047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2A3771" w14:textId="77777777" w:rsidR="00E95794" w:rsidRDefault="00E95794" w:rsidP="00E95794">
      <w:pPr>
        <w:rPr>
          <w:rFonts w:ascii="Times New Roman" w:hAnsi="Times New Roman" w:cs="Times New Roman"/>
          <w:sz w:val="24"/>
          <w:szCs w:val="24"/>
        </w:rPr>
      </w:pPr>
    </w:p>
    <w:p w14:paraId="239DAEE9" w14:textId="77777777" w:rsidR="00E95794" w:rsidRDefault="00E95794" w:rsidP="00E95794">
      <w:pPr>
        <w:rPr>
          <w:rFonts w:ascii="Times New Roman" w:hAnsi="Times New Roman" w:cs="Times New Roman"/>
          <w:sz w:val="24"/>
          <w:szCs w:val="24"/>
        </w:rPr>
      </w:pPr>
    </w:p>
    <w:p w14:paraId="734BF7B5" w14:textId="77777777" w:rsidR="00E95794" w:rsidRDefault="00E95794" w:rsidP="00E95794">
      <w:pPr>
        <w:rPr>
          <w:rFonts w:ascii="Times New Roman" w:hAnsi="Times New Roman" w:cs="Times New Roman"/>
          <w:sz w:val="24"/>
          <w:szCs w:val="24"/>
        </w:rPr>
      </w:pPr>
    </w:p>
    <w:p w14:paraId="446ADD81" w14:textId="77777777" w:rsidR="00E95794" w:rsidRDefault="00E95794" w:rsidP="00E95794">
      <w:pPr>
        <w:rPr>
          <w:rFonts w:ascii="Times New Roman" w:hAnsi="Times New Roman" w:cs="Times New Roman"/>
          <w:sz w:val="24"/>
          <w:szCs w:val="24"/>
        </w:rPr>
      </w:pPr>
    </w:p>
    <w:p w14:paraId="63EA11A8" w14:textId="77777777" w:rsidR="00E95794" w:rsidRDefault="00E95794"/>
    <w:sectPr w:rsidR="00E957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743C6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39E00254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3AF87B17"/>
    <w:multiLevelType w:val="hybridMultilevel"/>
    <w:tmpl w:val="C3180744"/>
    <w:lvl w:ilvl="0" w:tplc="DB68CA1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A9C134E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4" w15:restartNumberingAfterBreak="0">
    <w:nsid w:val="5DB94600"/>
    <w:multiLevelType w:val="hybridMultilevel"/>
    <w:tmpl w:val="A0FECC26"/>
    <w:lvl w:ilvl="0" w:tplc="B664B700">
      <w:numFmt w:val="bullet"/>
      <w:lvlText w:val="-"/>
      <w:lvlJc w:val="left"/>
      <w:pPr>
        <w:ind w:left="1428" w:hanging="360"/>
      </w:pPr>
      <w:rPr>
        <w:rFonts w:ascii="Georgia" w:eastAsia="Times New Roman" w:hAnsi="Georgia" w:cs="Times New Roman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4"/>
    <w:rsid w:val="001F1AC2"/>
    <w:rsid w:val="00243092"/>
    <w:rsid w:val="00267422"/>
    <w:rsid w:val="00374797"/>
    <w:rsid w:val="00542607"/>
    <w:rsid w:val="00557FB6"/>
    <w:rsid w:val="00565FED"/>
    <w:rsid w:val="005B4174"/>
    <w:rsid w:val="00713DB3"/>
    <w:rsid w:val="00724D2A"/>
    <w:rsid w:val="00825E1B"/>
    <w:rsid w:val="00872EB2"/>
    <w:rsid w:val="008E67ED"/>
    <w:rsid w:val="00904715"/>
    <w:rsid w:val="00A37854"/>
    <w:rsid w:val="00B71DB4"/>
    <w:rsid w:val="00BD4FB3"/>
    <w:rsid w:val="00CC0A6E"/>
    <w:rsid w:val="00D24243"/>
    <w:rsid w:val="00E10B67"/>
    <w:rsid w:val="00E27A1F"/>
    <w:rsid w:val="00E642E0"/>
    <w:rsid w:val="00E67924"/>
    <w:rsid w:val="00E95794"/>
    <w:rsid w:val="00F7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C9E62"/>
  <w15:chartTrackingRefBased/>
  <w15:docId w15:val="{134F6C63-603D-4451-885D-DBFAFE35D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794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E95794"/>
    <w:rPr>
      <w:color w:val="0000FF"/>
      <w:u w:val="single"/>
    </w:rPr>
  </w:style>
  <w:style w:type="paragraph" w:styleId="Bezproreda">
    <w:name w:val="No Spacing"/>
    <w:uiPriority w:val="1"/>
    <w:qFormat/>
    <w:rsid w:val="00E9579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E95794"/>
    <w:pPr>
      <w:ind w:left="720"/>
      <w:contextualSpacing/>
    </w:pPr>
  </w:style>
  <w:style w:type="paragraph" w:customStyle="1" w:styleId="box8343186">
    <w:name w:val="box_8343186"/>
    <w:basedOn w:val="Normal"/>
    <w:rsid w:val="00E95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5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p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3C923-6A82-4AC4-A2C0-D4B253C77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1766</Words>
  <Characters>10069</Characters>
  <Application>Microsoft Office Word</Application>
  <DocSecurity>0</DocSecurity>
  <Lines>83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18</cp:revision>
  <cp:lastPrinted>2026-02-20T07:37:00Z</cp:lastPrinted>
  <dcterms:created xsi:type="dcterms:W3CDTF">2026-02-19T10:42:00Z</dcterms:created>
  <dcterms:modified xsi:type="dcterms:W3CDTF">2026-02-26T07:46:00Z</dcterms:modified>
</cp:coreProperties>
</file>