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B0985" w14:textId="72DA9112" w:rsidR="003D69E4" w:rsidRDefault="003D69E4" w:rsidP="003D69E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6125EB26" wp14:editId="667A09E5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8D855" w14:textId="77777777" w:rsidR="003D69E4" w:rsidRDefault="003D69E4" w:rsidP="003D69E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61400460" w14:textId="77777777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p w14:paraId="6FF4CC5C" w14:textId="77777777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POVJERENSTVO ZA PROVEDBU JAVNOG NATJEČAJA</w:t>
      </w:r>
    </w:p>
    <w:p w14:paraId="1D50DE6F" w14:textId="77777777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272094A" w14:textId="33C94BB6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OBAVIJEST O INTERVJUU</w:t>
      </w:r>
    </w:p>
    <w:p w14:paraId="2BDB21DE" w14:textId="77777777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0AF0E27" w14:textId="77777777" w:rsidR="003D69E4" w:rsidRDefault="003D69E4" w:rsidP="003D6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Obavještavaju se kandidati/kinje koji su podnijeli prijavu na javni natječaj objavljen u “Narodnim novinama” broj 21 od 4. ožujka 2026. i na mrežnim stranicama Brodsko-posavske županije, a koji ispunjavaju formalne uvjete za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prijam u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službu na radna mjesta u: </w:t>
      </w:r>
    </w:p>
    <w:p w14:paraId="26BEB31B" w14:textId="77777777" w:rsidR="003D69E4" w:rsidRDefault="003D69E4" w:rsidP="003D69E4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E9CA7A" w14:textId="77777777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009A8F3" w14:textId="77777777" w:rsidR="003D69E4" w:rsidRDefault="003D69E4" w:rsidP="003D69E4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7DA34B37" w14:textId="77777777" w:rsidR="003D69E4" w:rsidRDefault="003D69E4" w:rsidP="003D69E4">
      <w:pPr>
        <w:tabs>
          <w:tab w:val="left" w:pos="1134"/>
        </w:tabs>
        <w:spacing w:after="200" w:line="276" w:lineRule="auto"/>
        <w:ind w:left="1134" w:hanging="141"/>
        <w:jc w:val="both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 LJUDSKE POTENCIJALE</w:t>
      </w:r>
    </w:p>
    <w:p w14:paraId="3388DD23" w14:textId="77777777" w:rsidR="003D69E4" w:rsidRPr="003D69E4" w:rsidRDefault="003D69E4" w:rsidP="003D69E4">
      <w:pPr>
        <w:spacing w:after="200" w:line="276" w:lineRule="auto"/>
        <w:ind w:left="1068"/>
        <w:rPr>
          <w:rFonts w:ascii="Times New Roman" w:hAnsi="Times New Roman" w:cs="Times New Roman"/>
          <w:sz w:val="24"/>
          <w:szCs w:val="24"/>
        </w:rPr>
      </w:pPr>
      <w:bookmarkStart w:id="0" w:name="_Hlk213834314"/>
      <w:r w:rsidRPr="003D69E4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ODSJEK ZA ZAJEDNIČKE POSLOVE</w:t>
      </w:r>
    </w:p>
    <w:p w14:paraId="2498671A" w14:textId="0996B5BE" w:rsidR="003D69E4" w:rsidRPr="003D69E4" w:rsidRDefault="003D69E4" w:rsidP="003D69E4">
      <w:pPr>
        <w:pStyle w:val="Odlomakpopisa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D69E4">
        <w:rPr>
          <w:rFonts w:ascii="Times New Roman" w:hAnsi="Times New Roman" w:cs="Times New Roman"/>
          <w:b/>
          <w:bCs/>
          <w:sz w:val="24"/>
          <w:szCs w:val="24"/>
        </w:rPr>
        <w:t xml:space="preserve">KUHAR – </w:t>
      </w:r>
      <w:r w:rsidRPr="003D69E4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033A56F0" w14:textId="65E51D87" w:rsidR="003D69E4" w:rsidRPr="003D69E4" w:rsidRDefault="003D69E4" w:rsidP="003D69E4">
      <w:pPr>
        <w:pStyle w:val="Odlomakpopisa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D69E4">
        <w:rPr>
          <w:rFonts w:ascii="Times New Roman" w:hAnsi="Times New Roman" w:cs="Times New Roman"/>
          <w:b/>
          <w:bCs/>
          <w:sz w:val="24"/>
          <w:szCs w:val="24"/>
        </w:rPr>
        <w:t xml:space="preserve">FOTOREPORTER – </w:t>
      </w:r>
      <w:r w:rsidRPr="003D69E4">
        <w:rPr>
          <w:rFonts w:ascii="Times New Roman" w:hAnsi="Times New Roman" w:cs="Times New Roman"/>
          <w:sz w:val="24"/>
          <w:szCs w:val="24"/>
        </w:rPr>
        <w:t xml:space="preserve">1 izvršitelj na neodređeno vrijeme </w:t>
      </w:r>
    </w:p>
    <w:bookmarkEnd w:id="0"/>
    <w:p w14:paraId="7A278497" w14:textId="77777777" w:rsidR="003D69E4" w:rsidRDefault="003D69E4" w:rsidP="003D69E4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59167F1A" w14:textId="67C43466" w:rsidR="003D69E4" w:rsidRDefault="003D69E4" w:rsidP="003D6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da će se intervju održati</w:t>
      </w:r>
    </w:p>
    <w:p w14:paraId="4F16F82A" w14:textId="77777777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F3B366E" w14:textId="77777777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 VELIKOJ VIJEĆNICI BRODSKO-POSAVSKE ŽUPANIJE, PETRA KREŠIMIRA IV. BR. 1, SLAVONSKI BROD,</w:t>
      </w:r>
    </w:p>
    <w:p w14:paraId="5DA3E543" w14:textId="77777777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39F2A3B" w14:textId="023C0BFA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 ČETVRTAK, 9. travnja 2026., s početkom u 8,00 sati.</w:t>
      </w:r>
    </w:p>
    <w:p w14:paraId="3C24130B" w14:textId="77777777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EFB5F57" w14:textId="77777777" w:rsidR="003D69E4" w:rsidRDefault="003D69E4" w:rsidP="003D6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A001981" w14:textId="77777777" w:rsidR="003D69E4" w:rsidRDefault="003D69E4" w:rsidP="003D69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Kandidati/kinje koji ispunjavaju formalne uvjete iz javnog natječaja bit će o tome obaviješteni elektroničkom poštom na e-mail adresu koju su naveli u prijavi na javni natječaj.</w:t>
      </w:r>
    </w:p>
    <w:p w14:paraId="00DF3C83" w14:textId="77777777" w:rsidR="003D69E4" w:rsidRDefault="003D69E4" w:rsidP="003D69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0C07960" w14:textId="157500EF" w:rsidR="003D69E4" w:rsidRDefault="003D69E4" w:rsidP="003D6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Smatra se da je kandidat/kinja, koji nije pristupio intervjuu povukao prijavu na javni natječaj.</w:t>
      </w:r>
    </w:p>
    <w:p w14:paraId="52FD39E1" w14:textId="77777777" w:rsidR="003D69E4" w:rsidRDefault="003D69E4" w:rsidP="003D6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9495247" w14:textId="77777777" w:rsidR="003D69E4" w:rsidRDefault="003D69E4" w:rsidP="003D6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0EDA63F5" w14:textId="77777777" w:rsidR="003D69E4" w:rsidRDefault="003D69E4" w:rsidP="003D69E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395B09" w14:textId="77777777" w:rsidR="003D69E4" w:rsidRDefault="003D69E4" w:rsidP="003D69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>VJERENSTVO ZA PROVEDBU JAVNOG NATJEČAJA</w:t>
      </w:r>
    </w:p>
    <w:p w14:paraId="1266487B" w14:textId="77777777" w:rsidR="003D69E4" w:rsidRDefault="003D69E4" w:rsidP="003D69E4"/>
    <w:p w14:paraId="78F752D9" w14:textId="77777777" w:rsidR="003D69E4" w:rsidRDefault="003D69E4" w:rsidP="003D69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112-01/26-02/2</w:t>
      </w:r>
    </w:p>
    <w:p w14:paraId="43324991" w14:textId="5C65B770" w:rsidR="003D69E4" w:rsidRDefault="003D69E4" w:rsidP="003D69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2178-08-01/8-26-</w:t>
      </w:r>
      <w:r w:rsidR="00C46280">
        <w:rPr>
          <w:rFonts w:ascii="Times New Roman" w:hAnsi="Times New Roman" w:cs="Times New Roman"/>
          <w:sz w:val="24"/>
          <w:szCs w:val="24"/>
        </w:rPr>
        <w:t>5</w:t>
      </w:r>
    </w:p>
    <w:p w14:paraId="7B3D0787" w14:textId="77777777" w:rsidR="003D69E4" w:rsidRDefault="003D69E4" w:rsidP="003D69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Brod, 1. travnja 2026.</w:t>
      </w:r>
    </w:p>
    <w:p w14:paraId="6F56CDA9" w14:textId="77777777" w:rsidR="003D69E4" w:rsidRDefault="003D69E4" w:rsidP="003D69E4"/>
    <w:sectPr w:rsidR="003D6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366722"/>
    <w:multiLevelType w:val="multilevel"/>
    <w:tmpl w:val="A3F43B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9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8" w:hanging="1800"/>
      </w:pPr>
      <w:rPr>
        <w:rFonts w:hint="default"/>
      </w:rPr>
    </w:lvl>
  </w:abstractNum>
  <w:abstractNum w:abstractNumId="1" w15:restartNumberingAfterBreak="0">
    <w:nsid w:val="39E00254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5DB94600"/>
    <w:multiLevelType w:val="hybridMultilevel"/>
    <w:tmpl w:val="A0FECC26"/>
    <w:lvl w:ilvl="0" w:tplc="B664B700">
      <w:numFmt w:val="bullet"/>
      <w:lvlText w:val="-"/>
      <w:lvlJc w:val="left"/>
      <w:pPr>
        <w:ind w:left="1428" w:hanging="360"/>
      </w:pPr>
      <w:rPr>
        <w:rFonts w:ascii="Georgia" w:eastAsia="Times New Roman" w:hAnsi="Georgia" w:cs="Times New Roman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6B86A90"/>
    <w:multiLevelType w:val="multilevel"/>
    <w:tmpl w:val="BE5AF8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9E4"/>
    <w:rsid w:val="003D69E4"/>
    <w:rsid w:val="00B33AA9"/>
    <w:rsid w:val="00C4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BD296"/>
  <w15:chartTrackingRefBased/>
  <w15:docId w15:val="{6462B452-25D6-4AB4-8308-0DAA14691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69E4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3D69E4"/>
    <w:rPr>
      <w:color w:val="0000FF"/>
      <w:u w:val="single"/>
    </w:rPr>
  </w:style>
  <w:style w:type="paragraph" w:styleId="Bezproreda">
    <w:name w:val="No Spacing"/>
    <w:uiPriority w:val="1"/>
    <w:qFormat/>
    <w:rsid w:val="003D69E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3D69E4"/>
    <w:pPr>
      <w:spacing w:after="200" w:line="276" w:lineRule="auto"/>
      <w:ind w:left="720"/>
      <w:contextualSpacing/>
    </w:pPr>
  </w:style>
  <w:style w:type="paragraph" w:customStyle="1" w:styleId="T-98-2">
    <w:name w:val="T-9/8-2"/>
    <w:rsid w:val="003D69E4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3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dcterms:created xsi:type="dcterms:W3CDTF">2026-04-01T08:20:00Z</dcterms:created>
  <dcterms:modified xsi:type="dcterms:W3CDTF">2026-04-01T11:35:00Z</dcterms:modified>
</cp:coreProperties>
</file>