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F3C" w:rsidRPr="002D2709" w:rsidRDefault="00E17F3C" w:rsidP="00E17F3C">
      <w:r>
        <w:t xml:space="preserve">     </w:t>
      </w:r>
      <w:r w:rsidRPr="002D2709">
        <w:t xml:space="preserve">           </w:t>
      </w:r>
      <w:r w:rsidRPr="002D2709">
        <w:rPr>
          <w:noProof/>
          <w:lang w:eastAsia="hr-HR"/>
        </w:rPr>
        <w:drawing>
          <wp:inline distT="0" distB="0" distL="0" distR="0" wp14:anchorId="6B36449C">
            <wp:extent cx="609600" cy="710474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04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2709" w:rsidRDefault="00E17F3C" w:rsidP="00E17F3C">
      <w:pPr>
        <w:spacing w:after="0"/>
        <w:jc w:val="both"/>
        <w:rPr>
          <w:b/>
        </w:rPr>
      </w:pPr>
      <w:r w:rsidRPr="002D2709">
        <w:rPr>
          <w:b/>
        </w:rPr>
        <w:t>REPUBLIKA HRVATSKA</w:t>
      </w:r>
    </w:p>
    <w:p w:rsidR="00E17F3C" w:rsidRPr="002D2709" w:rsidRDefault="00E17F3C" w:rsidP="00E17F3C">
      <w:pPr>
        <w:spacing w:after="0"/>
        <w:jc w:val="both"/>
        <w:rPr>
          <w:b/>
        </w:rPr>
      </w:pPr>
      <w:r w:rsidRPr="002D2709">
        <w:rPr>
          <w:b/>
        </w:rPr>
        <w:t>BRODSKO – POSAVSKA ŽUPANIJA</w:t>
      </w:r>
    </w:p>
    <w:p w:rsidR="00A7098D" w:rsidRPr="002D2709" w:rsidRDefault="00A7098D" w:rsidP="00E17F3C">
      <w:pPr>
        <w:spacing w:after="0"/>
        <w:jc w:val="both"/>
        <w:rPr>
          <w:b/>
        </w:rPr>
      </w:pPr>
      <w:r w:rsidRPr="002D2709">
        <w:rPr>
          <w:b/>
        </w:rPr>
        <w:t>Povjerenstva za provođenje javnog natječaja</w:t>
      </w:r>
    </w:p>
    <w:p w:rsidR="00A7098D" w:rsidRPr="002D2709" w:rsidRDefault="00A7098D" w:rsidP="00E17F3C">
      <w:pPr>
        <w:spacing w:after="0"/>
        <w:jc w:val="both"/>
        <w:rPr>
          <w:b/>
        </w:rPr>
      </w:pPr>
      <w:r w:rsidRPr="002D2709">
        <w:rPr>
          <w:b/>
        </w:rPr>
        <w:t xml:space="preserve">za prodaju nekretnina putem javne dražbe </w:t>
      </w:r>
    </w:p>
    <w:p w:rsidR="00E17F3C" w:rsidRPr="002D2709" w:rsidRDefault="00E17F3C" w:rsidP="00E17F3C">
      <w:pPr>
        <w:spacing w:after="0"/>
        <w:jc w:val="both"/>
      </w:pPr>
      <w:r w:rsidRPr="002D2709">
        <w:t xml:space="preserve">KLASA: </w:t>
      </w:r>
      <w:r w:rsidR="002D2709" w:rsidRPr="002D2709">
        <w:t>003-03/26-01/02</w:t>
      </w:r>
    </w:p>
    <w:p w:rsidR="00E17F3C" w:rsidRPr="002D2709" w:rsidRDefault="00E17F3C" w:rsidP="00E17F3C">
      <w:pPr>
        <w:spacing w:after="0"/>
        <w:jc w:val="both"/>
      </w:pPr>
      <w:r w:rsidRPr="002D2709">
        <w:t xml:space="preserve">URBROJ: </w:t>
      </w:r>
      <w:r w:rsidR="002D2709" w:rsidRPr="002D2709">
        <w:t>2178-02-02/1-26-11</w:t>
      </w:r>
    </w:p>
    <w:p w:rsidR="00E17F3C" w:rsidRPr="002D2709" w:rsidRDefault="002D2709" w:rsidP="00E17F3C">
      <w:pPr>
        <w:spacing w:after="0"/>
        <w:jc w:val="both"/>
      </w:pPr>
      <w:r w:rsidRPr="002D2709">
        <w:t>Slavonski Brod,  24.6</w:t>
      </w:r>
      <w:r w:rsidR="00E17F3C" w:rsidRPr="002D2709">
        <w:t xml:space="preserve">. </w:t>
      </w:r>
      <w:r w:rsidR="00802131" w:rsidRPr="002D2709">
        <w:t>2026</w:t>
      </w:r>
      <w:r w:rsidR="00E17F3C" w:rsidRPr="002D2709">
        <w:t xml:space="preserve">. </w:t>
      </w:r>
      <w:r w:rsidR="00CA4F26" w:rsidRPr="002D2709">
        <w:t>godine</w:t>
      </w:r>
    </w:p>
    <w:p w:rsidR="004C7515" w:rsidRPr="002D2709" w:rsidRDefault="004C7515" w:rsidP="00A7098D">
      <w:pPr>
        <w:jc w:val="both"/>
      </w:pPr>
    </w:p>
    <w:p w:rsidR="00125F33" w:rsidRPr="002D2709" w:rsidRDefault="00A7098D" w:rsidP="00881A47">
      <w:pPr>
        <w:jc w:val="both"/>
      </w:pPr>
      <w:r w:rsidRPr="002D2709">
        <w:t xml:space="preserve">Na temelju članka 22. stavka 3. </w:t>
      </w:r>
      <w:r w:rsidR="00125F33" w:rsidRPr="002D2709">
        <w:t>Uredbe o postupcima koji prethode sklapanju pravnih poslova raspolaganja nekretninama u vlasništvu Republike Hrvatske u svrhu prodaje, razvrgnuća suvlasničke zajednice, zamjene, davanja u zakup ili najam te stjecanja nekretnina i drugih stvarnih prava u korist Republike Hrvatske („Narodne novine“ broj 64/25.)</w:t>
      </w:r>
      <w:r w:rsidR="00802131" w:rsidRPr="002D2709">
        <w:t xml:space="preserve">, </w:t>
      </w:r>
      <w:r w:rsidRPr="002D2709">
        <w:t xml:space="preserve">Povjerenstvo za provođenje javnog natječaja za prodaju nekretnina putem javne dražbe ( u daljnjem tekstu Povjerenstvo), objavljuje </w:t>
      </w:r>
    </w:p>
    <w:p w:rsidR="004C7515" w:rsidRPr="002D2709" w:rsidRDefault="004C7515" w:rsidP="00881A47">
      <w:pPr>
        <w:jc w:val="both"/>
      </w:pPr>
    </w:p>
    <w:p w:rsidR="00125F33" w:rsidRPr="002D2709" w:rsidRDefault="00A7098D" w:rsidP="00A7098D">
      <w:pPr>
        <w:spacing w:after="0"/>
        <w:jc w:val="center"/>
        <w:rPr>
          <w:b/>
        </w:rPr>
      </w:pPr>
      <w:r w:rsidRPr="002D2709">
        <w:rPr>
          <w:b/>
        </w:rPr>
        <w:t>LISTU PRIJAVITELJA</w:t>
      </w:r>
    </w:p>
    <w:p w:rsidR="00A7098D" w:rsidRPr="002D2709" w:rsidRDefault="00A7098D" w:rsidP="00A7098D">
      <w:pPr>
        <w:spacing w:after="0"/>
        <w:jc w:val="center"/>
        <w:rPr>
          <w:b/>
        </w:rPr>
      </w:pPr>
      <w:r w:rsidRPr="002D2709">
        <w:rPr>
          <w:b/>
        </w:rPr>
        <w:t xml:space="preserve">koji su ispunili uvjete da sudjeluju kao ponuditelji na usmenoj javnoj dražbi za kupnju nekretnine u vlasništvu Republike z.k.č.br.  1533 k.o. Stari Perkovci, 2/6 suvlasničkog dijela z.k.č.br.  583 k.o. Nova Kapela i z.k.č.br. 1380/66 k.o. </w:t>
      </w:r>
      <w:proofErr w:type="spellStart"/>
      <w:r w:rsidRPr="002D2709">
        <w:rPr>
          <w:b/>
        </w:rPr>
        <w:t>Bukovlje</w:t>
      </w:r>
      <w:proofErr w:type="spellEnd"/>
    </w:p>
    <w:p w:rsidR="00A7098D" w:rsidRPr="002D2709" w:rsidRDefault="00A7098D" w:rsidP="00A7098D">
      <w:pPr>
        <w:spacing w:after="0"/>
        <w:jc w:val="center"/>
        <w:rPr>
          <w:b/>
        </w:rPr>
      </w:pPr>
    </w:p>
    <w:p w:rsidR="00A7098D" w:rsidRPr="002D2709" w:rsidRDefault="00A7098D" w:rsidP="00A7098D">
      <w:pPr>
        <w:spacing w:after="0"/>
        <w:jc w:val="center"/>
      </w:pPr>
      <w:r w:rsidRPr="002D2709">
        <w:t>I.</w:t>
      </w:r>
    </w:p>
    <w:p w:rsidR="007D2E35" w:rsidRPr="002D2709" w:rsidRDefault="00A7098D" w:rsidP="007D2E35">
      <w:pPr>
        <w:spacing w:after="0"/>
        <w:jc w:val="both"/>
      </w:pPr>
      <w:r w:rsidRPr="002D2709">
        <w:t xml:space="preserve">Povjerenstvo utvrđuje da je na </w:t>
      </w:r>
      <w:r w:rsidR="007D2E35" w:rsidRPr="002D2709">
        <w:t>javni poziv na javno nadmetanje putem usmene javne dražbe za kupnju nekretnina u vlasništvu Republike Hrvatske oznake</w:t>
      </w:r>
      <w:r w:rsidR="002D2709" w:rsidRPr="002D2709">
        <w:t xml:space="preserve"> </w:t>
      </w:r>
      <w:r w:rsidR="007D2E35" w:rsidRPr="002D2709">
        <w:t xml:space="preserve"> z.k.č.br.  1533 k.o. Stari Perkovci, 2/6 suvlasničkog dijela z.k.č.br.  583 k.o. Nova Kapela i z.k.č.br. 1380/66 k.o. </w:t>
      </w:r>
      <w:proofErr w:type="spellStart"/>
      <w:r w:rsidR="007D2E35" w:rsidRPr="002D2709">
        <w:t>Bukovlje</w:t>
      </w:r>
      <w:proofErr w:type="spellEnd"/>
      <w:r w:rsidR="007D2E35" w:rsidRPr="002D2709">
        <w:t>, KLASA:</w:t>
      </w:r>
      <w:r w:rsidR="002D2709" w:rsidRPr="002D2709">
        <w:rPr>
          <w:rFonts w:ascii="Times New Roman" w:hAnsi="Times New Roman" w:cs="Times New Roman"/>
        </w:rPr>
        <w:t xml:space="preserve"> </w:t>
      </w:r>
      <w:r w:rsidR="002D2709" w:rsidRPr="002D2709">
        <w:t xml:space="preserve">003-03/26-01/02, </w:t>
      </w:r>
      <w:r w:rsidR="007D2E35" w:rsidRPr="002D2709">
        <w:t xml:space="preserve"> URBROJ: </w:t>
      </w:r>
      <w:r w:rsidR="002D2709" w:rsidRPr="002D2709">
        <w:t xml:space="preserve">2178-02-02/1-26-1 </w:t>
      </w:r>
      <w:r w:rsidR="007D2E35" w:rsidRPr="002D2709">
        <w:t xml:space="preserve">od dana </w:t>
      </w:r>
      <w:r w:rsidR="002D2709" w:rsidRPr="002D2709">
        <w:t>08.05.</w:t>
      </w:r>
      <w:r w:rsidR="007D2E35" w:rsidRPr="002D2709">
        <w:t>2026.godine, pristigle po jedna prijava.</w:t>
      </w:r>
    </w:p>
    <w:p w:rsidR="007D2E35" w:rsidRPr="002D2709" w:rsidRDefault="007D2E35" w:rsidP="007D2E35">
      <w:pPr>
        <w:spacing w:after="0"/>
        <w:jc w:val="both"/>
      </w:pPr>
    </w:p>
    <w:p w:rsidR="007D2E35" w:rsidRPr="002D2709" w:rsidRDefault="007D2E35" w:rsidP="007D2E35">
      <w:pPr>
        <w:spacing w:after="0"/>
        <w:jc w:val="center"/>
      </w:pPr>
      <w:r w:rsidRPr="002D2709">
        <w:t>II.</w:t>
      </w:r>
    </w:p>
    <w:p w:rsidR="00547CB6" w:rsidRPr="002D2709" w:rsidRDefault="007D2E35" w:rsidP="007D2E35">
      <w:pPr>
        <w:spacing w:after="0"/>
        <w:jc w:val="both"/>
      </w:pPr>
      <w:r w:rsidRPr="002D2709">
        <w:t xml:space="preserve">Povjerenstvo utvrđuje da su pristigle prijave podnesene u roku za podnošenje prijava utvrđenom u javnom  pozivu, te temeljem pristiglih prijava sastavlja listu prijavitelja koji su ispunili uvjete da sudjeluju kao ponuditelji na usmenoj javnoj dražbi za kupnju nekretnine </w:t>
      </w:r>
      <w:r w:rsidR="00547CB6" w:rsidRPr="002D2709">
        <w:t>navedene</w:t>
      </w:r>
      <w:r w:rsidRPr="002D2709">
        <w:t xml:space="preserve"> u točki I. ove liste</w:t>
      </w:r>
      <w:r w:rsidR="00547CB6" w:rsidRPr="002D2709">
        <w:t>.</w:t>
      </w:r>
    </w:p>
    <w:p w:rsidR="00547CB6" w:rsidRPr="002D2709" w:rsidRDefault="00547CB6" w:rsidP="007D2E35">
      <w:pPr>
        <w:spacing w:after="0"/>
        <w:jc w:val="both"/>
      </w:pPr>
    </w:p>
    <w:p w:rsidR="00A7098D" w:rsidRPr="002D2709" w:rsidRDefault="004C7515" w:rsidP="00A7098D">
      <w:pPr>
        <w:spacing w:after="0"/>
      </w:pPr>
      <w:r w:rsidRPr="002D2709">
        <w:t>LISTA PRIJAVITELJA KOJI SU ISPUNILI UVJETE DA SUDJELUJU KAO PONUDITELJI NA USMENOJ JAVNOJ DRAŽBI ZA KUPNJU  z.k.č.br.  1533 k.o. Stari Perkovci</w:t>
      </w:r>
    </w:p>
    <w:p w:rsidR="004C7515" w:rsidRPr="002D2709" w:rsidRDefault="004C7515" w:rsidP="00A7098D">
      <w:pPr>
        <w:spacing w:after="0"/>
        <w:rPr>
          <w:sz w:val="20"/>
          <w:szCs w:val="20"/>
        </w:rPr>
      </w:pPr>
    </w:p>
    <w:p w:rsidR="004C7515" w:rsidRPr="002D2709" w:rsidRDefault="004C7515" w:rsidP="00A7098D">
      <w:pPr>
        <w:spacing w:after="0"/>
      </w:pPr>
      <w:r w:rsidRPr="002D2709">
        <w:t xml:space="preserve">1. </w:t>
      </w:r>
      <w:r w:rsidR="002D2709" w:rsidRPr="002D2709">
        <w:t>Blaž Zmaić, OIB: 90224287281, Ulica Matije Gupca 13, Stari Perkovci</w:t>
      </w:r>
    </w:p>
    <w:p w:rsidR="004C7515" w:rsidRPr="002D2709" w:rsidRDefault="004C7515" w:rsidP="00A7098D">
      <w:pPr>
        <w:spacing w:after="0"/>
        <w:rPr>
          <w:sz w:val="20"/>
          <w:szCs w:val="20"/>
        </w:rPr>
      </w:pPr>
    </w:p>
    <w:p w:rsidR="004C7515" w:rsidRPr="002D2709" w:rsidRDefault="004C7515" w:rsidP="004C7515">
      <w:pPr>
        <w:spacing w:after="0"/>
      </w:pPr>
      <w:r w:rsidRPr="002D2709">
        <w:t>LISTA PRIJAVITELJA KOJI SU ISPUNILI UVJETE DA SUDJELUJU KAO PONUDITELJI NA USMENOJ JAVNOJ DRAŽBI ZA KUPNJU  2/6 suvlasničkog dijela z.k.č.br.  583 k.o. Nova Kapela</w:t>
      </w:r>
    </w:p>
    <w:p w:rsidR="006770FE" w:rsidRPr="002D2709" w:rsidRDefault="006770FE" w:rsidP="004C7515">
      <w:pPr>
        <w:spacing w:after="0"/>
        <w:rPr>
          <w:sz w:val="20"/>
          <w:szCs w:val="20"/>
        </w:rPr>
      </w:pPr>
    </w:p>
    <w:p w:rsidR="004C7515" w:rsidRPr="002D2709" w:rsidRDefault="004C7515" w:rsidP="004C7515">
      <w:pPr>
        <w:spacing w:after="0"/>
      </w:pPr>
      <w:r w:rsidRPr="002D2709">
        <w:t>1. Goran Majer, Naselje A. Hebranga 4/15, Slavonski Brod</w:t>
      </w:r>
    </w:p>
    <w:p w:rsidR="002D2709" w:rsidRDefault="002D2709" w:rsidP="004C7515">
      <w:pPr>
        <w:spacing w:after="0"/>
      </w:pPr>
    </w:p>
    <w:p w:rsidR="00125F33" w:rsidRDefault="002D2709" w:rsidP="00125F33">
      <w:pPr>
        <w:spacing w:after="0"/>
        <w:rPr>
          <w:b/>
        </w:rPr>
      </w:pPr>
      <w:r>
        <w:t xml:space="preserve">                                                                                                                      </w:t>
      </w:r>
      <w:r w:rsidR="006770FE" w:rsidRPr="002D2709">
        <w:rPr>
          <w:b/>
        </w:rPr>
        <w:t xml:space="preserve">   </w:t>
      </w:r>
      <w:r>
        <w:rPr>
          <w:b/>
        </w:rPr>
        <w:t>PREDSJEDNIK POVJERENSTVA</w:t>
      </w:r>
    </w:p>
    <w:p w:rsidR="002D2709" w:rsidRPr="00125F33" w:rsidRDefault="002D2709" w:rsidP="00125F33">
      <w:pPr>
        <w:spacing w:after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</w:t>
      </w:r>
      <w:bookmarkStart w:id="0" w:name="_GoBack"/>
      <w:bookmarkEnd w:id="0"/>
      <w:r>
        <w:rPr>
          <w:b/>
        </w:rPr>
        <w:t>Leo – Mario Pavić</w:t>
      </w:r>
    </w:p>
    <w:sectPr w:rsidR="002D2709" w:rsidRPr="00125F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33"/>
    <w:rsid w:val="000A3AFD"/>
    <w:rsid w:val="000A616B"/>
    <w:rsid w:val="000C5619"/>
    <w:rsid w:val="00125017"/>
    <w:rsid w:val="00125F33"/>
    <w:rsid w:val="001334E4"/>
    <w:rsid w:val="00173A19"/>
    <w:rsid w:val="00184D35"/>
    <w:rsid w:val="001916E6"/>
    <w:rsid w:val="00220C2B"/>
    <w:rsid w:val="002372D6"/>
    <w:rsid w:val="002D2709"/>
    <w:rsid w:val="00373EFC"/>
    <w:rsid w:val="003C11C9"/>
    <w:rsid w:val="00422851"/>
    <w:rsid w:val="00442F6B"/>
    <w:rsid w:val="0046690C"/>
    <w:rsid w:val="004C7515"/>
    <w:rsid w:val="004F2FE3"/>
    <w:rsid w:val="00547CB6"/>
    <w:rsid w:val="0058151E"/>
    <w:rsid w:val="005C2C26"/>
    <w:rsid w:val="00601772"/>
    <w:rsid w:val="00655C31"/>
    <w:rsid w:val="006770FE"/>
    <w:rsid w:val="006D5C89"/>
    <w:rsid w:val="006E669E"/>
    <w:rsid w:val="00737B02"/>
    <w:rsid w:val="007A0C87"/>
    <w:rsid w:val="007C3601"/>
    <w:rsid w:val="007D2E35"/>
    <w:rsid w:val="00802131"/>
    <w:rsid w:val="00805A5D"/>
    <w:rsid w:val="0082284D"/>
    <w:rsid w:val="0085440E"/>
    <w:rsid w:val="00881A47"/>
    <w:rsid w:val="00882EAD"/>
    <w:rsid w:val="008B1F7D"/>
    <w:rsid w:val="009558FA"/>
    <w:rsid w:val="00972316"/>
    <w:rsid w:val="009E6CC1"/>
    <w:rsid w:val="00A7098D"/>
    <w:rsid w:val="00B310DB"/>
    <w:rsid w:val="00BC0732"/>
    <w:rsid w:val="00C2382A"/>
    <w:rsid w:val="00C261A0"/>
    <w:rsid w:val="00CA4F26"/>
    <w:rsid w:val="00D42A51"/>
    <w:rsid w:val="00DB3B14"/>
    <w:rsid w:val="00DC19B9"/>
    <w:rsid w:val="00DE1EB0"/>
    <w:rsid w:val="00DE3677"/>
    <w:rsid w:val="00E17F3C"/>
    <w:rsid w:val="00E46330"/>
    <w:rsid w:val="00ED217F"/>
    <w:rsid w:val="00F4598C"/>
    <w:rsid w:val="00F62935"/>
    <w:rsid w:val="00F648EB"/>
    <w:rsid w:val="00F7204D"/>
    <w:rsid w:val="00FA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19654"/>
  <w15:chartTrackingRefBased/>
  <w15:docId w15:val="{7E6737AB-2F9A-4476-9B01-717A3802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515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23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238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Vučinić</dc:creator>
  <cp:keywords/>
  <dc:description/>
  <cp:lastModifiedBy>Mario Vučinić</cp:lastModifiedBy>
  <cp:revision>4</cp:revision>
  <cp:lastPrinted>2026-06-24T12:29:00Z</cp:lastPrinted>
  <dcterms:created xsi:type="dcterms:W3CDTF">2026-03-03T06:17:00Z</dcterms:created>
  <dcterms:modified xsi:type="dcterms:W3CDTF">2026-06-24T12:33:00Z</dcterms:modified>
</cp:coreProperties>
</file>