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BB326" w14:textId="6C1060D7" w:rsidR="000F1641" w:rsidRDefault="006F7BB6" w:rsidP="00293A9D">
      <w:pPr>
        <w:pStyle w:val="Standard"/>
        <w:ind w:left="993"/>
        <w:jc w:val="both"/>
        <w:rPr>
          <w:rFonts w:ascii="Bookman Old Style" w:hAnsi="Bookman Old Style"/>
        </w:rPr>
      </w:pPr>
      <w:r>
        <w:rPr>
          <w:noProof/>
          <w:lang w:eastAsia="hr-HR"/>
        </w:rPr>
        <w:drawing>
          <wp:inline distT="0" distB="0" distL="0" distR="0" wp14:anchorId="4B6003A1" wp14:editId="3D780424">
            <wp:extent cx="642991" cy="970059"/>
            <wp:effectExtent l="0" t="0" r="5080" b="1905"/>
            <wp:docPr id="7" name="Slika 7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kovni rezultat za grb republike hrvatsk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/>
                  </pic:blipFill>
                  <pic:spPr bwMode="auto">
                    <a:xfrm>
                      <a:off x="0" y="0"/>
                      <a:ext cx="670753" cy="1011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3F2F55" w14:textId="77777777" w:rsidR="006F7BB6" w:rsidRPr="002F2CB7" w:rsidRDefault="006F7BB6" w:rsidP="006F7BB6">
      <w:pPr>
        <w:spacing w:after="0" w:line="240" w:lineRule="auto"/>
        <w:rPr>
          <w:b/>
          <w:sz w:val="24"/>
          <w:szCs w:val="24"/>
        </w:rPr>
      </w:pPr>
      <w:r w:rsidRPr="002F2CB7">
        <w:rPr>
          <w:b/>
          <w:sz w:val="24"/>
          <w:szCs w:val="24"/>
        </w:rPr>
        <w:t xml:space="preserve">       REPUBLIKA HRVATSKA</w:t>
      </w:r>
    </w:p>
    <w:p w14:paraId="4707B03D" w14:textId="77777777" w:rsidR="006F7BB6" w:rsidRPr="002F2CB7" w:rsidRDefault="006F7BB6" w:rsidP="006F7BB6">
      <w:pPr>
        <w:spacing w:after="0" w:line="240" w:lineRule="auto"/>
        <w:rPr>
          <w:b/>
          <w:sz w:val="24"/>
          <w:szCs w:val="24"/>
        </w:rPr>
      </w:pPr>
      <w:r w:rsidRPr="002F2CB7">
        <w:rPr>
          <w:b/>
          <w:sz w:val="24"/>
          <w:szCs w:val="24"/>
        </w:rPr>
        <w:t>BRODSKO-POSAVSKA ŽUPANIJA</w:t>
      </w:r>
    </w:p>
    <w:p w14:paraId="74029AAA" w14:textId="77777777" w:rsidR="00C062B6" w:rsidRDefault="00C062B6" w:rsidP="00293A9D">
      <w:pPr>
        <w:spacing w:after="0" w:line="240" w:lineRule="auto"/>
        <w:jc w:val="both"/>
        <w:rPr>
          <w:rFonts w:ascii="Bookman Old Style" w:eastAsia="Arial" w:hAnsi="Bookman Old Style" w:cstheme="minorHAnsi"/>
          <w:b/>
          <w:bCs/>
          <w:sz w:val="24"/>
          <w:szCs w:val="24"/>
        </w:rPr>
      </w:pPr>
    </w:p>
    <w:p w14:paraId="601E8E49" w14:textId="1FBE7374" w:rsidR="00334DA3" w:rsidRPr="00C062B6" w:rsidRDefault="00C062B6" w:rsidP="00C062B6">
      <w:pPr>
        <w:spacing w:after="0" w:line="240" w:lineRule="auto"/>
        <w:jc w:val="both"/>
        <w:rPr>
          <w:rFonts w:ascii="Bookman Old Style" w:eastAsia="Arial" w:hAnsi="Bookman Old Style" w:cstheme="minorHAnsi"/>
          <w:b/>
          <w:bCs/>
          <w:sz w:val="24"/>
          <w:szCs w:val="24"/>
        </w:rPr>
      </w:pPr>
      <w:r>
        <w:rPr>
          <w:rFonts w:ascii="Bookman Old Style" w:eastAsia="Arial" w:hAnsi="Bookman Old Style" w:cstheme="minorHAnsi"/>
          <w:b/>
          <w:bCs/>
          <w:sz w:val="24"/>
          <w:szCs w:val="24"/>
        </w:rPr>
        <w:t>Upravni odjel za proračun i financije</w:t>
      </w:r>
    </w:p>
    <w:p w14:paraId="0F455E57" w14:textId="45B2B09D" w:rsidR="00334DA3" w:rsidRPr="00C062B6" w:rsidRDefault="00334DA3" w:rsidP="00293A9D">
      <w:pPr>
        <w:spacing w:after="0" w:line="240" w:lineRule="auto"/>
        <w:jc w:val="both"/>
        <w:rPr>
          <w:rFonts w:ascii="Bookman Old Style" w:eastAsia="Arial" w:hAnsi="Bookman Old Style" w:cstheme="minorHAnsi"/>
          <w:bCs/>
          <w:sz w:val="24"/>
          <w:szCs w:val="24"/>
        </w:rPr>
      </w:pPr>
      <w:r w:rsidRPr="00C062B6">
        <w:rPr>
          <w:rFonts w:ascii="Bookman Old Style" w:eastAsia="Arial" w:hAnsi="Bookman Old Style" w:cstheme="minorHAnsi"/>
          <w:bCs/>
          <w:sz w:val="24"/>
          <w:szCs w:val="24"/>
        </w:rPr>
        <w:t>KLASA:</w:t>
      </w:r>
      <w:r w:rsidR="00773500" w:rsidRPr="00C062B6">
        <w:rPr>
          <w:rFonts w:ascii="Bookman Old Style" w:eastAsia="Arial" w:hAnsi="Bookman Old Style" w:cstheme="minorHAnsi"/>
          <w:bCs/>
          <w:sz w:val="24"/>
          <w:szCs w:val="24"/>
        </w:rPr>
        <w:t xml:space="preserve"> </w:t>
      </w:r>
      <w:r w:rsidR="00C062B6">
        <w:rPr>
          <w:rFonts w:ascii="Bookman Old Style" w:eastAsia="Arial" w:hAnsi="Bookman Old Style" w:cstheme="minorHAnsi"/>
          <w:bCs/>
          <w:sz w:val="24"/>
          <w:szCs w:val="24"/>
        </w:rPr>
        <w:t>406-01/23-01/43</w:t>
      </w:r>
    </w:p>
    <w:p w14:paraId="7340DE95" w14:textId="555F9656" w:rsidR="00334DA3" w:rsidRPr="00C062B6" w:rsidRDefault="00334DA3" w:rsidP="00293A9D">
      <w:pPr>
        <w:spacing w:after="0" w:line="240" w:lineRule="auto"/>
        <w:jc w:val="both"/>
        <w:rPr>
          <w:rFonts w:ascii="Bookman Old Style" w:eastAsia="Arial" w:hAnsi="Bookman Old Style" w:cstheme="minorHAnsi"/>
          <w:bCs/>
          <w:sz w:val="24"/>
          <w:szCs w:val="24"/>
        </w:rPr>
      </w:pPr>
      <w:r w:rsidRPr="00C062B6">
        <w:rPr>
          <w:rFonts w:ascii="Bookman Old Style" w:eastAsia="Arial" w:hAnsi="Bookman Old Style" w:cstheme="minorHAnsi"/>
          <w:bCs/>
          <w:sz w:val="24"/>
          <w:szCs w:val="24"/>
        </w:rPr>
        <w:t>URBROJ:</w:t>
      </w:r>
      <w:r w:rsidR="00773500" w:rsidRPr="00C062B6">
        <w:rPr>
          <w:rFonts w:ascii="Bookman Old Style" w:eastAsia="Arial" w:hAnsi="Bookman Old Style" w:cstheme="minorHAnsi"/>
          <w:bCs/>
          <w:sz w:val="24"/>
          <w:szCs w:val="24"/>
        </w:rPr>
        <w:t xml:space="preserve"> </w:t>
      </w:r>
      <w:r w:rsidR="000F1641" w:rsidRPr="00C062B6">
        <w:rPr>
          <w:rFonts w:ascii="Bookman Old Style" w:eastAsia="Arial" w:hAnsi="Bookman Old Style" w:cstheme="minorHAnsi"/>
          <w:bCs/>
          <w:sz w:val="24"/>
          <w:szCs w:val="24"/>
        </w:rPr>
        <w:t>2178-0</w:t>
      </w:r>
      <w:r w:rsidR="00C15598" w:rsidRPr="00C062B6">
        <w:rPr>
          <w:rFonts w:ascii="Bookman Old Style" w:eastAsia="Arial" w:hAnsi="Bookman Old Style" w:cstheme="minorHAnsi"/>
          <w:bCs/>
          <w:sz w:val="24"/>
          <w:szCs w:val="24"/>
        </w:rPr>
        <w:t>7</w:t>
      </w:r>
      <w:r w:rsidR="000F1641" w:rsidRPr="00C062B6">
        <w:rPr>
          <w:rFonts w:ascii="Bookman Old Style" w:eastAsia="Arial" w:hAnsi="Bookman Old Style" w:cstheme="minorHAnsi"/>
          <w:bCs/>
          <w:sz w:val="24"/>
          <w:szCs w:val="24"/>
        </w:rPr>
        <w:t>-0</w:t>
      </w:r>
      <w:r w:rsidR="00C15598" w:rsidRPr="00C062B6">
        <w:rPr>
          <w:rFonts w:ascii="Bookman Old Style" w:eastAsia="Arial" w:hAnsi="Bookman Old Style" w:cstheme="minorHAnsi"/>
          <w:bCs/>
          <w:sz w:val="24"/>
          <w:szCs w:val="24"/>
        </w:rPr>
        <w:t>2</w:t>
      </w:r>
      <w:r w:rsidR="000F1641" w:rsidRPr="00C062B6">
        <w:rPr>
          <w:rFonts w:ascii="Bookman Old Style" w:eastAsia="Arial" w:hAnsi="Bookman Old Style" w:cstheme="minorHAnsi"/>
          <w:bCs/>
          <w:sz w:val="24"/>
          <w:szCs w:val="24"/>
        </w:rPr>
        <w:t>/</w:t>
      </w:r>
      <w:r w:rsidR="00C062B6">
        <w:rPr>
          <w:rFonts w:ascii="Bookman Old Style" w:eastAsia="Arial" w:hAnsi="Bookman Old Style" w:cstheme="minorHAnsi"/>
          <w:bCs/>
          <w:sz w:val="24"/>
          <w:szCs w:val="24"/>
        </w:rPr>
        <w:t>01</w:t>
      </w:r>
      <w:r w:rsidR="000F1641" w:rsidRPr="00C062B6">
        <w:rPr>
          <w:rFonts w:ascii="Bookman Old Style" w:eastAsia="Arial" w:hAnsi="Bookman Old Style" w:cstheme="minorHAnsi"/>
          <w:bCs/>
          <w:sz w:val="24"/>
          <w:szCs w:val="24"/>
        </w:rPr>
        <w:t>-23-</w:t>
      </w:r>
      <w:r w:rsidR="00C15598" w:rsidRPr="00C062B6">
        <w:rPr>
          <w:rFonts w:ascii="Bookman Old Style" w:eastAsia="Arial" w:hAnsi="Bookman Old Style" w:cstheme="minorHAnsi"/>
          <w:bCs/>
          <w:sz w:val="24"/>
          <w:szCs w:val="24"/>
        </w:rPr>
        <w:t>2</w:t>
      </w:r>
    </w:p>
    <w:p w14:paraId="1AA7F610" w14:textId="34F125F2" w:rsidR="00334DA3" w:rsidRPr="00C062B6" w:rsidRDefault="00334DA3" w:rsidP="00293A9D">
      <w:pPr>
        <w:spacing w:after="0" w:line="240" w:lineRule="auto"/>
        <w:jc w:val="both"/>
        <w:rPr>
          <w:rFonts w:ascii="Bookman Old Style" w:eastAsia="Arial" w:hAnsi="Bookman Old Style" w:cstheme="minorHAnsi"/>
          <w:bCs/>
          <w:sz w:val="24"/>
          <w:szCs w:val="24"/>
        </w:rPr>
      </w:pPr>
      <w:r w:rsidRPr="00C062B6">
        <w:rPr>
          <w:rFonts w:ascii="Bookman Old Style" w:eastAsia="Arial" w:hAnsi="Bookman Old Style" w:cstheme="minorHAnsi"/>
          <w:bCs/>
          <w:sz w:val="24"/>
          <w:szCs w:val="24"/>
        </w:rPr>
        <w:t xml:space="preserve">Slavonski Brod, </w:t>
      </w:r>
      <w:r w:rsidR="00C062B6">
        <w:rPr>
          <w:rFonts w:ascii="Bookman Old Style" w:eastAsia="Arial" w:hAnsi="Bookman Old Style" w:cstheme="minorHAnsi"/>
          <w:bCs/>
          <w:sz w:val="24"/>
          <w:szCs w:val="24"/>
        </w:rPr>
        <w:t>02.11</w:t>
      </w:r>
      <w:r w:rsidR="000E2A97" w:rsidRPr="00C062B6">
        <w:rPr>
          <w:rFonts w:ascii="Bookman Old Style" w:eastAsia="Arial" w:hAnsi="Bookman Old Style" w:cstheme="minorHAnsi"/>
          <w:bCs/>
          <w:sz w:val="24"/>
          <w:szCs w:val="24"/>
        </w:rPr>
        <w:t>.</w:t>
      </w:r>
      <w:r w:rsidRPr="00C062B6">
        <w:rPr>
          <w:rFonts w:ascii="Bookman Old Style" w:eastAsia="Arial" w:hAnsi="Bookman Old Style" w:cstheme="minorHAnsi"/>
          <w:bCs/>
          <w:sz w:val="24"/>
          <w:szCs w:val="24"/>
        </w:rPr>
        <w:t>202</w:t>
      </w:r>
      <w:r w:rsidR="00A77804" w:rsidRPr="00C062B6">
        <w:rPr>
          <w:rFonts w:ascii="Bookman Old Style" w:eastAsia="Arial" w:hAnsi="Bookman Old Style" w:cstheme="minorHAnsi"/>
          <w:bCs/>
          <w:sz w:val="24"/>
          <w:szCs w:val="24"/>
        </w:rPr>
        <w:t>3</w:t>
      </w:r>
      <w:r w:rsidR="00C062B6">
        <w:rPr>
          <w:rFonts w:ascii="Bookman Old Style" w:eastAsia="Arial" w:hAnsi="Bookman Old Style" w:cstheme="minorHAnsi"/>
          <w:bCs/>
          <w:sz w:val="24"/>
          <w:szCs w:val="24"/>
        </w:rPr>
        <w:t xml:space="preserve">. </w:t>
      </w:r>
    </w:p>
    <w:p w14:paraId="730C1C3E" w14:textId="77777777" w:rsidR="00DC2649" w:rsidRPr="00C062B6" w:rsidRDefault="00DC2649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32A458C1" w14:textId="77777777" w:rsidR="00DC2649" w:rsidRPr="00C062B6" w:rsidRDefault="00DC2649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5A15A3DD" w14:textId="4AA3E7F6" w:rsidR="00DC2649" w:rsidRPr="00C062B6" w:rsidRDefault="00FC408C" w:rsidP="00293A9D">
      <w:pPr>
        <w:spacing w:after="0" w:line="240" w:lineRule="auto"/>
        <w:jc w:val="center"/>
        <w:rPr>
          <w:rFonts w:ascii="Bookman Old Style" w:hAnsi="Bookman Old Style" w:cstheme="minorHAnsi"/>
          <w:b/>
          <w:sz w:val="24"/>
          <w:szCs w:val="24"/>
        </w:rPr>
      </w:pPr>
      <w:r w:rsidRPr="00C062B6">
        <w:rPr>
          <w:rFonts w:ascii="Bookman Old Style" w:hAnsi="Bookman Old Style" w:cstheme="minorHAnsi"/>
          <w:b/>
          <w:sz w:val="24"/>
          <w:szCs w:val="24"/>
        </w:rPr>
        <w:t>POZIV NA DOSTAVU PONUDE</w:t>
      </w:r>
    </w:p>
    <w:p w14:paraId="0B3C2F6D" w14:textId="77777777" w:rsidR="00027084" w:rsidRPr="00C062B6" w:rsidRDefault="00027084" w:rsidP="00293A9D">
      <w:pPr>
        <w:spacing w:after="0" w:line="240" w:lineRule="auto"/>
        <w:jc w:val="both"/>
        <w:rPr>
          <w:rFonts w:ascii="Bookman Old Style" w:hAnsi="Bookman Old Style" w:cstheme="minorHAnsi"/>
          <w:b/>
          <w:sz w:val="24"/>
          <w:szCs w:val="24"/>
        </w:rPr>
      </w:pPr>
    </w:p>
    <w:p w14:paraId="18D9D490" w14:textId="01AD20C8" w:rsidR="00BA5455" w:rsidRPr="00C062B6" w:rsidRDefault="00C062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Brodsko – posavska županija, Petra</w:t>
      </w:r>
      <w:r w:rsidR="00336088" w:rsidRPr="00C062B6">
        <w:rPr>
          <w:rFonts w:ascii="Bookman Old Style" w:hAnsi="Bookman Old Style" w:cstheme="minorHAnsi"/>
          <w:sz w:val="24"/>
          <w:szCs w:val="24"/>
        </w:rPr>
        <w:t xml:space="preserve"> </w:t>
      </w:r>
      <w:r>
        <w:rPr>
          <w:rFonts w:ascii="Bookman Old Style" w:hAnsi="Bookman Old Style" w:cstheme="minorHAnsi"/>
          <w:sz w:val="24"/>
          <w:szCs w:val="24"/>
        </w:rPr>
        <w:t>Krešimira IV., br.</w:t>
      </w:r>
      <w:r w:rsidR="00BA5455" w:rsidRPr="00C062B6">
        <w:rPr>
          <w:rFonts w:ascii="Bookman Old Style" w:hAnsi="Bookman Old Style" w:cstheme="minorHAnsi"/>
          <w:sz w:val="24"/>
          <w:szCs w:val="24"/>
        </w:rPr>
        <w:t>1, 35</w:t>
      </w:r>
      <w:r>
        <w:rPr>
          <w:rFonts w:ascii="Bookman Old Style" w:hAnsi="Bookman Old Style" w:cstheme="minorHAnsi"/>
          <w:sz w:val="24"/>
          <w:szCs w:val="24"/>
        </w:rPr>
        <w:t xml:space="preserve"> </w:t>
      </w:r>
      <w:r w:rsidR="00BA5455" w:rsidRPr="00C062B6">
        <w:rPr>
          <w:rFonts w:ascii="Bookman Old Style" w:hAnsi="Bookman Old Style" w:cstheme="minorHAnsi"/>
          <w:sz w:val="24"/>
          <w:szCs w:val="24"/>
        </w:rPr>
        <w:t>000 Slavonski Brod provodi</w:t>
      </w:r>
      <w:r>
        <w:rPr>
          <w:rFonts w:ascii="Bookman Old Style" w:hAnsi="Bookman Old Style" w:cstheme="minorHAnsi"/>
          <w:sz w:val="24"/>
          <w:szCs w:val="24"/>
        </w:rPr>
        <w:t xml:space="preserve"> postupak jednostavne</w:t>
      </w:r>
      <w:r w:rsidR="00BA5455" w:rsidRPr="00C062B6">
        <w:rPr>
          <w:rFonts w:ascii="Bookman Old Style" w:hAnsi="Bookman Old Style" w:cstheme="minorHAnsi"/>
          <w:sz w:val="24"/>
          <w:szCs w:val="24"/>
        </w:rPr>
        <w:t xml:space="preserve"> </w:t>
      </w:r>
      <w:r>
        <w:rPr>
          <w:rFonts w:ascii="Bookman Old Style" w:hAnsi="Bookman Old Style" w:cstheme="minorHAnsi"/>
          <w:sz w:val="24"/>
          <w:szCs w:val="24"/>
        </w:rPr>
        <w:t>nabave</w:t>
      </w:r>
      <w:r w:rsidR="00BA5455" w:rsidRPr="00C062B6">
        <w:rPr>
          <w:rFonts w:ascii="Bookman Old Style" w:hAnsi="Bookman Old Style" w:cstheme="minorHAnsi"/>
          <w:sz w:val="24"/>
          <w:szCs w:val="24"/>
        </w:rPr>
        <w:t xml:space="preserve"> „</w:t>
      </w:r>
      <w:r w:rsidRPr="00BF57A5">
        <w:rPr>
          <w:rFonts w:ascii="Bookman Old Style" w:hAnsi="Bookman Old Style" w:cstheme="minorHAnsi"/>
          <w:b/>
          <w:sz w:val="24"/>
          <w:szCs w:val="24"/>
        </w:rPr>
        <w:t>Pružanje usluga u pokretnoj telekomunikacijskoj mreži</w:t>
      </w:r>
      <w:r w:rsidR="00E2747C" w:rsidRPr="00BF57A5">
        <w:rPr>
          <w:rFonts w:ascii="Bookman Old Style" w:hAnsi="Bookman Old Style" w:cstheme="minorHAnsi"/>
          <w:b/>
          <w:sz w:val="24"/>
          <w:szCs w:val="24"/>
        </w:rPr>
        <w:t>“</w:t>
      </w:r>
      <w:r w:rsidR="00207576" w:rsidRPr="00207576">
        <w:rPr>
          <w:rFonts w:ascii="Bookman Old Style" w:hAnsi="Bookman Old Style" w:cstheme="minorHAnsi"/>
          <w:sz w:val="24"/>
          <w:szCs w:val="24"/>
        </w:rPr>
        <w:t>,</w:t>
      </w:r>
      <w:r w:rsidR="00A77804" w:rsidRPr="00C062B6">
        <w:rPr>
          <w:rFonts w:ascii="Bookman Old Style" w:hAnsi="Bookman Old Style" w:cstheme="minorHAnsi"/>
          <w:sz w:val="24"/>
          <w:szCs w:val="24"/>
        </w:rPr>
        <w:t xml:space="preserve"> a sukladno Pravilniku o provedbi postupaka jednostavne nabave od 19. prosinca 2022. godine (KLASA: 024-02/22-06/81, URBROJ: 2178-01/1-22-1). </w:t>
      </w:r>
    </w:p>
    <w:p w14:paraId="77BC6808" w14:textId="4FFF2890" w:rsidR="00BA5455" w:rsidRPr="00C062B6" w:rsidRDefault="00BA5455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07116455" w14:textId="2633519C" w:rsidR="00C91FF6" w:rsidRPr="00C062B6" w:rsidRDefault="00C91FF6" w:rsidP="00293A9D">
      <w:pPr>
        <w:pStyle w:val="Naslov1"/>
        <w:numPr>
          <w:ilvl w:val="0"/>
          <w:numId w:val="6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bookmarkStart w:id="0" w:name="_Toc71298341"/>
      <w:bookmarkStart w:id="1" w:name="_Toc99443539"/>
      <w:bookmarkStart w:id="2" w:name="_Toc99443630"/>
      <w:bookmarkStart w:id="3" w:name="_Toc103078555"/>
      <w:r w:rsidRPr="00C062B6">
        <w:rPr>
          <w:rFonts w:ascii="Bookman Old Style" w:eastAsia="Arial" w:hAnsi="Bookman Old Style" w:cstheme="minorHAnsi"/>
          <w:szCs w:val="24"/>
        </w:rPr>
        <w:t>OPĆI PODACI</w:t>
      </w:r>
    </w:p>
    <w:p w14:paraId="6B4C5291" w14:textId="77777777" w:rsidR="00EC0893" w:rsidRPr="00C062B6" w:rsidRDefault="00EC0893" w:rsidP="00293A9D">
      <w:pPr>
        <w:spacing w:after="0"/>
        <w:rPr>
          <w:rFonts w:ascii="Bookman Old Style" w:hAnsi="Bookman Old Style"/>
          <w:sz w:val="24"/>
          <w:szCs w:val="24"/>
          <w:lang w:eastAsia="zh-CN"/>
        </w:rPr>
      </w:pPr>
    </w:p>
    <w:p w14:paraId="0E04964B" w14:textId="0D90CCE7" w:rsidR="00334DA3" w:rsidRPr="00C062B6" w:rsidRDefault="00FC408C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OPĆI PODACI O NARUČITELJU</w:t>
      </w:r>
      <w:bookmarkEnd w:id="0"/>
      <w:bookmarkEnd w:id="1"/>
      <w:bookmarkEnd w:id="2"/>
      <w:bookmarkEnd w:id="3"/>
    </w:p>
    <w:p w14:paraId="61066820" w14:textId="77777777" w:rsidR="00334DA3" w:rsidRPr="00C062B6" w:rsidRDefault="00334DA3" w:rsidP="00293A9D">
      <w:pPr>
        <w:spacing w:after="0" w:line="240" w:lineRule="auto"/>
        <w:ind w:left="4245" w:hanging="4245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Naziv i sjedište Naručitelja:</w:t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>Brodsko-posavska županija, Ulica Petra Krešimira IV. br. 1, HR-35000 Slavonski Brod</w:t>
      </w:r>
    </w:p>
    <w:p w14:paraId="4DD58C42" w14:textId="15884125" w:rsidR="00334DA3" w:rsidRPr="00C062B6" w:rsidRDefault="00334DA3" w:rsidP="00293A9D">
      <w:pPr>
        <w:spacing w:after="0" w:line="240" w:lineRule="auto"/>
        <w:ind w:left="2835" w:hanging="2835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Osobni identifikacijski broj (OIB):</w:t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>27400987949</w:t>
      </w:r>
    </w:p>
    <w:p w14:paraId="1472AAC1" w14:textId="77777777" w:rsidR="00334DA3" w:rsidRPr="00C062B6" w:rsidRDefault="00334DA3" w:rsidP="00293A9D">
      <w:pPr>
        <w:spacing w:after="0" w:line="240" w:lineRule="auto"/>
        <w:ind w:left="2835" w:hanging="2835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Broj telefona:</w:t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  <w:t>+385 35 216-111</w:t>
      </w:r>
    </w:p>
    <w:p w14:paraId="31771A43" w14:textId="77777777" w:rsidR="00334DA3" w:rsidRPr="00C062B6" w:rsidRDefault="00334DA3" w:rsidP="00293A9D">
      <w:pPr>
        <w:spacing w:after="0" w:line="240" w:lineRule="auto"/>
        <w:ind w:left="2835" w:hanging="2835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Internetska stranica:</w:t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hyperlink r:id="rId9" w:history="1">
        <w:r w:rsidRPr="00C062B6">
          <w:rPr>
            <w:rStyle w:val="Hiperveza"/>
            <w:rFonts w:ascii="Bookman Old Style" w:eastAsia="Arial" w:hAnsi="Bookman Old Style" w:cstheme="minorHAnsi"/>
            <w:color w:val="auto"/>
            <w:sz w:val="24"/>
            <w:szCs w:val="24"/>
          </w:rPr>
          <w:t>www.bpz.hr</w:t>
        </w:r>
      </w:hyperlink>
    </w:p>
    <w:p w14:paraId="41375282" w14:textId="24F9B82D" w:rsidR="00334DA3" w:rsidRPr="00C062B6" w:rsidRDefault="00334DA3" w:rsidP="00293A9D">
      <w:pPr>
        <w:spacing w:after="0" w:line="240" w:lineRule="auto"/>
        <w:ind w:left="2835" w:hanging="2835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Adresa elektroničke pošte:</w:t>
      </w:r>
      <w:r w:rsidR="00BF57A5">
        <w:rPr>
          <w:rFonts w:ascii="Bookman Old Style" w:eastAsia="Arial" w:hAnsi="Bookman Old Style" w:cstheme="minorHAnsi"/>
          <w:sz w:val="24"/>
          <w:szCs w:val="24"/>
        </w:rPr>
        <w:tab/>
      </w:r>
      <w:r w:rsidR="00BF57A5">
        <w:rPr>
          <w:rFonts w:ascii="Bookman Old Style" w:eastAsia="Arial" w:hAnsi="Bookman Old Style" w:cstheme="minorHAnsi"/>
          <w:sz w:val="24"/>
          <w:szCs w:val="24"/>
        </w:rPr>
        <w:tab/>
      </w:r>
      <w:hyperlink r:id="rId10" w:history="1">
        <w:r w:rsidRPr="00C062B6">
          <w:rPr>
            <w:rStyle w:val="Hiperveza"/>
            <w:rFonts w:ascii="Bookman Old Style" w:eastAsia="Arial" w:hAnsi="Bookman Old Style" w:cstheme="minorHAnsi"/>
            <w:color w:val="auto"/>
            <w:sz w:val="24"/>
            <w:szCs w:val="24"/>
          </w:rPr>
          <w:t>bpz@bpz.hr</w:t>
        </w:r>
      </w:hyperlink>
    </w:p>
    <w:p w14:paraId="25872B88" w14:textId="77777777" w:rsidR="00FC408C" w:rsidRPr="00C062B6" w:rsidRDefault="00FC408C" w:rsidP="00293A9D">
      <w:pPr>
        <w:pStyle w:val="Naslov1"/>
        <w:tabs>
          <w:tab w:val="clear" w:pos="0"/>
        </w:tabs>
        <w:spacing w:before="0" w:after="0"/>
        <w:rPr>
          <w:rFonts w:ascii="Bookman Old Style" w:eastAsia="Arial" w:hAnsi="Bookman Old Style" w:cstheme="minorHAnsi"/>
          <w:szCs w:val="24"/>
        </w:rPr>
      </w:pPr>
      <w:bookmarkStart w:id="4" w:name="_Toc71298342"/>
      <w:bookmarkStart w:id="5" w:name="_Toc99443540"/>
      <w:bookmarkStart w:id="6" w:name="_Toc99443631"/>
      <w:bookmarkStart w:id="7" w:name="_Toc103078556"/>
    </w:p>
    <w:p w14:paraId="02651AB9" w14:textId="7010B2E6" w:rsidR="00334DA3" w:rsidRPr="00C062B6" w:rsidRDefault="00FC408C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OSOBA ILI SLUŽBA ZADUŽENA ZA KONTAKT</w:t>
      </w:r>
      <w:bookmarkEnd w:id="4"/>
      <w:bookmarkEnd w:id="5"/>
      <w:bookmarkEnd w:id="6"/>
      <w:bookmarkEnd w:id="7"/>
    </w:p>
    <w:p w14:paraId="7BBEE858" w14:textId="2D0C3A72" w:rsidR="00334DA3" w:rsidRPr="00C062B6" w:rsidRDefault="00334DA3" w:rsidP="00293A9D">
      <w:pPr>
        <w:spacing w:after="0" w:line="240" w:lineRule="auto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Kontakt osoba:</w:t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ab/>
      </w:r>
      <w:r w:rsidR="00BF57A5">
        <w:rPr>
          <w:rFonts w:ascii="Bookman Old Style" w:eastAsia="Arial" w:hAnsi="Bookman Old Style" w:cstheme="minorHAnsi"/>
          <w:sz w:val="24"/>
          <w:szCs w:val="24"/>
        </w:rPr>
        <w:t xml:space="preserve">         Maja Gačić Dimić</w:t>
      </w:r>
    </w:p>
    <w:p w14:paraId="65E48090" w14:textId="76662A3E" w:rsidR="00334DA3" w:rsidRPr="00C062B6" w:rsidRDefault="00334DA3" w:rsidP="00293A9D">
      <w:pPr>
        <w:spacing w:after="0" w:line="240" w:lineRule="auto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Adresa elektroničke pošte:</w:t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="00BF57A5">
        <w:rPr>
          <w:rStyle w:val="Hiperveza"/>
          <w:rFonts w:ascii="Bookman Old Style" w:eastAsia="Arial" w:hAnsi="Bookman Old Style" w:cstheme="minorHAnsi"/>
          <w:color w:val="auto"/>
          <w:sz w:val="24"/>
          <w:szCs w:val="24"/>
        </w:rPr>
        <w:t>mgacic@bpz.hr</w:t>
      </w:r>
    </w:p>
    <w:p w14:paraId="0A250A2E" w14:textId="7B1D45D0" w:rsidR="00334DA3" w:rsidRPr="00C062B6" w:rsidRDefault="00334DA3" w:rsidP="00293A9D">
      <w:pPr>
        <w:spacing w:after="0" w:line="240" w:lineRule="auto"/>
        <w:jc w:val="both"/>
        <w:rPr>
          <w:rFonts w:ascii="Bookman Old Style" w:eastAsia="Arial" w:hAnsi="Bookman Old Style" w:cstheme="minorHAnsi"/>
          <w:sz w:val="24"/>
          <w:szCs w:val="24"/>
        </w:rPr>
      </w:pP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>Broj telefona:</w:t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b/>
          <w:bCs/>
          <w:sz w:val="24"/>
          <w:szCs w:val="24"/>
        </w:rPr>
        <w:tab/>
      </w:r>
      <w:r w:rsidRPr="00C062B6">
        <w:rPr>
          <w:rFonts w:ascii="Bookman Old Style" w:eastAsia="Arial" w:hAnsi="Bookman Old Style" w:cstheme="minorHAnsi"/>
          <w:sz w:val="24"/>
          <w:szCs w:val="24"/>
        </w:rPr>
        <w:t xml:space="preserve">+385 35 </w:t>
      </w:r>
      <w:r w:rsidR="00BF57A5">
        <w:rPr>
          <w:rFonts w:ascii="Bookman Old Style" w:eastAsia="Arial" w:hAnsi="Bookman Old Style" w:cstheme="minorHAnsi"/>
          <w:sz w:val="24"/>
          <w:szCs w:val="24"/>
        </w:rPr>
        <w:t>216 453</w:t>
      </w:r>
    </w:p>
    <w:p w14:paraId="1B65B4BA" w14:textId="77777777" w:rsidR="00334DA3" w:rsidRPr="00C062B6" w:rsidRDefault="00334DA3" w:rsidP="00293A9D">
      <w:pPr>
        <w:spacing w:after="0" w:line="240" w:lineRule="auto"/>
        <w:jc w:val="both"/>
        <w:rPr>
          <w:rFonts w:ascii="Bookman Old Style" w:hAnsi="Bookman Old Style" w:cstheme="minorHAnsi"/>
          <w:b/>
          <w:sz w:val="24"/>
          <w:szCs w:val="24"/>
        </w:rPr>
      </w:pPr>
    </w:p>
    <w:p w14:paraId="01757E96" w14:textId="69CF4F6D" w:rsidR="00C91FF6" w:rsidRPr="00BF57A5" w:rsidRDefault="00334DA3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b w:val="0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PROCIJENJENA VRIJEDNOST NABAVE</w:t>
      </w:r>
      <w:r w:rsidR="00BF57A5">
        <w:rPr>
          <w:rFonts w:ascii="Bookman Old Style" w:eastAsia="Arial" w:hAnsi="Bookman Old Style" w:cstheme="minorHAnsi"/>
          <w:szCs w:val="24"/>
        </w:rPr>
        <w:t xml:space="preserve">: </w:t>
      </w:r>
      <w:r w:rsidR="00BF57A5" w:rsidRPr="00BF57A5">
        <w:rPr>
          <w:rFonts w:ascii="Bookman Old Style" w:eastAsia="Arial" w:hAnsi="Bookman Old Style" w:cstheme="minorHAnsi"/>
          <w:b w:val="0"/>
          <w:szCs w:val="24"/>
        </w:rPr>
        <w:t>26.535,00 EUR bez PDV-a</w:t>
      </w:r>
      <w:r w:rsidR="00207576">
        <w:rPr>
          <w:rFonts w:ascii="Bookman Old Style" w:eastAsia="Arial" w:hAnsi="Bookman Old Style" w:cstheme="minorHAnsi"/>
          <w:b w:val="0"/>
          <w:szCs w:val="24"/>
        </w:rPr>
        <w:t>.</w:t>
      </w:r>
    </w:p>
    <w:p w14:paraId="46AA51B8" w14:textId="77777777" w:rsidR="00EC0893" w:rsidRPr="00C062B6" w:rsidRDefault="00EC0893" w:rsidP="00293A9D">
      <w:pPr>
        <w:spacing w:after="0" w:line="240" w:lineRule="auto"/>
        <w:jc w:val="both"/>
        <w:rPr>
          <w:rFonts w:ascii="Bookman Old Style" w:hAnsi="Bookman Old Style" w:cstheme="minorHAnsi"/>
          <w:b/>
          <w:sz w:val="24"/>
          <w:szCs w:val="24"/>
        </w:rPr>
      </w:pPr>
    </w:p>
    <w:p w14:paraId="46D21ECF" w14:textId="1E2E57C3" w:rsidR="00334DA3" w:rsidRPr="00C062B6" w:rsidRDefault="004B1A63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hAnsi="Bookman Old Style" w:cstheme="minorHAnsi"/>
          <w:b w:val="0"/>
          <w:bCs w:val="0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VRSTA POSTUPKA NABAVE</w:t>
      </w:r>
    </w:p>
    <w:p w14:paraId="20B86802" w14:textId="2E455706" w:rsidR="00EC0893" w:rsidRPr="00C062B6" w:rsidRDefault="004B1A63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C062B6">
        <w:rPr>
          <w:rFonts w:ascii="Bookman Old Style" w:hAnsi="Bookman Old Style" w:cstheme="minorHAnsi"/>
          <w:sz w:val="24"/>
          <w:szCs w:val="24"/>
        </w:rPr>
        <w:t xml:space="preserve">Postupak jednostavne nabave sukladno </w:t>
      </w:r>
      <w:r w:rsidR="00CD2D4A" w:rsidRPr="00C062B6">
        <w:rPr>
          <w:rFonts w:ascii="Bookman Old Style" w:hAnsi="Bookman Old Style" w:cstheme="minorHAnsi"/>
          <w:sz w:val="24"/>
          <w:szCs w:val="24"/>
        </w:rPr>
        <w:t>poglavlju</w:t>
      </w:r>
      <w:r w:rsidRPr="00C062B6">
        <w:rPr>
          <w:rFonts w:ascii="Bookman Old Style" w:hAnsi="Bookman Old Style" w:cstheme="minorHAnsi"/>
          <w:sz w:val="24"/>
          <w:szCs w:val="24"/>
        </w:rPr>
        <w:t xml:space="preserve"> V</w:t>
      </w:r>
      <w:r w:rsidR="00A77804" w:rsidRPr="00C062B6">
        <w:rPr>
          <w:rFonts w:ascii="Bookman Old Style" w:hAnsi="Bookman Old Style" w:cstheme="minorHAnsi"/>
          <w:sz w:val="24"/>
          <w:szCs w:val="24"/>
        </w:rPr>
        <w:t>I</w:t>
      </w:r>
      <w:r w:rsidRPr="00C062B6">
        <w:rPr>
          <w:rFonts w:ascii="Bookman Old Style" w:hAnsi="Bookman Old Style" w:cstheme="minorHAnsi"/>
          <w:sz w:val="24"/>
          <w:szCs w:val="24"/>
        </w:rPr>
        <w:t>. Pravilnika o provedbi postupaka jednostavne naba</w:t>
      </w:r>
      <w:r w:rsidR="00EB585C">
        <w:rPr>
          <w:rFonts w:ascii="Bookman Old Style" w:hAnsi="Bookman Old Style" w:cstheme="minorHAnsi"/>
          <w:sz w:val="24"/>
          <w:szCs w:val="24"/>
        </w:rPr>
        <w:t>ve Brodsko-posavske županije od</w:t>
      </w:r>
      <w:r w:rsidR="00A77804" w:rsidRPr="00C062B6">
        <w:rPr>
          <w:rFonts w:ascii="Bookman Old Style" w:hAnsi="Bookman Old Style" w:cstheme="minorHAnsi"/>
          <w:sz w:val="24"/>
          <w:szCs w:val="24"/>
        </w:rPr>
        <w:t xml:space="preserve"> 19. prosinca 2022. godine (KLASA: 024-02/22-06/81, URBROJ: 2178-01/1-22-1).</w:t>
      </w:r>
    </w:p>
    <w:p w14:paraId="399E4AB2" w14:textId="77777777" w:rsidR="005664AB" w:rsidRPr="00C062B6" w:rsidRDefault="005664AB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43A66BC9" w14:textId="4EB9D5E4" w:rsidR="00C91FF6" w:rsidRPr="00C062B6" w:rsidRDefault="00C91FF6" w:rsidP="00293A9D">
      <w:pPr>
        <w:pStyle w:val="Naslov1"/>
        <w:numPr>
          <w:ilvl w:val="0"/>
          <w:numId w:val="6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lastRenderedPageBreak/>
        <w:t>PODACI O PREDMETU NABAVE</w:t>
      </w:r>
    </w:p>
    <w:p w14:paraId="4CDD67DA" w14:textId="77777777" w:rsidR="00EC0893" w:rsidRPr="00C062B6" w:rsidRDefault="00EC0893" w:rsidP="00293A9D">
      <w:pPr>
        <w:spacing w:after="0"/>
        <w:rPr>
          <w:rFonts w:ascii="Bookman Old Style" w:hAnsi="Bookman Old Style"/>
          <w:sz w:val="24"/>
          <w:szCs w:val="24"/>
          <w:lang w:eastAsia="zh-CN"/>
        </w:rPr>
      </w:pPr>
    </w:p>
    <w:p w14:paraId="44DBDC68" w14:textId="77777777" w:rsidR="00C91FF6" w:rsidRPr="00C062B6" w:rsidRDefault="00C91FF6" w:rsidP="00293A9D">
      <w:pPr>
        <w:pStyle w:val="Odlomakpopisa"/>
        <w:keepNext/>
        <w:numPr>
          <w:ilvl w:val="0"/>
          <w:numId w:val="8"/>
        </w:numPr>
        <w:outlineLvl w:val="0"/>
        <w:rPr>
          <w:rFonts w:ascii="Bookman Old Style" w:eastAsia="Arial" w:hAnsi="Bookman Old Style" w:cstheme="minorHAnsi"/>
          <w:b/>
          <w:bCs/>
          <w:vanish/>
          <w:kern w:val="1"/>
          <w:sz w:val="24"/>
          <w:szCs w:val="24"/>
        </w:rPr>
      </w:pPr>
    </w:p>
    <w:p w14:paraId="4688E858" w14:textId="7B784C26" w:rsidR="00027084" w:rsidRPr="00C062B6" w:rsidRDefault="00027084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PRE</w:t>
      </w:r>
      <w:r w:rsidR="00EF205E" w:rsidRPr="00C062B6">
        <w:rPr>
          <w:rFonts w:ascii="Bookman Old Style" w:eastAsia="Arial" w:hAnsi="Bookman Old Style" w:cstheme="minorHAnsi"/>
          <w:szCs w:val="24"/>
        </w:rPr>
        <w:t>D</w:t>
      </w:r>
      <w:r w:rsidRPr="00C062B6">
        <w:rPr>
          <w:rFonts w:ascii="Bookman Old Style" w:eastAsia="Arial" w:hAnsi="Bookman Old Style" w:cstheme="minorHAnsi"/>
          <w:szCs w:val="24"/>
        </w:rPr>
        <w:t>MET NABAVE</w:t>
      </w:r>
    </w:p>
    <w:p w14:paraId="31849FAD" w14:textId="51270056" w:rsidR="004D3670" w:rsidRPr="00C062B6" w:rsidRDefault="00E2747C" w:rsidP="00293A9D">
      <w:pPr>
        <w:jc w:val="both"/>
        <w:rPr>
          <w:rFonts w:ascii="Bookman Old Style" w:eastAsia="Arial" w:hAnsi="Bookman Old Style"/>
          <w:sz w:val="24"/>
          <w:szCs w:val="24"/>
        </w:rPr>
      </w:pPr>
      <w:r w:rsidRPr="00C062B6">
        <w:rPr>
          <w:rFonts w:ascii="Bookman Old Style" w:hAnsi="Bookman Old Style" w:cs="Times New Roman"/>
          <w:sz w:val="24"/>
          <w:szCs w:val="24"/>
        </w:rPr>
        <w:t>Pre</w:t>
      </w:r>
      <w:r w:rsidR="00EB585C">
        <w:rPr>
          <w:rFonts w:ascii="Bookman Old Style" w:hAnsi="Bookman Old Style" w:cs="Times New Roman"/>
          <w:sz w:val="24"/>
          <w:szCs w:val="24"/>
        </w:rPr>
        <w:t>dmet nabave je Pružanje usluga u pokretnoj telekomunikacijskoj mreži</w:t>
      </w:r>
      <w:r w:rsidR="00207576">
        <w:rPr>
          <w:rFonts w:ascii="Bookman Old Style" w:hAnsi="Bookman Old Style" w:cs="Times New Roman"/>
          <w:sz w:val="24"/>
          <w:szCs w:val="24"/>
        </w:rPr>
        <w:t>.</w:t>
      </w:r>
    </w:p>
    <w:p w14:paraId="650551A1" w14:textId="77777777" w:rsidR="00EC0893" w:rsidRPr="00C062B6" w:rsidRDefault="00EC0893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55703988" w14:textId="3BD678D3" w:rsidR="00C91FF6" w:rsidRPr="00C062B6" w:rsidRDefault="00C91FF6" w:rsidP="00293A9D">
      <w:pPr>
        <w:pStyle w:val="Naslov1"/>
        <w:numPr>
          <w:ilvl w:val="1"/>
          <w:numId w:val="8"/>
        </w:numPr>
        <w:tabs>
          <w:tab w:val="num" w:pos="360"/>
        </w:tabs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bookmarkStart w:id="8" w:name="_Toc71298357"/>
      <w:bookmarkStart w:id="9" w:name="_Toc99443555"/>
      <w:bookmarkStart w:id="10" w:name="_Toc99443646"/>
      <w:bookmarkStart w:id="11" w:name="_Toc134449471"/>
      <w:bookmarkStart w:id="12" w:name="_Toc134449559"/>
      <w:bookmarkStart w:id="13" w:name="_Toc134785429"/>
      <w:bookmarkStart w:id="14" w:name="_Toc134786016"/>
      <w:r w:rsidRPr="00C062B6">
        <w:rPr>
          <w:rFonts w:ascii="Bookman Old Style" w:eastAsia="Arial" w:hAnsi="Bookman Old Style" w:cstheme="minorHAnsi"/>
          <w:szCs w:val="24"/>
        </w:rPr>
        <w:t>KOLIČINA PREDMETA NABAVE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6A4BAAD" w14:textId="4029C1AA" w:rsidR="00E2747C" w:rsidRPr="00C062B6" w:rsidRDefault="00C91FF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C062B6">
        <w:rPr>
          <w:rFonts w:ascii="Bookman Old Style" w:hAnsi="Bookman Old Style" w:cstheme="minorHAnsi"/>
          <w:sz w:val="24"/>
          <w:szCs w:val="24"/>
        </w:rPr>
        <w:t xml:space="preserve">Količine predmeta nabave iskazane su u zasebnom Troškovniku koji čini sastavni dio </w:t>
      </w:r>
      <w:r w:rsidR="00E2747C" w:rsidRPr="00C062B6">
        <w:rPr>
          <w:rFonts w:ascii="Bookman Old Style" w:hAnsi="Bookman Old Style" w:cstheme="minorHAnsi"/>
          <w:sz w:val="24"/>
          <w:szCs w:val="24"/>
        </w:rPr>
        <w:t xml:space="preserve">ovog Poziva na dostavu ponuda. Količina je </w:t>
      </w:r>
      <w:r w:rsidR="00EB585C">
        <w:rPr>
          <w:rFonts w:ascii="Bookman Old Style" w:hAnsi="Bookman Old Style" w:cstheme="minorHAnsi"/>
          <w:sz w:val="24"/>
          <w:szCs w:val="24"/>
        </w:rPr>
        <w:t>točno određena</w:t>
      </w:r>
      <w:r w:rsidR="00E2747C" w:rsidRPr="00C062B6">
        <w:rPr>
          <w:rFonts w:ascii="Bookman Old Style" w:hAnsi="Bookman Old Style" w:cstheme="minorHAnsi"/>
          <w:sz w:val="24"/>
          <w:szCs w:val="24"/>
        </w:rPr>
        <w:t>.</w:t>
      </w:r>
    </w:p>
    <w:p w14:paraId="5D0DBC2F" w14:textId="77777777" w:rsidR="00C91FF6" w:rsidRPr="00C062B6" w:rsidRDefault="00C91FF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72F9406C" w14:textId="0E79349E" w:rsidR="00C91FF6" w:rsidRPr="00C062B6" w:rsidRDefault="00C91FF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C062B6">
        <w:rPr>
          <w:rFonts w:ascii="Bookman Old Style" w:hAnsi="Bookman Old Style" w:cstheme="minorHAnsi"/>
          <w:sz w:val="24"/>
          <w:szCs w:val="24"/>
        </w:rPr>
        <w:t>Smatrati će se da je gospodarski subjekt prije podnošenja svoje ponude u svemu proučio ov</w:t>
      </w:r>
      <w:r w:rsidR="00697146" w:rsidRPr="00C062B6">
        <w:rPr>
          <w:rFonts w:ascii="Bookman Old Style" w:hAnsi="Bookman Old Style" w:cstheme="minorHAnsi"/>
          <w:sz w:val="24"/>
          <w:szCs w:val="24"/>
        </w:rPr>
        <w:t>aj</w:t>
      </w:r>
      <w:r w:rsidRPr="00C062B6">
        <w:rPr>
          <w:rFonts w:ascii="Bookman Old Style" w:hAnsi="Bookman Old Style" w:cstheme="minorHAnsi"/>
          <w:sz w:val="24"/>
          <w:szCs w:val="24"/>
        </w:rPr>
        <w:t xml:space="preserve"> </w:t>
      </w:r>
      <w:r w:rsidR="00697146" w:rsidRPr="00C062B6">
        <w:rPr>
          <w:rFonts w:ascii="Bookman Old Style" w:hAnsi="Bookman Old Style" w:cstheme="minorHAnsi"/>
          <w:sz w:val="24"/>
          <w:szCs w:val="24"/>
        </w:rPr>
        <w:t>Poziv na dostavu ponuda</w:t>
      </w:r>
      <w:r w:rsidRPr="00C062B6">
        <w:rPr>
          <w:rFonts w:ascii="Bookman Old Style" w:hAnsi="Bookman Old Style" w:cstheme="minorHAnsi"/>
          <w:sz w:val="24"/>
          <w:szCs w:val="24"/>
        </w:rPr>
        <w:t xml:space="preserve"> i sve nje</w:t>
      </w:r>
      <w:r w:rsidR="00697146" w:rsidRPr="00C062B6">
        <w:rPr>
          <w:rFonts w:ascii="Bookman Old Style" w:hAnsi="Bookman Old Style" w:cstheme="minorHAnsi"/>
          <w:sz w:val="24"/>
          <w:szCs w:val="24"/>
        </w:rPr>
        <w:t>gove</w:t>
      </w:r>
      <w:r w:rsidRPr="00C062B6">
        <w:rPr>
          <w:rFonts w:ascii="Bookman Old Style" w:hAnsi="Bookman Old Style" w:cstheme="minorHAnsi"/>
          <w:sz w:val="24"/>
          <w:szCs w:val="24"/>
        </w:rPr>
        <w:t xml:space="preserve"> priloge, da je došao do svih potrebnih podataka koji utječu na izvršenje predmeta nabave te da je na osnovu svega podnio svoju ponudu. </w:t>
      </w:r>
    </w:p>
    <w:p w14:paraId="293EB454" w14:textId="77777777" w:rsidR="00E2747C" w:rsidRPr="00C062B6" w:rsidRDefault="00E2747C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1DFC2DB5" w14:textId="43D121C0" w:rsidR="001B44A8" w:rsidRPr="00C062B6" w:rsidRDefault="005664AB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TEHNIČKE SPECIFIKACIJE</w:t>
      </w:r>
    </w:p>
    <w:p w14:paraId="32252AE9" w14:textId="6044B7C2" w:rsidR="001B44A8" w:rsidRPr="00C062B6" w:rsidRDefault="00EB585C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Tehničke specifikacije nalaze se u zasebnom Prilogu i čine sastavni dio ovog Poziva</w:t>
      </w:r>
      <w:r w:rsidR="001B44A8" w:rsidRPr="00C062B6">
        <w:rPr>
          <w:rFonts w:ascii="Bookman Old Style" w:hAnsi="Bookman Old Style" w:cstheme="minorHAnsi"/>
          <w:sz w:val="24"/>
          <w:szCs w:val="24"/>
        </w:rPr>
        <w:t>.</w:t>
      </w:r>
    </w:p>
    <w:p w14:paraId="40C38522" w14:textId="6E724DF2" w:rsidR="0048209F" w:rsidRPr="00C062B6" w:rsidRDefault="005664AB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C062B6">
        <w:rPr>
          <w:rFonts w:ascii="Bookman Old Style" w:hAnsi="Bookman Old Style" w:cstheme="minorHAnsi"/>
          <w:sz w:val="24"/>
          <w:szCs w:val="24"/>
        </w:rPr>
        <w:t>Ponuditelji su obvezni pažljivo proučiti ovaj Poziv na dostavu ponuda i sve njegove priloge te sukladno napomenama i traženim uvjetima dostaviti ponudu.</w:t>
      </w:r>
      <w:r w:rsidR="000B1F8E" w:rsidRPr="00C062B6">
        <w:rPr>
          <w:rFonts w:ascii="Bookman Old Style" w:hAnsi="Bookman Old Style" w:cstheme="minorHAnsi"/>
          <w:sz w:val="24"/>
          <w:szCs w:val="24"/>
        </w:rPr>
        <w:t xml:space="preserve"> </w:t>
      </w:r>
    </w:p>
    <w:p w14:paraId="46E2B1BE" w14:textId="77777777" w:rsidR="000B1F8E" w:rsidRPr="00C062B6" w:rsidRDefault="000B1F8E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691D6872" w14:textId="535763E0" w:rsidR="009D782B" w:rsidRPr="00C062B6" w:rsidRDefault="004B1A63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bookmarkStart w:id="15" w:name="_Toc71298362"/>
      <w:bookmarkStart w:id="16" w:name="_Toc99443560"/>
      <w:bookmarkStart w:id="17" w:name="_Toc99443651"/>
      <w:bookmarkStart w:id="18" w:name="_Toc103078577"/>
      <w:r w:rsidRPr="00C062B6">
        <w:rPr>
          <w:rFonts w:ascii="Bookman Old Style" w:eastAsia="Arial" w:hAnsi="Bookman Old Style" w:cstheme="minorHAnsi"/>
          <w:szCs w:val="24"/>
        </w:rPr>
        <w:t xml:space="preserve">ROK POČETKA I ZAVRŠETKA </w:t>
      </w:r>
      <w:bookmarkEnd w:id="15"/>
      <w:bookmarkEnd w:id="16"/>
      <w:bookmarkEnd w:id="17"/>
      <w:bookmarkEnd w:id="18"/>
      <w:r w:rsidR="00EB585C">
        <w:rPr>
          <w:rFonts w:ascii="Bookman Old Style" w:eastAsia="Arial" w:hAnsi="Bookman Old Style" w:cstheme="minorHAnsi"/>
          <w:szCs w:val="24"/>
        </w:rPr>
        <w:t>PRUŽANJA USLUGE</w:t>
      </w:r>
    </w:p>
    <w:p w14:paraId="16BE0A01" w14:textId="3A82090F" w:rsidR="00C91FF6" w:rsidRPr="00C062B6" w:rsidRDefault="00EB585C" w:rsidP="00293A9D">
      <w:pPr>
        <w:spacing w:after="0" w:line="240" w:lineRule="auto"/>
        <w:jc w:val="both"/>
        <w:rPr>
          <w:rFonts w:ascii="Bookman Old Style" w:eastAsia="Arial" w:hAnsi="Bookman Old Style" w:cstheme="minorHAnsi"/>
          <w:sz w:val="24"/>
          <w:szCs w:val="24"/>
        </w:rPr>
      </w:pPr>
      <w:r>
        <w:rPr>
          <w:rFonts w:ascii="Bookman Old Style" w:eastAsia="Arial" w:hAnsi="Bookman Old Style" w:cstheme="minorHAnsi"/>
          <w:sz w:val="24"/>
          <w:szCs w:val="24"/>
        </w:rPr>
        <w:t>Usluge se pružaju 24 mjeseca od potpisa Ugovora.</w:t>
      </w:r>
    </w:p>
    <w:p w14:paraId="0517848F" w14:textId="0771AB87" w:rsidR="0048209F" w:rsidRPr="00C062B6" w:rsidRDefault="0048209F" w:rsidP="00293A9D">
      <w:pPr>
        <w:spacing w:after="0" w:line="240" w:lineRule="auto"/>
        <w:jc w:val="both"/>
        <w:rPr>
          <w:rFonts w:ascii="Bookman Old Style" w:eastAsia="Arial" w:hAnsi="Bookman Old Style" w:cstheme="minorHAnsi"/>
          <w:sz w:val="24"/>
          <w:szCs w:val="24"/>
        </w:rPr>
      </w:pPr>
    </w:p>
    <w:p w14:paraId="1DF6FF5D" w14:textId="34974182" w:rsidR="00C91FF6" w:rsidRDefault="00C91FF6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bookmarkStart w:id="19" w:name="_Toc71298361"/>
      <w:bookmarkStart w:id="20" w:name="_Toc99443559"/>
      <w:bookmarkStart w:id="21" w:name="_Toc99443650"/>
      <w:bookmarkStart w:id="22" w:name="_Toc134449475"/>
      <w:bookmarkStart w:id="23" w:name="_Toc134449563"/>
      <w:bookmarkStart w:id="24" w:name="_Toc134785433"/>
      <w:bookmarkStart w:id="25" w:name="_Toc134786020"/>
      <w:r w:rsidRPr="00C062B6">
        <w:rPr>
          <w:rFonts w:ascii="Bookman Old Style" w:eastAsia="Arial" w:hAnsi="Bookman Old Style" w:cstheme="minorHAnsi"/>
          <w:szCs w:val="24"/>
        </w:rPr>
        <w:t>MJESTO IZVRŠENJA UGOVORA</w:t>
      </w:r>
      <w:bookmarkEnd w:id="19"/>
      <w:bookmarkEnd w:id="20"/>
      <w:bookmarkEnd w:id="21"/>
      <w:bookmarkEnd w:id="22"/>
      <w:bookmarkEnd w:id="23"/>
      <w:bookmarkEnd w:id="24"/>
      <w:bookmarkEnd w:id="25"/>
    </w:p>
    <w:p w14:paraId="48CDE5D5" w14:textId="474A897C" w:rsidR="00F802C9" w:rsidRPr="00207576" w:rsidRDefault="001475E9" w:rsidP="00207576">
      <w:pPr>
        <w:rPr>
          <w:lang w:eastAsia="zh-CN"/>
        </w:rPr>
      </w:pPr>
      <w:r w:rsidRPr="00C062B6">
        <w:rPr>
          <w:rFonts w:ascii="Bookman Old Style" w:eastAsia="Arial" w:hAnsi="Bookman Old Style" w:cstheme="minorHAnsi"/>
          <w:sz w:val="24"/>
          <w:szCs w:val="24"/>
        </w:rPr>
        <w:t>Brodsko-posavska županija, Ulica Petra Krešimira IV. br. 1, HR-35000 Slavonski Brod</w:t>
      </w:r>
    </w:p>
    <w:p w14:paraId="3BFAFFB7" w14:textId="347609E4" w:rsidR="00F802C9" w:rsidRPr="00C062B6" w:rsidRDefault="00F802C9" w:rsidP="00293A9D">
      <w:pPr>
        <w:pStyle w:val="Naslov1"/>
        <w:numPr>
          <w:ilvl w:val="0"/>
          <w:numId w:val="6"/>
        </w:numPr>
        <w:spacing w:before="0" w:after="0"/>
        <w:ind w:left="567" w:hanging="567"/>
        <w:jc w:val="left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KRITERIJ ZA ODABIR GOSPODARSKOG SUBJEKTA (UVJETI SPOSOBNOSTI)</w:t>
      </w:r>
    </w:p>
    <w:p w14:paraId="6B4B269B" w14:textId="77777777" w:rsidR="00EC0893" w:rsidRPr="00C062B6" w:rsidRDefault="00EC0893" w:rsidP="00293A9D">
      <w:pPr>
        <w:spacing w:after="0"/>
        <w:rPr>
          <w:rFonts w:ascii="Bookman Old Style" w:hAnsi="Bookman Old Style"/>
          <w:sz w:val="24"/>
          <w:szCs w:val="24"/>
          <w:lang w:eastAsia="zh-CN"/>
        </w:rPr>
      </w:pPr>
    </w:p>
    <w:p w14:paraId="2DF4C119" w14:textId="77777777" w:rsidR="00F802C9" w:rsidRPr="00C062B6" w:rsidRDefault="00F802C9" w:rsidP="00293A9D">
      <w:pPr>
        <w:pStyle w:val="Odlomakpopisa"/>
        <w:keepNext/>
        <w:numPr>
          <w:ilvl w:val="0"/>
          <w:numId w:val="8"/>
        </w:numPr>
        <w:outlineLvl w:val="0"/>
        <w:rPr>
          <w:rFonts w:ascii="Bookman Old Style" w:eastAsia="Arial" w:hAnsi="Bookman Old Style" w:cstheme="minorHAnsi"/>
          <w:b/>
          <w:bCs/>
          <w:vanish/>
          <w:kern w:val="1"/>
          <w:sz w:val="24"/>
          <w:szCs w:val="24"/>
        </w:rPr>
      </w:pPr>
      <w:bookmarkStart w:id="26" w:name="_Toc71298371"/>
      <w:bookmarkStart w:id="27" w:name="_Toc99443569"/>
      <w:bookmarkStart w:id="28" w:name="_Toc99443660"/>
      <w:bookmarkStart w:id="29" w:name="_Toc134449485"/>
      <w:bookmarkStart w:id="30" w:name="_Toc134449573"/>
      <w:bookmarkStart w:id="31" w:name="_Toc134785443"/>
      <w:bookmarkStart w:id="32" w:name="_Toc134786030"/>
    </w:p>
    <w:p w14:paraId="4F26E0BE" w14:textId="44187C40" w:rsidR="00F802C9" w:rsidRPr="00C062B6" w:rsidRDefault="00EC0893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UVJETI SPOSOBNOSTI ZA OBAVLJANJE PROFESIONALNE DJELATNOSTI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4BA6E85F" w14:textId="794F104C" w:rsidR="0048209F" w:rsidRPr="00C062B6" w:rsidRDefault="00F802C9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hr-HR"/>
        </w:rPr>
      </w:pPr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 xml:space="preserve">Svaki gospodarski subjekt u ovom postupku nabave mora dokazati svoj upis u sudski, obrtni, strukovni ili drugi odgovarajući registar u državi njegova poslovnog </w:t>
      </w:r>
      <w:proofErr w:type="spellStart"/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>nastana</w:t>
      </w:r>
      <w:proofErr w:type="spellEnd"/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>.</w:t>
      </w:r>
    </w:p>
    <w:p w14:paraId="65D47CEA" w14:textId="64C8BFBA" w:rsidR="00F802C9" w:rsidRPr="00C062B6" w:rsidRDefault="00F802C9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hr-HR"/>
        </w:rPr>
      </w:pPr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 xml:space="preserve">Upis u sudski, obrtni, strukovni ili drugi odgovarajući registar u državi poslovnog </w:t>
      </w:r>
      <w:proofErr w:type="spellStart"/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>nastana</w:t>
      </w:r>
      <w:proofErr w:type="spellEnd"/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 xml:space="preserve"> gospoda</w:t>
      </w:r>
      <w:r w:rsidR="000B1F8E" w:rsidRPr="00C062B6">
        <w:rPr>
          <w:rFonts w:ascii="Bookman Old Style" w:hAnsi="Bookman Old Style" w:cstheme="minorHAnsi"/>
          <w:sz w:val="24"/>
          <w:szCs w:val="24"/>
          <w:lang w:eastAsia="hr-HR"/>
        </w:rPr>
        <w:t xml:space="preserve">rskog subjekta iz </w:t>
      </w:r>
      <w:proofErr w:type="spellStart"/>
      <w:r w:rsidR="000B1F8E" w:rsidRPr="00C062B6">
        <w:rPr>
          <w:rFonts w:ascii="Bookman Old Style" w:hAnsi="Bookman Old Style" w:cstheme="minorHAnsi"/>
          <w:sz w:val="24"/>
          <w:szCs w:val="24"/>
          <w:lang w:eastAsia="hr-HR"/>
        </w:rPr>
        <w:t>podtočke</w:t>
      </w:r>
      <w:proofErr w:type="spellEnd"/>
      <w:r w:rsidR="000B1F8E" w:rsidRPr="00C062B6">
        <w:rPr>
          <w:rFonts w:ascii="Bookman Old Style" w:hAnsi="Bookman Old Style" w:cstheme="minorHAnsi"/>
          <w:sz w:val="24"/>
          <w:szCs w:val="24"/>
          <w:lang w:eastAsia="hr-HR"/>
        </w:rPr>
        <w:t xml:space="preserve"> 4.1.</w:t>
      </w:r>
      <w:r w:rsidRPr="00C062B6">
        <w:rPr>
          <w:rFonts w:ascii="Bookman Old Style" w:hAnsi="Bookman Old Style" w:cstheme="minorHAnsi"/>
          <w:sz w:val="24"/>
          <w:szCs w:val="24"/>
          <w:lang w:eastAsia="hr-HR"/>
        </w:rPr>
        <w:t xml:space="preserve"> dokazuje se:</w:t>
      </w:r>
    </w:p>
    <w:p w14:paraId="23C9181E" w14:textId="77777777" w:rsidR="00F802C9" w:rsidRPr="00C062B6" w:rsidRDefault="00F802C9" w:rsidP="00293A9D">
      <w:pPr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Bookman Old Style" w:hAnsi="Bookman Old Style" w:cstheme="minorHAnsi"/>
          <w:b/>
          <w:bCs/>
          <w:sz w:val="24"/>
          <w:szCs w:val="24"/>
          <w:lang w:eastAsia="hr-HR"/>
        </w:rPr>
      </w:pPr>
      <w:r w:rsidRPr="00C062B6">
        <w:rPr>
          <w:rFonts w:ascii="Bookman Old Style" w:eastAsia="Arial Narrow" w:hAnsi="Bookman Old Style" w:cstheme="minorHAnsi"/>
          <w:sz w:val="24"/>
          <w:szCs w:val="24"/>
        </w:rPr>
        <w:t xml:space="preserve">Izvatkom iz sudskog, obrtnog, strukovnog ili drugog odgovarajućeg registra koji se vodi u državi članici njegova poslovnog </w:t>
      </w:r>
      <w:proofErr w:type="spellStart"/>
      <w:r w:rsidRPr="00C062B6">
        <w:rPr>
          <w:rFonts w:ascii="Bookman Old Style" w:eastAsia="Arial Narrow" w:hAnsi="Bookman Old Style" w:cstheme="minorHAnsi"/>
          <w:sz w:val="24"/>
          <w:szCs w:val="24"/>
        </w:rPr>
        <w:t>nastana</w:t>
      </w:r>
      <w:proofErr w:type="spellEnd"/>
      <w:r w:rsidRPr="00C062B6">
        <w:rPr>
          <w:rFonts w:ascii="Bookman Old Style" w:eastAsia="Arial Narrow" w:hAnsi="Bookman Old Style" w:cstheme="minorHAnsi"/>
          <w:sz w:val="24"/>
          <w:szCs w:val="24"/>
        </w:rPr>
        <w:t>.</w:t>
      </w:r>
    </w:p>
    <w:p w14:paraId="02055838" w14:textId="77777777" w:rsidR="00F802C9" w:rsidRPr="00C062B6" w:rsidRDefault="00F802C9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hr-HR"/>
        </w:rPr>
      </w:pPr>
    </w:p>
    <w:p w14:paraId="7379569F" w14:textId="24EFBDC3" w:rsidR="00F802C9" w:rsidRPr="00C062B6" w:rsidRDefault="00F802C9" w:rsidP="00293A9D">
      <w:pPr>
        <w:pStyle w:val="Naslov1"/>
        <w:numPr>
          <w:ilvl w:val="0"/>
          <w:numId w:val="6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PODACI O PONUDI</w:t>
      </w:r>
    </w:p>
    <w:p w14:paraId="58776DDC" w14:textId="77777777" w:rsidR="00EC0893" w:rsidRPr="00C062B6" w:rsidRDefault="00EC0893" w:rsidP="00293A9D">
      <w:pPr>
        <w:spacing w:after="0"/>
        <w:rPr>
          <w:rFonts w:ascii="Bookman Old Style" w:hAnsi="Bookman Old Style"/>
          <w:sz w:val="24"/>
          <w:szCs w:val="24"/>
          <w:lang w:eastAsia="zh-CN"/>
        </w:rPr>
      </w:pPr>
    </w:p>
    <w:p w14:paraId="6D754D16" w14:textId="77777777" w:rsidR="0033109A" w:rsidRPr="00C062B6" w:rsidRDefault="0033109A" w:rsidP="00293A9D">
      <w:pPr>
        <w:pStyle w:val="Odlomakpopisa"/>
        <w:keepNext/>
        <w:numPr>
          <w:ilvl w:val="0"/>
          <w:numId w:val="8"/>
        </w:numPr>
        <w:outlineLvl w:val="0"/>
        <w:rPr>
          <w:rFonts w:ascii="Bookman Old Style" w:eastAsia="Arial" w:hAnsi="Bookman Old Style" w:cstheme="minorHAnsi"/>
          <w:b/>
          <w:bCs/>
          <w:vanish/>
          <w:kern w:val="1"/>
          <w:sz w:val="24"/>
          <w:szCs w:val="24"/>
        </w:rPr>
      </w:pPr>
    </w:p>
    <w:p w14:paraId="008C2D0A" w14:textId="4AF43712" w:rsidR="0033109A" w:rsidRPr="00C062B6" w:rsidRDefault="00EC0893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CIJENA PONUDE</w:t>
      </w:r>
    </w:p>
    <w:p w14:paraId="366BA115" w14:textId="385A2D69" w:rsidR="0033109A" w:rsidRPr="00C062B6" w:rsidRDefault="0033109A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  <w:r w:rsidRPr="00C062B6">
        <w:rPr>
          <w:rFonts w:ascii="Bookman Old Style" w:hAnsi="Bookman Old Style" w:cstheme="minorHAnsi"/>
          <w:sz w:val="24"/>
          <w:szCs w:val="24"/>
          <w:lang w:eastAsia="zh-CN"/>
        </w:rPr>
        <w:t>Ponuda se izrađuje u pisanom obliku na hrvatskom jeziku i latiničnom pismu.</w:t>
      </w:r>
    </w:p>
    <w:p w14:paraId="3230015B" w14:textId="77777777" w:rsidR="0048209F" w:rsidRPr="00C062B6" w:rsidRDefault="0048209F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050BFDF" w14:textId="5D2D695D" w:rsidR="0033109A" w:rsidRPr="00C062B6" w:rsidRDefault="0033109A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  <w:r w:rsidRPr="00C062B6">
        <w:rPr>
          <w:rFonts w:ascii="Bookman Old Style" w:hAnsi="Bookman Old Style" w:cstheme="minorHAnsi"/>
          <w:sz w:val="24"/>
          <w:szCs w:val="24"/>
          <w:lang w:eastAsia="zh-CN"/>
        </w:rPr>
        <w:lastRenderedPageBreak/>
        <w:t>Ponuditelj cijenu ponude izražava u EUR-ima. Cijena ponude piše se brojkama.</w:t>
      </w:r>
    </w:p>
    <w:p w14:paraId="7F8DB184" w14:textId="77777777" w:rsidR="0048209F" w:rsidRPr="00C062B6" w:rsidRDefault="0048209F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2270D42" w14:textId="29F0377E" w:rsidR="0033109A" w:rsidRPr="00C062B6" w:rsidRDefault="0033109A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  <w:r w:rsidRPr="00C062B6">
        <w:rPr>
          <w:rFonts w:ascii="Bookman Old Style" w:hAnsi="Bookman Old Style" w:cstheme="minorHAnsi"/>
          <w:sz w:val="24"/>
          <w:szCs w:val="24"/>
          <w:lang w:eastAsia="zh-CN"/>
        </w:rPr>
        <w:t>U cijenu ponude bez poreza na dodanu vrijednost moraju biti uračunati svi troškovi i popusti.</w:t>
      </w:r>
    </w:p>
    <w:p w14:paraId="2159B6BB" w14:textId="77777777" w:rsidR="0048209F" w:rsidRPr="00C062B6" w:rsidRDefault="0048209F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57B05C2" w14:textId="79DFFF7F" w:rsidR="0033109A" w:rsidRPr="00C062B6" w:rsidRDefault="0033109A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  <w:r w:rsidRPr="00C062B6">
        <w:rPr>
          <w:rFonts w:ascii="Bookman Old Style" w:hAnsi="Bookman Old Style" w:cstheme="minorHAnsi"/>
          <w:sz w:val="24"/>
          <w:szCs w:val="24"/>
          <w:lang w:eastAsia="zh-CN"/>
        </w:rPr>
        <w:t>U ponudbeni list, ponuditelj upisuje cijenu ponude bez PDV-a, iznos PDV-a i ukupan iznos ponude sa PDV-om. Ako ponuditelj nije u sustavu PDV-a, u Ponudbenom listu, na mjesto predviđeno za upis cijene ponude s PDV-om, upisuje se isti iznos kao što je upisan na mjestu predviđenom za upis cijene ponude bez PDV-a, a mjesto predviđeno za upis iznosa PDV-a ostavlja se prazno ili se stavlja 0,00.</w:t>
      </w:r>
    </w:p>
    <w:p w14:paraId="24E22089" w14:textId="69312FC3" w:rsidR="00EC0893" w:rsidRPr="00C062B6" w:rsidRDefault="00EC0893" w:rsidP="00293A9D">
      <w:pPr>
        <w:spacing w:after="0" w:line="240" w:lineRule="auto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570609B8" w14:textId="00F8493D" w:rsidR="00F802C9" w:rsidRPr="00C062B6" w:rsidRDefault="00F802C9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SADRŽAJ PONUDE</w:t>
      </w:r>
      <w:r w:rsidR="00207576">
        <w:rPr>
          <w:rFonts w:ascii="Bookman Old Style" w:eastAsia="Arial" w:hAnsi="Bookman Old Style" w:cstheme="minorHAnsi"/>
          <w:szCs w:val="24"/>
        </w:rPr>
        <w:t>:</w:t>
      </w:r>
    </w:p>
    <w:p w14:paraId="4D7235F1" w14:textId="2FE78879" w:rsidR="00F802C9" w:rsidRPr="00C062B6" w:rsidRDefault="00207576" w:rsidP="00207576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- popunjeni P</w:t>
      </w:r>
      <w:r w:rsidR="00F802C9" w:rsidRPr="00C062B6">
        <w:rPr>
          <w:rFonts w:ascii="Bookman Old Style" w:hAnsi="Bookman Old Style" w:cstheme="minorHAnsi"/>
          <w:sz w:val="24"/>
          <w:szCs w:val="24"/>
        </w:rPr>
        <w:t>onudbeni list;</w:t>
      </w:r>
    </w:p>
    <w:p w14:paraId="2844BD7F" w14:textId="12C95BD2" w:rsidR="00F802C9" w:rsidRDefault="00207576" w:rsidP="00207576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- p</w:t>
      </w:r>
      <w:r w:rsidR="00F802C9" w:rsidRPr="00C062B6">
        <w:rPr>
          <w:rFonts w:ascii="Bookman Old Style" w:hAnsi="Bookman Old Style" w:cstheme="minorHAnsi"/>
          <w:sz w:val="24"/>
          <w:szCs w:val="24"/>
        </w:rPr>
        <w:t>opunjeni Troškovnik;</w:t>
      </w:r>
    </w:p>
    <w:p w14:paraId="4B95432E" w14:textId="54FF0CF6" w:rsidR="001475E9" w:rsidRPr="00C062B6" w:rsidRDefault="00207576" w:rsidP="00207576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- p</w:t>
      </w:r>
      <w:r w:rsidR="001475E9">
        <w:rPr>
          <w:rFonts w:ascii="Bookman Old Style" w:hAnsi="Bookman Old Style" w:cstheme="minorHAnsi"/>
          <w:sz w:val="24"/>
          <w:szCs w:val="24"/>
        </w:rPr>
        <w:t>opunjene Tehničke specifikacije;</w:t>
      </w:r>
    </w:p>
    <w:p w14:paraId="27F20153" w14:textId="50CD7956" w:rsidR="00F802C9" w:rsidRPr="00C062B6" w:rsidRDefault="00207576" w:rsidP="00207576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- d</w:t>
      </w:r>
      <w:r w:rsidR="00F802C9" w:rsidRPr="00C062B6">
        <w:rPr>
          <w:rFonts w:ascii="Bookman Old Style" w:hAnsi="Bookman Old Style" w:cstheme="minorHAnsi"/>
          <w:sz w:val="24"/>
          <w:szCs w:val="24"/>
        </w:rPr>
        <w:t>okaz sposobnosti za obavl</w:t>
      </w:r>
      <w:r>
        <w:rPr>
          <w:rFonts w:ascii="Bookman Old Style" w:hAnsi="Bookman Old Style" w:cstheme="minorHAnsi"/>
          <w:sz w:val="24"/>
          <w:szCs w:val="24"/>
        </w:rPr>
        <w:t>janje profesionalne djelatnosti.</w:t>
      </w:r>
    </w:p>
    <w:p w14:paraId="360F54F6" w14:textId="77777777" w:rsidR="001B44A8" w:rsidRPr="00C062B6" w:rsidRDefault="001B44A8" w:rsidP="00293A9D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</w:p>
    <w:p w14:paraId="0BF01A57" w14:textId="10FD0DC5" w:rsidR="004B1A63" w:rsidRPr="00C062B6" w:rsidRDefault="004B1A63" w:rsidP="00293A9D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="Bookman Old Style" w:hAnsi="Bookman Old Style" w:cstheme="minorHAnsi"/>
          <w:b w:val="0"/>
          <w:bCs w:val="0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ROK I NAČIN DOSTAVE PONUDA</w:t>
      </w:r>
    </w:p>
    <w:p w14:paraId="159403EC" w14:textId="04A08B67" w:rsidR="0033109A" w:rsidRPr="00C062B6" w:rsidRDefault="0033109A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C062B6">
        <w:rPr>
          <w:rFonts w:ascii="Bookman Old Style" w:hAnsi="Bookman Old Style" w:cstheme="minorHAnsi"/>
          <w:sz w:val="24"/>
          <w:szCs w:val="24"/>
        </w:rPr>
        <w:t>Ponude se mogu dostaviti:</w:t>
      </w:r>
    </w:p>
    <w:p w14:paraId="01AC2283" w14:textId="3CF23475" w:rsidR="0033109A" w:rsidRPr="00C062B6" w:rsidRDefault="00D9060F" w:rsidP="00D9060F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- u</w:t>
      </w:r>
      <w:r w:rsidR="0033109A" w:rsidRPr="00C062B6">
        <w:rPr>
          <w:rFonts w:ascii="Bookman Old Style" w:hAnsi="Bookman Old Style" w:cstheme="minorHAnsi"/>
          <w:sz w:val="24"/>
          <w:szCs w:val="24"/>
        </w:rPr>
        <w:t xml:space="preserve"> papirnatom obliku u zatvorenoj omotnici s naznakom: naziv i adresa naručitelja, naziv i adresa ponuditelja, </w:t>
      </w:r>
      <w:r>
        <w:rPr>
          <w:rFonts w:ascii="Bookman Old Style" w:hAnsi="Bookman Old Style" w:cstheme="minorHAnsi"/>
          <w:sz w:val="24"/>
          <w:szCs w:val="24"/>
        </w:rPr>
        <w:t>naziv predmeta nabave te sa</w:t>
      </w:r>
      <w:r w:rsidR="0033109A" w:rsidRPr="00C062B6">
        <w:rPr>
          <w:rFonts w:ascii="Bookman Old Style" w:hAnsi="Bookman Old Style" w:cstheme="minorHAnsi"/>
          <w:sz w:val="24"/>
          <w:szCs w:val="24"/>
        </w:rPr>
        <w:t xml:space="preserve"> naznakom „ne otvaraj“,</w:t>
      </w:r>
      <w:r w:rsidR="0033109A" w:rsidRPr="00C062B6">
        <w:rPr>
          <w:rFonts w:ascii="Bookman Old Style" w:hAnsi="Bookman Old Style" w:cstheme="minorHAnsi"/>
          <w:b/>
          <w:bCs/>
          <w:sz w:val="24"/>
          <w:szCs w:val="24"/>
        </w:rPr>
        <w:t xml:space="preserve"> ili</w:t>
      </w:r>
    </w:p>
    <w:p w14:paraId="3671C8A3" w14:textId="67E9CA85" w:rsidR="0033109A" w:rsidRPr="00C062B6" w:rsidRDefault="00D9060F" w:rsidP="00D9060F">
      <w:pPr>
        <w:pStyle w:val="Odlomakpopisa"/>
        <w:ind w:left="567"/>
        <w:rPr>
          <w:rFonts w:ascii="Bookman Old Style" w:hAnsi="Bookman Old Style" w:cstheme="minorHAnsi"/>
          <w:sz w:val="24"/>
          <w:szCs w:val="24"/>
        </w:rPr>
      </w:pPr>
      <w:r>
        <w:rPr>
          <w:rFonts w:ascii="Bookman Old Style" w:hAnsi="Bookman Old Style" w:cstheme="minorHAnsi"/>
          <w:sz w:val="24"/>
          <w:szCs w:val="24"/>
        </w:rPr>
        <w:t>- p</w:t>
      </w:r>
      <w:r w:rsidR="0033109A" w:rsidRPr="00C062B6">
        <w:rPr>
          <w:rFonts w:ascii="Bookman Old Style" w:hAnsi="Bookman Old Style" w:cstheme="minorHAnsi"/>
          <w:sz w:val="24"/>
          <w:szCs w:val="24"/>
        </w:rPr>
        <w:t xml:space="preserve">utem elektroničke pošte na mail adresu osobe koja je navedena kao kontakt u ovom Pozivu na dostavu ponuda, odnosno na e-mail adresu </w:t>
      </w:r>
      <w:r w:rsidR="001475E9">
        <w:rPr>
          <w:rStyle w:val="Hiperveza"/>
          <w:rFonts w:ascii="Bookman Old Style" w:hAnsi="Bookman Old Style" w:cstheme="minorHAnsi"/>
          <w:color w:val="auto"/>
          <w:sz w:val="24"/>
          <w:szCs w:val="24"/>
        </w:rPr>
        <w:t>mgacic@bpz.hr</w:t>
      </w:r>
    </w:p>
    <w:p w14:paraId="67F08EBF" w14:textId="77777777" w:rsidR="0033109A" w:rsidRPr="00C062B6" w:rsidRDefault="0033109A" w:rsidP="00293A9D">
      <w:pPr>
        <w:spacing w:after="0" w:line="240" w:lineRule="auto"/>
        <w:jc w:val="both"/>
        <w:rPr>
          <w:rFonts w:ascii="Bookman Old Style" w:hAnsi="Bookman Old Style" w:cstheme="minorHAnsi"/>
          <w:b/>
          <w:bCs/>
          <w:sz w:val="24"/>
          <w:szCs w:val="24"/>
        </w:rPr>
      </w:pPr>
    </w:p>
    <w:p w14:paraId="44C209C9" w14:textId="3967F3CF" w:rsidR="00027084" w:rsidRPr="00C062B6" w:rsidRDefault="0033109A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C062B6">
        <w:rPr>
          <w:rFonts w:ascii="Bookman Old Style" w:hAnsi="Bookman Old Style" w:cstheme="minorHAnsi"/>
          <w:b/>
          <w:bCs/>
          <w:sz w:val="24"/>
          <w:szCs w:val="24"/>
        </w:rPr>
        <w:t xml:space="preserve">Bez obzira na način dostave, ponuda mora biti zaprimljena od strane Naručitelja najkasnije do </w:t>
      </w:r>
      <w:r w:rsidR="001475E9">
        <w:rPr>
          <w:rFonts w:ascii="Bookman Old Style" w:hAnsi="Bookman Old Style" w:cstheme="minorHAnsi"/>
          <w:b/>
          <w:bCs/>
          <w:sz w:val="24"/>
          <w:szCs w:val="24"/>
        </w:rPr>
        <w:t>09</w:t>
      </w:r>
      <w:r w:rsidR="00FC408C" w:rsidRPr="00C062B6">
        <w:rPr>
          <w:rFonts w:ascii="Bookman Old Style" w:hAnsi="Bookman Old Style" w:cstheme="minorHAnsi"/>
          <w:b/>
          <w:bCs/>
          <w:sz w:val="24"/>
          <w:szCs w:val="24"/>
        </w:rPr>
        <w:t>.</w:t>
      </w:r>
      <w:r w:rsidR="001475E9">
        <w:rPr>
          <w:rFonts w:ascii="Bookman Old Style" w:hAnsi="Bookman Old Style" w:cstheme="minorHAnsi"/>
          <w:b/>
          <w:bCs/>
          <w:sz w:val="24"/>
          <w:szCs w:val="24"/>
        </w:rPr>
        <w:t>11</w:t>
      </w:r>
      <w:r w:rsidR="00FC408C" w:rsidRPr="00C062B6">
        <w:rPr>
          <w:rFonts w:ascii="Bookman Old Style" w:hAnsi="Bookman Old Style" w:cstheme="minorHAnsi"/>
          <w:b/>
          <w:bCs/>
          <w:sz w:val="24"/>
          <w:szCs w:val="24"/>
        </w:rPr>
        <w:t>.202</w:t>
      </w:r>
      <w:r w:rsidRPr="00C062B6">
        <w:rPr>
          <w:rFonts w:ascii="Bookman Old Style" w:hAnsi="Bookman Old Style" w:cstheme="minorHAnsi"/>
          <w:b/>
          <w:bCs/>
          <w:sz w:val="24"/>
          <w:szCs w:val="24"/>
        </w:rPr>
        <w:t>3</w:t>
      </w:r>
      <w:r w:rsidR="00FC408C" w:rsidRPr="00C062B6">
        <w:rPr>
          <w:rFonts w:ascii="Bookman Old Style" w:hAnsi="Bookman Old Style" w:cstheme="minorHAnsi"/>
          <w:b/>
          <w:bCs/>
          <w:sz w:val="24"/>
          <w:szCs w:val="24"/>
        </w:rPr>
        <w:t>. godine do</w:t>
      </w:r>
      <w:r w:rsidR="009D782B" w:rsidRPr="00C062B6">
        <w:rPr>
          <w:rFonts w:ascii="Bookman Old Style" w:hAnsi="Bookman Old Style" w:cstheme="minorHAnsi"/>
          <w:b/>
          <w:bCs/>
          <w:sz w:val="24"/>
          <w:szCs w:val="24"/>
        </w:rPr>
        <w:t xml:space="preserve"> 09</w:t>
      </w:r>
      <w:r w:rsidR="00FC408C" w:rsidRPr="00C062B6">
        <w:rPr>
          <w:rFonts w:ascii="Bookman Old Style" w:hAnsi="Bookman Old Style" w:cstheme="minorHAnsi"/>
          <w:b/>
          <w:bCs/>
          <w:sz w:val="24"/>
          <w:szCs w:val="24"/>
        </w:rPr>
        <w:t>:00 sati.</w:t>
      </w:r>
      <w:r w:rsidRPr="00C062B6">
        <w:rPr>
          <w:rFonts w:ascii="Bookman Old Style" w:hAnsi="Bookman Old Style" w:cstheme="minorHAnsi"/>
          <w:sz w:val="24"/>
          <w:szCs w:val="24"/>
        </w:rPr>
        <w:t xml:space="preserve"> Ponuda zaprimljena nakon roka za dostavu ponuda vratit će se neotvorena ponuditelju.</w:t>
      </w:r>
    </w:p>
    <w:p w14:paraId="01CA7749" w14:textId="77777777" w:rsidR="00EC0893" w:rsidRPr="00C062B6" w:rsidRDefault="00EC0893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14:paraId="33D9BA0E" w14:textId="14A8DA12" w:rsidR="00D9060F" w:rsidRPr="00D9060F" w:rsidRDefault="00EC0893" w:rsidP="00D9060F">
      <w:pPr>
        <w:pStyle w:val="Naslov1"/>
        <w:numPr>
          <w:ilvl w:val="0"/>
          <w:numId w:val="6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KRITERIJ ZA ODABIR PONUDE</w:t>
      </w:r>
    </w:p>
    <w:p w14:paraId="32D35122" w14:textId="2493372D" w:rsidR="00D9060F" w:rsidRPr="00D9060F" w:rsidRDefault="00D9060F" w:rsidP="00D9060F">
      <w:pPr>
        <w:rPr>
          <w:rFonts w:ascii="Bookman Old Style" w:hAnsi="Bookman Old Style"/>
          <w:lang w:eastAsia="zh-CN"/>
        </w:rPr>
      </w:pPr>
      <w:r w:rsidRPr="00D9060F">
        <w:rPr>
          <w:rFonts w:ascii="Bookman Old Style" w:hAnsi="Bookman Old Style"/>
          <w:lang w:eastAsia="zh-CN"/>
        </w:rPr>
        <w:t>Kriterij za odabir ponude je najniža cijena.</w:t>
      </w:r>
    </w:p>
    <w:p w14:paraId="6594A226" w14:textId="77777777" w:rsidR="00A60D15" w:rsidRPr="00C062B6" w:rsidRDefault="00EC0893" w:rsidP="00293A9D">
      <w:pPr>
        <w:jc w:val="both"/>
        <w:rPr>
          <w:rFonts w:ascii="Bookman Old Style" w:hAnsi="Bookman Old Style"/>
          <w:sz w:val="24"/>
          <w:szCs w:val="24"/>
          <w:lang w:eastAsia="zh-CN"/>
        </w:rPr>
      </w:pPr>
      <w:r w:rsidRPr="00C062B6">
        <w:rPr>
          <w:rFonts w:ascii="Bookman Old Style" w:hAnsi="Bookman Old Style"/>
          <w:sz w:val="24"/>
          <w:szCs w:val="24"/>
          <w:lang w:eastAsia="zh-CN"/>
        </w:rPr>
        <w:t>Najpovoljnija ponuda je prihvatljiva, prikladna, pravilna ponuda sposobnog ponuditelja, s istom vrstom, svojstvima i kvalitetom predmeta nabave u skladu s Pozivom na dostavu ponuda, a koja je određena prema najnižoj cijeni.</w:t>
      </w:r>
      <w:r w:rsidR="004D3670" w:rsidRPr="00C062B6">
        <w:rPr>
          <w:rFonts w:ascii="Bookman Old Style" w:hAnsi="Bookman Old Style"/>
          <w:sz w:val="24"/>
          <w:szCs w:val="24"/>
          <w:lang w:eastAsia="zh-CN"/>
        </w:rPr>
        <w:t xml:space="preserve"> </w:t>
      </w:r>
    </w:p>
    <w:p w14:paraId="3E4C5228" w14:textId="64012968" w:rsidR="001B44A8" w:rsidRPr="00C062B6" w:rsidRDefault="004D3670" w:rsidP="00293A9D">
      <w:pPr>
        <w:jc w:val="both"/>
        <w:rPr>
          <w:rFonts w:ascii="Bookman Old Style" w:hAnsi="Bookman Old Style"/>
          <w:sz w:val="24"/>
          <w:szCs w:val="24"/>
          <w:lang w:eastAsia="zh-CN"/>
        </w:rPr>
      </w:pPr>
      <w:r w:rsidRPr="00C062B6">
        <w:rPr>
          <w:rFonts w:ascii="Bookman Old Style" w:hAnsi="Bookman Old Style"/>
          <w:sz w:val="24"/>
          <w:szCs w:val="24"/>
          <w:lang w:eastAsia="zh-CN"/>
        </w:rPr>
        <w:t xml:space="preserve">Naručitelj ne </w:t>
      </w:r>
      <w:r w:rsidR="00A60D15" w:rsidRPr="00C062B6">
        <w:rPr>
          <w:rFonts w:ascii="Bookman Old Style" w:hAnsi="Bookman Old Style"/>
          <w:sz w:val="24"/>
          <w:szCs w:val="24"/>
          <w:lang w:eastAsia="zh-CN"/>
        </w:rPr>
        <w:t>može koristiti pravo na pretporez te uspoređuje cijene ponuda s porezom na dodanu vrijednost sukladno članku 294. stavku 2. ZJN (NN 120/16, 114/22).</w:t>
      </w:r>
    </w:p>
    <w:p w14:paraId="34924F18" w14:textId="103DACC2" w:rsidR="0033109A" w:rsidRPr="00C062B6" w:rsidRDefault="0033109A" w:rsidP="00293A9D">
      <w:pPr>
        <w:pStyle w:val="Naslov1"/>
        <w:numPr>
          <w:ilvl w:val="0"/>
          <w:numId w:val="6"/>
        </w:numPr>
        <w:spacing w:before="0" w:after="0"/>
        <w:ind w:left="567" w:hanging="567"/>
        <w:rPr>
          <w:rFonts w:ascii="Bookman Old Style" w:eastAsia="Arial" w:hAnsi="Bookman Old Style" w:cstheme="minorHAnsi"/>
          <w:szCs w:val="24"/>
        </w:rPr>
      </w:pPr>
      <w:r w:rsidRPr="00C062B6">
        <w:rPr>
          <w:rFonts w:ascii="Bookman Old Style" w:eastAsia="Arial" w:hAnsi="Bookman Old Style" w:cstheme="minorHAnsi"/>
          <w:szCs w:val="24"/>
        </w:rPr>
        <w:t>DONOŠENJE OBAVIJESTI O ODABIRU ILI PONIŠTENJU</w:t>
      </w:r>
    </w:p>
    <w:p w14:paraId="1FA56204" w14:textId="07CC5506" w:rsidR="0048209F" w:rsidRDefault="0033109A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  <w:r w:rsidRPr="00C062B6">
        <w:rPr>
          <w:rFonts w:ascii="Bookman Old Style" w:hAnsi="Bookman Old Style" w:cstheme="minorHAnsi"/>
          <w:sz w:val="24"/>
          <w:szCs w:val="24"/>
          <w:lang w:eastAsia="zh-CN"/>
        </w:rPr>
        <w:t xml:space="preserve">Naručitelj na temelju rezultata pregleda i ocjene ponuda donosi Obavijest o odabiru najpovoljnije ponude, odnosno ponuditelja ili Obavijest o poništenju, i </w:t>
      </w:r>
      <w:r w:rsidRPr="00C062B6">
        <w:rPr>
          <w:rFonts w:ascii="Bookman Old Style" w:hAnsi="Bookman Old Style" w:cstheme="minorHAnsi"/>
          <w:sz w:val="24"/>
          <w:szCs w:val="24"/>
          <w:lang w:eastAsia="zh-CN"/>
        </w:rPr>
        <w:lastRenderedPageBreak/>
        <w:t>to dostavom ponuditeljima objavom na internetskim stranicama Županije najkasnije u roku od 30 dana od dana isteka roka za dostavu ponuda.</w:t>
      </w:r>
    </w:p>
    <w:p w14:paraId="77F53B4C" w14:textId="77777777" w:rsidR="00DA7EA1" w:rsidRDefault="00DA7EA1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5F0B84A" w14:textId="77777777" w:rsidR="00DA7EA1" w:rsidRDefault="00DA7EA1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463D28A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490F616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83D90CC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5CE89DAD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2F5DF32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0D8069D8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2692D6F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800A402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7BA0D2C4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3C29493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3ACAB07B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0CE139CD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37731C27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560BE43A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13F59AB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65FAB5F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F3E2277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3DBD2FF5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DE5A63E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0E276301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80DE5F9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83C354E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8D5E5D9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70DFA0FA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4E2F8D48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14BE3BE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76CA8AC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0E8F8E40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3450F6D5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11A0B18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7F2856A8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49915B0C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685ECA7A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178A9279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3A21F1DE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4348972F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52DCAF21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773762A5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2D05618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2D839DD4" w14:textId="77777777" w:rsidR="006F7BB6" w:rsidRDefault="006F7BB6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  <w:bookmarkStart w:id="33" w:name="_GoBack"/>
      <w:bookmarkEnd w:id="33"/>
    </w:p>
    <w:p w14:paraId="4EDAB517" w14:textId="77777777" w:rsidR="00DA7EA1" w:rsidRDefault="00DA7EA1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376214C3" w14:textId="77777777" w:rsidR="00DA7EA1" w:rsidRDefault="00DA7EA1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p w14:paraId="09A49A18" w14:textId="77777777" w:rsidR="00DA7EA1" w:rsidRPr="00C64332" w:rsidRDefault="00DA7EA1" w:rsidP="00DA7EA1">
      <w:pPr>
        <w:rPr>
          <w:b/>
        </w:rPr>
      </w:pPr>
      <w:r w:rsidRPr="00C64332">
        <w:rPr>
          <w:b/>
        </w:rPr>
        <w:lastRenderedPageBreak/>
        <w:t>Prilog – Tehnička specifikacija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6237"/>
        <w:gridCol w:w="992"/>
        <w:gridCol w:w="1129"/>
      </w:tblGrid>
      <w:tr w:rsidR="00DA7EA1" w14:paraId="5F3CE9BD" w14:textId="77777777" w:rsidTr="00214F7B">
        <w:tc>
          <w:tcPr>
            <w:tcW w:w="704" w:type="dxa"/>
          </w:tcPr>
          <w:p w14:paraId="0AB8320F" w14:textId="77777777" w:rsidR="00DA7EA1" w:rsidRDefault="00DA7EA1" w:rsidP="00214F7B"/>
        </w:tc>
        <w:tc>
          <w:tcPr>
            <w:tcW w:w="6237" w:type="dxa"/>
          </w:tcPr>
          <w:p w14:paraId="57652AC9" w14:textId="77777777" w:rsidR="00DA7EA1" w:rsidRDefault="00DA7EA1" w:rsidP="00214F7B">
            <w:pPr>
              <w:jc w:val="center"/>
            </w:pPr>
            <w:proofErr w:type="spellStart"/>
            <w:r>
              <w:t>Zahtjevana</w:t>
            </w:r>
            <w:proofErr w:type="spellEnd"/>
            <w:r>
              <w:t xml:space="preserve"> značajka, tražena mogućnost</w:t>
            </w:r>
          </w:p>
        </w:tc>
        <w:tc>
          <w:tcPr>
            <w:tcW w:w="992" w:type="dxa"/>
          </w:tcPr>
          <w:p w14:paraId="5F2749D8" w14:textId="77777777" w:rsidR="00DA7EA1" w:rsidRDefault="00DA7EA1" w:rsidP="00214F7B">
            <w:pPr>
              <w:jc w:val="center"/>
            </w:pPr>
            <w:r>
              <w:t>DA</w:t>
            </w:r>
          </w:p>
        </w:tc>
        <w:tc>
          <w:tcPr>
            <w:tcW w:w="1129" w:type="dxa"/>
          </w:tcPr>
          <w:p w14:paraId="0148C1BC" w14:textId="77777777" w:rsidR="00DA7EA1" w:rsidRDefault="00DA7EA1" w:rsidP="00214F7B">
            <w:pPr>
              <w:jc w:val="center"/>
            </w:pPr>
            <w:r>
              <w:t>NE</w:t>
            </w:r>
          </w:p>
        </w:tc>
      </w:tr>
      <w:tr w:rsidR="00DA7EA1" w14:paraId="7890A7CD" w14:textId="77777777" w:rsidTr="00214F7B">
        <w:tc>
          <w:tcPr>
            <w:tcW w:w="704" w:type="dxa"/>
          </w:tcPr>
          <w:p w14:paraId="3EDFEA74" w14:textId="77777777" w:rsidR="00DA7EA1" w:rsidRDefault="00DA7EA1" w:rsidP="00214F7B">
            <w:r>
              <w:t>1</w:t>
            </w:r>
          </w:p>
        </w:tc>
        <w:tc>
          <w:tcPr>
            <w:tcW w:w="6237" w:type="dxa"/>
          </w:tcPr>
          <w:p w14:paraId="2F322D92" w14:textId="77777777" w:rsidR="00DA7EA1" w:rsidRDefault="00DA7EA1" w:rsidP="00214F7B">
            <w:r>
              <w:t>Uporaba 2G, 4G ili 5G u govornim i mješovitim uslugama</w:t>
            </w:r>
          </w:p>
          <w:p w14:paraId="330B142E" w14:textId="77777777" w:rsidR="00DA7EA1" w:rsidRDefault="00DA7EA1" w:rsidP="00214F7B"/>
        </w:tc>
        <w:tc>
          <w:tcPr>
            <w:tcW w:w="992" w:type="dxa"/>
          </w:tcPr>
          <w:p w14:paraId="4B11EFE4" w14:textId="77777777" w:rsidR="00DA7EA1" w:rsidRDefault="00DA7EA1" w:rsidP="00214F7B"/>
        </w:tc>
        <w:tc>
          <w:tcPr>
            <w:tcW w:w="1129" w:type="dxa"/>
          </w:tcPr>
          <w:p w14:paraId="0A2CED1A" w14:textId="77777777" w:rsidR="00DA7EA1" w:rsidRDefault="00DA7EA1" w:rsidP="00214F7B"/>
        </w:tc>
      </w:tr>
      <w:tr w:rsidR="00DA7EA1" w14:paraId="6DC10452" w14:textId="77777777" w:rsidTr="00214F7B">
        <w:tc>
          <w:tcPr>
            <w:tcW w:w="704" w:type="dxa"/>
          </w:tcPr>
          <w:p w14:paraId="60826DDD" w14:textId="77777777" w:rsidR="00DA7EA1" w:rsidRDefault="00DA7EA1" w:rsidP="00214F7B">
            <w:r>
              <w:t>2</w:t>
            </w:r>
          </w:p>
        </w:tc>
        <w:tc>
          <w:tcPr>
            <w:tcW w:w="6237" w:type="dxa"/>
          </w:tcPr>
          <w:p w14:paraId="06BDA403" w14:textId="77777777" w:rsidR="00DA7EA1" w:rsidRDefault="00DA7EA1" w:rsidP="00214F7B">
            <w:r>
              <w:t xml:space="preserve">Korištenje podatkovnog prometa u </w:t>
            </w:r>
            <w:proofErr w:type="spellStart"/>
            <w:r>
              <w:t>roamingu</w:t>
            </w:r>
            <w:proofErr w:type="spellEnd"/>
            <w:r>
              <w:t xml:space="preserve"> na priključcima mobilnog interneta</w:t>
            </w:r>
          </w:p>
        </w:tc>
        <w:tc>
          <w:tcPr>
            <w:tcW w:w="992" w:type="dxa"/>
          </w:tcPr>
          <w:p w14:paraId="3449A9B5" w14:textId="77777777" w:rsidR="00DA7EA1" w:rsidRDefault="00DA7EA1" w:rsidP="00214F7B"/>
        </w:tc>
        <w:tc>
          <w:tcPr>
            <w:tcW w:w="1129" w:type="dxa"/>
          </w:tcPr>
          <w:p w14:paraId="09005B73" w14:textId="77777777" w:rsidR="00DA7EA1" w:rsidRDefault="00DA7EA1" w:rsidP="00214F7B"/>
        </w:tc>
      </w:tr>
      <w:tr w:rsidR="00DA7EA1" w14:paraId="0E37507A" w14:textId="77777777" w:rsidTr="00214F7B">
        <w:tc>
          <w:tcPr>
            <w:tcW w:w="704" w:type="dxa"/>
          </w:tcPr>
          <w:p w14:paraId="20CFAAD0" w14:textId="77777777" w:rsidR="00DA7EA1" w:rsidRDefault="00DA7EA1" w:rsidP="00214F7B">
            <w:r>
              <w:t>3</w:t>
            </w:r>
          </w:p>
        </w:tc>
        <w:tc>
          <w:tcPr>
            <w:tcW w:w="6237" w:type="dxa"/>
          </w:tcPr>
          <w:p w14:paraId="59D8AC20" w14:textId="77777777" w:rsidR="00DA7EA1" w:rsidRDefault="00DA7EA1" w:rsidP="00214F7B">
            <w:r>
              <w:t>Mogućnost aktivacije VOLTE usluge</w:t>
            </w:r>
          </w:p>
          <w:p w14:paraId="68503B2A" w14:textId="77777777" w:rsidR="00DA7EA1" w:rsidRDefault="00DA7EA1" w:rsidP="00214F7B"/>
        </w:tc>
        <w:tc>
          <w:tcPr>
            <w:tcW w:w="992" w:type="dxa"/>
          </w:tcPr>
          <w:p w14:paraId="68FA978B" w14:textId="77777777" w:rsidR="00DA7EA1" w:rsidRDefault="00DA7EA1" w:rsidP="00214F7B"/>
        </w:tc>
        <w:tc>
          <w:tcPr>
            <w:tcW w:w="1129" w:type="dxa"/>
          </w:tcPr>
          <w:p w14:paraId="70948ECD" w14:textId="77777777" w:rsidR="00DA7EA1" w:rsidRDefault="00DA7EA1" w:rsidP="00214F7B"/>
        </w:tc>
      </w:tr>
      <w:tr w:rsidR="00DA7EA1" w14:paraId="37B0C812" w14:textId="77777777" w:rsidTr="00214F7B">
        <w:tc>
          <w:tcPr>
            <w:tcW w:w="704" w:type="dxa"/>
          </w:tcPr>
          <w:p w14:paraId="7B17117D" w14:textId="77777777" w:rsidR="00DA7EA1" w:rsidRDefault="00DA7EA1" w:rsidP="00214F7B">
            <w:r>
              <w:t>4</w:t>
            </w:r>
          </w:p>
        </w:tc>
        <w:tc>
          <w:tcPr>
            <w:tcW w:w="6237" w:type="dxa"/>
          </w:tcPr>
          <w:p w14:paraId="3F06D8F4" w14:textId="77777777" w:rsidR="00DA7EA1" w:rsidRDefault="00DA7EA1" w:rsidP="00214F7B">
            <w:r>
              <w:t xml:space="preserve">Uspostava i preuzimanje poziva prema/od brojeva u tuzemstvu i inozemstvu, kao i uspostava i preuzimanje poziva u </w:t>
            </w:r>
            <w:proofErr w:type="spellStart"/>
            <w:r>
              <w:t>roamingu</w:t>
            </w:r>
            <w:proofErr w:type="spellEnd"/>
          </w:p>
        </w:tc>
        <w:tc>
          <w:tcPr>
            <w:tcW w:w="992" w:type="dxa"/>
          </w:tcPr>
          <w:p w14:paraId="04BDDBE4" w14:textId="77777777" w:rsidR="00DA7EA1" w:rsidRDefault="00DA7EA1" w:rsidP="00214F7B"/>
        </w:tc>
        <w:tc>
          <w:tcPr>
            <w:tcW w:w="1129" w:type="dxa"/>
          </w:tcPr>
          <w:p w14:paraId="02A965BD" w14:textId="77777777" w:rsidR="00DA7EA1" w:rsidRDefault="00DA7EA1" w:rsidP="00214F7B"/>
        </w:tc>
      </w:tr>
      <w:tr w:rsidR="00DA7EA1" w14:paraId="6E087382" w14:textId="77777777" w:rsidTr="00214F7B">
        <w:tc>
          <w:tcPr>
            <w:tcW w:w="704" w:type="dxa"/>
          </w:tcPr>
          <w:p w14:paraId="13F82E2A" w14:textId="77777777" w:rsidR="00DA7EA1" w:rsidRDefault="00DA7EA1" w:rsidP="00214F7B">
            <w:r>
              <w:t>5</w:t>
            </w:r>
          </w:p>
        </w:tc>
        <w:tc>
          <w:tcPr>
            <w:tcW w:w="6237" w:type="dxa"/>
          </w:tcPr>
          <w:p w14:paraId="330FC0A6" w14:textId="77777777" w:rsidR="00DA7EA1" w:rsidRDefault="00DA7EA1" w:rsidP="00214F7B">
            <w:r>
              <w:t>Zvukovno i glasovno upozoravanje pozivatelja u slučaju zauzeća pozivanog broja</w:t>
            </w:r>
          </w:p>
        </w:tc>
        <w:tc>
          <w:tcPr>
            <w:tcW w:w="992" w:type="dxa"/>
          </w:tcPr>
          <w:p w14:paraId="7E5E6D67" w14:textId="77777777" w:rsidR="00DA7EA1" w:rsidRDefault="00DA7EA1" w:rsidP="00214F7B"/>
        </w:tc>
        <w:tc>
          <w:tcPr>
            <w:tcW w:w="1129" w:type="dxa"/>
          </w:tcPr>
          <w:p w14:paraId="0798051A" w14:textId="77777777" w:rsidR="00DA7EA1" w:rsidRDefault="00DA7EA1" w:rsidP="00214F7B"/>
        </w:tc>
      </w:tr>
      <w:tr w:rsidR="00DA7EA1" w14:paraId="0D1168EC" w14:textId="77777777" w:rsidTr="00214F7B">
        <w:tc>
          <w:tcPr>
            <w:tcW w:w="704" w:type="dxa"/>
          </w:tcPr>
          <w:p w14:paraId="554443DA" w14:textId="77777777" w:rsidR="00DA7EA1" w:rsidRDefault="00DA7EA1" w:rsidP="00214F7B">
            <w:r>
              <w:t>6</w:t>
            </w:r>
          </w:p>
        </w:tc>
        <w:tc>
          <w:tcPr>
            <w:tcW w:w="6237" w:type="dxa"/>
          </w:tcPr>
          <w:p w14:paraId="36EBE554" w14:textId="77777777" w:rsidR="00DA7EA1" w:rsidRDefault="00DA7EA1" w:rsidP="00214F7B">
            <w:r>
              <w:t>Slanje i primanje SMS-poruka prema/od brojeva u tuzemstvu i inozemstvu</w:t>
            </w:r>
          </w:p>
        </w:tc>
        <w:tc>
          <w:tcPr>
            <w:tcW w:w="992" w:type="dxa"/>
          </w:tcPr>
          <w:p w14:paraId="12C986E8" w14:textId="77777777" w:rsidR="00DA7EA1" w:rsidRDefault="00DA7EA1" w:rsidP="00214F7B"/>
        </w:tc>
        <w:tc>
          <w:tcPr>
            <w:tcW w:w="1129" w:type="dxa"/>
          </w:tcPr>
          <w:p w14:paraId="58493F62" w14:textId="77777777" w:rsidR="00DA7EA1" w:rsidRDefault="00DA7EA1" w:rsidP="00214F7B"/>
        </w:tc>
      </w:tr>
      <w:tr w:rsidR="00DA7EA1" w14:paraId="6B20C880" w14:textId="77777777" w:rsidTr="00214F7B">
        <w:tc>
          <w:tcPr>
            <w:tcW w:w="704" w:type="dxa"/>
          </w:tcPr>
          <w:p w14:paraId="6FF2E2CC" w14:textId="77777777" w:rsidR="00DA7EA1" w:rsidRDefault="00DA7EA1" w:rsidP="00214F7B">
            <w:r>
              <w:t>7</w:t>
            </w:r>
          </w:p>
        </w:tc>
        <w:tc>
          <w:tcPr>
            <w:tcW w:w="6237" w:type="dxa"/>
          </w:tcPr>
          <w:p w14:paraId="53F3ADBC" w14:textId="77777777" w:rsidR="00DA7EA1" w:rsidRDefault="00DA7EA1" w:rsidP="00214F7B">
            <w:r>
              <w:t xml:space="preserve">Slanje i primanje SMS-poruka u </w:t>
            </w:r>
            <w:proofErr w:type="spellStart"/>
            <w:r>
              <w:t>roamingu</w:t>
            </w:r>
            <w:proofErr w:type="spellEnd"/>
          </w:p>
          <w:p w14:paraId="465CE86D" w14:textId="77777777" w:rsidR="00DA7EA1" w:rsidRDefault="00DA7EA1" w:rsidP="00214F7B"/>
        </w:tc>
        <w:tc>
          <w:tcPr>
            <w:tcW w:w="992" w:type="dxa"/>
          </w:tcPr>
          <w:p w14:paraId="754D8359" w14:textId="77777777" w:rsidR="00DA7EA1" w:rsidRDefault="00DA7EA1" w:rsidP="00214F7B"/>
        </w:tc>
        <w:tc>
          <w:tcPr>
            <w:tcW w:w="1129" w:type="dxa"/>
          </w:tcPr>
          <w:p w14:paraId="39B4E0CC" w14:textId="77777777" w:rsidR="00DA7EA1" w:rsidRDefault="00DA7EA1" w:rsidP="00214F7B"/>
        </w:tc>
      </w:tr>
      <w:tr w:rsidR="00DA7EA1" w14:paraId="70493358" w14:textId="77777777" w:rsidTr="00214F7B">
        <w:tc>
          <w:tcPr>
            <w:tcW w:w="704" w:type="dxa"/>
          </w:tcPr>
          <w:p w14:paraId="63B8C0E5" w14:textId="77777777" w:rsidR="00DA7EA1" w:rsidRDefault="00DA7EA1" w:rsidP="00214F7B">
            <w:r>
              <w:t>8</w:t>
            </w:r>
          </w:p>
        </w:tc>
        <w:tc>
          <w:tcPr>
            <w:tcW w:w="6237" w:type="dxa"/>
          </w:tcPr>
          <w:p w14:paraId="41CD0EB2" w14:textId="77777777" w:rsidR="00DA7EA1" w:rsidRDefault="00DA7EA1" w:rsidP="00214F7B">
            <w:r>
              <w:t>Slanje i primanje  MMS-poruka prema/od brojeva u tuzemstvu i inozemstvu</w:t>
            </w:r>
          </w:p>
        </w:tc>
        <w:tc>
          <w:tcPr>
            <w:tcW w:w="992" w:type="dxa"/>
          </w:tcPr>
          <w:p w14:paraId="72B9A604" w14:textId="77777777" w:rsidR="00DA7EA1" w:rsidRDefault="00DA7EA1" w:rsidP="00214F7B"/>
        </w:tc>
        <w:tc>
          <w:tcPr>
            <w:tcW w:w="1129" w:type="dxa"/>
          </w:tcPr>
          <w:p w14:paraId="5722E21C" w14:textId="77777777" w:rsidR="00DA7EA1" w:rsidRDefault="00DA7EA1" w:rsidP="00214F7B"/>
        </w:tc>
      </w:tr>
      <w:tr w:rsidR="00DA7EA1" w14:paraId="49D9A9E7" w14:textId="77777777" w:rsidTr="00214F7B">
        <w:tc>
          <w:tcPr>
            <w:tcW w:w="704" w:type="dxa"/>
          </w:tcPr>
          <w:p w14:paraId="4343BBBE" w14:textId="77777777" w:rsidR="00DA7EA1" w:rsidRDefault="00DA7EA1" w:rsidP="00214F7B">
            <w:r>
              <w:t>9</w:t>
            </w:r>
          </w:p>
        </w:tc>
        <w:tc>
          <w:tcPr>
            <w:tcW w:w="6237" w:type="dxa"/>
          </w:tcPr>
          <w:p w14:paraId="18863CC5" w14:textId="77777777" w:rsidR="00DA7EA1" w:rsidRDefault="00DA7EA1" w:rsidP="00214F7B">
            <w:r>
              <w:t xml:space="preserve">Slanje i primanje  MMS-poruka u </w:t>
            </w:r>
            <w:proofErr w:type="spellStart"/>
            <w:r>
              <w:t>roamingu</w:t>
            </w:r>
            <w:proofErr w:type="spellEnd"/>
          </w:p>
          <w:p w14:paraId="70D615C0" w14:textId="77777777" w:rsidR="00DA7EA1" w:rsidRDefault="00DA7EA1" w:rsidP="00214F7B"/>
        </w:tc>
        <w:tc>
          <w:tcPr>
            <w:tcW w:w="992" w:type="dxa"/>
          </w:tcPr>
          <w:p w14:paraId="600D4BD4" w14:textId="77777777" w:rsidR="00DA7EA1" w:rsidRDefault="00DA7EA1" w:rsidP="00214F7B"/>
        </w:tc>
        <w:tc>
          <w:tcPr>
            <w:tcW w:w="1129" w:type="dxa"/>
          </w:tcPr>
          <w:p w14:paraId="7922DF33" w14:textId="77777777" w:rsidR="00DA7EA1" w:rsidRDefault="00DA7EA1" w:rsidP="00214F7B"/>
        </w:tc>
      </w:tr>
      <w:tr w:rsidR="00DA7EA1" w14:paraId="42B9256A" w14:textId="77777777" w:rsidTr="00214F7B">
        <w:tc>
          <w:tcPr>
            <w:tcW w:w="704" w:type="dxa"/>
          </w:tcPr>
          <w:p w14:paraId="3E57DEDB" w14:textId="77777777" w:rsidR="00DA7EA1" w:rsidRDefault="00DA7EA1" w:rsidP="00214F7B">
            <w:r>
              <w:t>10</w:t>
            </w:r>
          </w:p>
        </w:tc>
        <w:tc>
          <w:tcPr>
            <w:tcW w:w="6237" w:type="dxa"/>
          </w:tcPr>
          <w:p w14:paraId="4C0D4C87" w14:textId="77777777" w:rsidR="00DA7EA1" w:rsidRDefault="00DA7EA1" w:rsidP="00214F7B">
            <w:r>
              <w:t xml:space="preserve">Prijenos podataka, uključujući pristup internetu i primopredaju e-pošte, u tuzemstvu i u </w:t>
            </w:r>
            <w:proofErr w:type="spellStart"/>
            <w:r>
              <w:t>roamingu</w:t>
            </w:r>
            <w:proofErr w:type="spellEnd"/>
          </w:p>
        </w:tc>
        <w:tc>
          <w:tcPr>
            <w:tcW w:w="992" w:type="dxa"/>
          </w:tcPr>
          <w:p w14:paraId="353DB022" w14:textId="77777777" w:rsidR="00DA7EA1" w:rsidRDefault="00DA7EA1" w:rsidP="00214F7B"/>
        </w:tc>
        <w:tc>
          <w:tcPr>
            <w:tcW w:w="1129" w:type="dxa"/>
          </w:tcPr>
          <w:p w14:paraId="1A9AE112" w14:textId="77777777" w:rsidR="00DA7EA1" w:rsidRDefault="00DA7EA1" w:rsidP="00214F7B"/>
        </w:tc>
      </w:tr>
      <w:tr w:rsidR="00DA7EA1" w14:paraId="6006B894" w14:textId="77777777" w:rsidTr="00214F7B">
        <w:tc>
          <w:tcPr>
            <w:tcW w:w="704" w:type="dxa"/>
          </w:tcPr>
          <w:p w14:paraId="53DD1DFC" w14:textId="77777777" w:rsidR="00DA7EA1" w:rsidRDefault="00DA7EA1" w:rsidP="00214F7B">
            <w:r>
              <w:t>11</w:t>
            </w:r>
          </w:p>
        </w:tc>
        <w:tc>
          <w:tcPr>
            <w:tcW w:w="6237" w:type="dxa"/>
          </w:tcPr>
          <w:p w14:paraId="64D43B84" w14:textId="77777777" w:rsidR="00DA7EA1" w:rsidRDefault="00DA7EA1" w:rsidP="00214F7B">
            <w:r>
              <w:t>Prikaz broja pozivatelja na vlastitom uređaju (CLIP)</w:t>
            </w:r>
          </w:p>
          <w:p w14:paraId="3CFC112B" w14:textId="77777777" w:rsidR="00DA7EA1" w:rsidRDefault="00DA7EA1" w:rsidP="00214F7B"/>
        </w:tc>
        <w:tc>
          <w:tcPr>
            <w:tcW w:w="992" w:type="dxa"/>
          </w:tcPr>
          <w:p w14:paraId="2D2B6CC6" w14:textId="77777777" w:rsidR="00DA7EA1" w:rsidRDefault="00DA7EA1" w:rsidP="00214F7B"/>
        </w:tc>
        <w:tc>
          <w:tcPr>
            <w:tcW w:w="1129" w:type="dxa"/>
          </w:tcPr>
          <w:p w14:paraId="75F8ACB6" w14:textId="77777777" w:rsidR="00DA7EA1" w:rsidRDefault="00DA7EA1" w:rsidP="00214F7B"/>
        </w:tc>
      </w:tr>
      <w:tr w:rsidR="00DA7EA1" w14:paraId="1ED55115" w14:textId="77777777" w:rsidTr="00214F7B">
        <w:tc>
          <w:tcPr>
            <w:tcW w:w="704" w:type="dxa"/>
          </w:tcPr>
          <w:p w14:paraId="7CE3E658" w14:textId="77777777" w:rsidR="00DA7EA1" w:rsidRDefault="00DA7EA1" w:rsidP="00214F7B">
            <w:r>
              <w:t>12</w:t>
            </w:r>
          </w:p>
        </w:tc>
        <w:tc>
          <w:tcPr>
            <w:tcW w:w="6237" w:type="dxa"/>
          </w:tcPr>
          <w:p w14:paraId="4E08C357" w14:textId="77777777" w:rsidR="00DA7EA1" w:rsidRDefault="00DA7EA1" w:rsidP="00214F7B">
            <w:r>
              <w:t>Prikaz (slanje) vlastitoga broja pozivanoj strani</w:t>
            </w:r>
          </w:p>
          <w:p w14:paraId="413AC6BC" w14:textId="77777777" w:rsidR="00DA7EA1" w:rsidRDefault="00DA7EA1" w:rsidP="00214F7B"/>
        </w:tc>
        <w:tc>
          <w:tcPr>
            <w:tcW w:w="992" w:type="dxa"/>
          </w:tcPr>
          <w:p w14:paraId="06E6E3E1" w14:textId="77777777" w:rsidR="00DA7EA1" w:rsidRDefault="00DA7EA1" w:rsidP="00214F7B"/>
        </w:tc>
        <w:tc>
          <w:tcPr>
            <w:tcW w:w="1129" w:type="dxa"/>
          </w:tcPr>
          <w:p w14:paraId="62C0F073" w14:textId="77777777" w:rsidR="00DA7EA1" w:rsidRDefault="00DA7EA1" w:rsidP="00214F7B"/>
        </w:tc>
      </w:tr>
      <w:tr w:rsidR="00DA7EA1" w14:paraId="0E93169B" w14:textId="77777777" w:rsidTr="00214F7B">
        <w:tc>
          <w:tcPr>
            <w:tcW w:w="704" w:type="dxa"/>
          </w:tcPr>
          <w:p w14:paraId="78945C48" w14:textId="77777777" w:rsidR="00DA7EA1" w:rsidRDefault="00DA7EA1" w:rsidP="00214F7B">
            <w:r>
              <w:t>13</w:t>
            </w:r>
          </w:p>
        </w:tc>
        <w:tc>
          <w:tcPr>
            <w:tcW w:w="6237" w:type="dxa"/>
          </w:tcPr>
          <w:p w14:paraId="6EA52533" w14:textId="77777777" w:rsidR="00DA7EA1" w:rsidRDefault="00DA7EA1" w:rsidP="00214F7B">
            <w:r>
              <w:t>Zabrana prikaza (slanja) vlastitoga broja pozivanoj strani (CLIR)</w:t>
            </w:r>
          </w:p>
          <w:p w14:paraId="5090F6DC" w14:textId="77777777" w:rsidR="00DA7EA1" w:rsidRDefault="00DA7EA1" w:rsidP="00214F7B"/>
        </w:tc>
        <w:tc>
          <w:tcPr>
            <w:tcW w:w="992" w:type="dxa"/>
          </w:tcPr>
          <w:p w14:paraId="645B2DF6" w14:textId="77777777" w:rsidR="00DA7EA1" w:rsidRDefault="00DA7EA1" w:rsidP="00214F7B"/>
        </w:tc>
        <w:tc>
          <w:tcPr>
            <w:tcW w:w="1129" w:type="dxa"/>
          </w:tcPr>
          <w:p w14:paraId="18FF209E" w14:textId="77777777" w:rsidR="00DA7EA1" w:rsidRDefault="00DA7EA1" w:rsidP="00214F7B"/>
        </w:tc>
      </w:tr>
      <w:tr w:rsidR="00DA7EA1" w14:paraId="4C300F52" w14:textId="77777777" w:rsidTr="00214F7B">
        <w:tc>
          <w:tcPr>
            <w:tcW w:w="704" w:type="dxa"/>
          </w:tcPr>
          <w:p w14:paraId="3BD6FD8B" w14:textId="77777777" w:rsidR="00DA7EA1" w:rsidRDefault="00DA7EA1" w:rsidP="00214F7B">
            <w:r>
              <w:t>14</w:t>
            </w:r>
          </w:p>
        </w:tc>
        <w:tc>
          <w:tcPr>
            <w:tcW w:w="6237" w:type="dxa"/>
          </w:tcPr>
          <w:p w14:paraId="41C9910B" w14:textId="77777777" w:rsidR="00DA7EA1" w:rsidRDefault="00DA7EA1" w:rsidP="00214F7B">
            <w:r>
              <w:t>Preusmjeravanje poziva u slučaju zauzeća, nedostupnosti ili nejavljanja</w:t>
            </w:r>
          </w:p>
        </w:tc>
        <w:tc>
          <w:tcPr>
            <w:tcW w:w="992" w:type="dxa"/>
          </w:tcPr>
          <w:p w14:paraId="6CCE1AC6" w14:textId="77777777" w:rsidR="00DA7EA1" w:rsidRDefault="00DA7EA1" w:rsidP="00214F7B"/>
        </w:tc>
        <w:tc>
          <w:tcPr>
            <w:tcW w:w="1129" w:type="dxa"/>
          </w:tcPr>
          <w:p w14:paraId="39E61E95" w14:textId="77777777" w:rsidR="00DA7EA1" w:rsidRDefault="00DA7EA1" w:rsidP="00214F7B"/>
        </w:tc>
      </w:tr>
      <w:tr w:rsidR="00DA7EA1" w14:paraId="60DC4217" w14:textId="77777777" w:rsidTr="00214F7B">
        <w:tc>
          <w:tcPr>
            <w:tcW w:w="704" w:type="dxa"/>
          </w:tcPr>
          <w:p w14:paraId="6AC8AAC8" w14:textId="77777777" w:rsidR="00DA7EA1" w:rsidRDefault="00DA7EA1" w:rsidP="00214F7B">
            <w:r>
              <w:t>15</w:t>
            </w:r>
          </w:p>
        </w:tc>
        <w:tc>
          <w:tcPr>
            <w:tcW w:w="6237" w:type="dxa"/>
          </w:tcPr>
          <w:p w14:paraId="2F4CAD5F" w14:textId="77777777" w:rsidR="00DA7EA1" w:rsidRDefault="00DA7EA1" w:rsidP="00214F7B">
            <w:r>
              <w:t>Bezuvjetno preusmjeravanje poziva</w:t>
            </w:r>
          </w:p>
          <w:p w14:paraId="2BA3F2F3" w14:textId="77777777" w:rsidR="00DA7EA1" w:rsidRDefault="00DA7EA1" w:rsidP="00214F7B"/>
        </w:tc>
        <w:tc>
          <w:tcPr>
            <w:tcW w:w="992" w:type="dxa"/>
          </w:tcPr>
          <w:p w14:paraId="4BAC1B29" w14:textId="77777777" w:rsidR="00DA7EA1" w:rsidRDefault="00DA7EA1" w:rsidP="00214F7B"/>
        </w:tc>
        <w:tc>
          <w:tcPr>
            <w:tcW w:w="1129" w:type="dxa"/>
          </w:tcPr>
          <w:p w14:paraId="249AC74B" w14:textId="77777777" w:rsidR="00DA7EA1" w:rsidRDefault="00DA7EA1" w:rsidP="00214F7B"/>
        </w:tc>
      </w:tr>
      <w:tr w:rsidR="00DA7EA1" w14:paraId="69749AD8" w14:textId="77777777" w:rsidTr="00214F7B">
        <w:tc>
          <w:tcPr>
            <w:tcW w:w="704" w:type="dxa"/>
          </w:tcPr>
          <w:p w14:paraId="7CE04EE2" w14:textId="77777777" w:rsidR="00DA7EA1" w:rsidRDefault="00DA7EA1" w:rsidP="00214F7B">
            <w:r>
              <w:t>16</w:t>
            </w:r>
          </w:p>
        </w:tc>
        <w:tc>
          <w:tcPr>
            <w:tcW w:w="6237" w:type="dxa"/>
          </w:tcPr>
          <w:p w14:paraId="443F2ED6" w14:textId="77777777" w:rsidR="00DA7EA1" w:rsidRDefault="00DA7EA1" w:rsidP="00214F7B">
            <w:r>
              <w:t>Stavljanje poziva na čekanje</w:t>
            </w:r>
          </w:p>
          <w:p w14:paraId="46F48F99" w14:textId="77777777" w:rsidR="00DA7EA1" w:rsidRDefault="00DA7EA1" w:rsidP="00214F7B"/>
        </w:tc>
        <w:tc>
          <w:tcPr>
            <w:tcW w:w="992" w:type="dxa"/>
          </w:tcPr>
          <w:p w14:paraId="2F35C1D7" w14:textId="77777777" w:rsidR="00DA7EA1" w:rsidRDefault="00DA7EA1" w:rsidP="00214F7B"/>
        </w:tc>
        <w:tc>
          <w:tcPr>
            <w:tcW w:w="1129" w:type="dxa"/>
          </w:tcPr>
          <w:p w14:paraId="3C5A261A" w14:textId="77777777" w:rsidR="00DA7EA1" w:rsidRDefault="00DA7EA1" w:rsidP="00214F7B"/>
        </w:tc>
      </w:tr>
      <w:tr w:rsidR="00DA7EA1" w14:paraId="31DF6A39" w14:textId="77777777" w:rsidTr="00214F7B">
        <w:tc>
          <w:tcPr>
            <w:tcW w:w="704" w:type="dxa"/>
          </w:tcPr>
          <w:p w14:paraId="396543C9" w14:textId="77777777" w:rsidR="00DA7EA1" w:rsidRDefault="00DA7EA1" w:rsidP="00214F7B">
            <w:r>
              <w:t>17</w:t>
            </w:r>
          </w:p>
        </w:tc>
        <w:tc>
          <w:tcPr>
            <w:tcW w:w="6237" w:type="dxa"/>
          </w:tcPr>
          <w:p w14:paraId="7CE63E66" w14:textId="77777777" w:rsidR="00DA7EA1" w:rsidRDefault="00DA7EA1" w:rsidP="00214F7B">
            <w:r>
              <w:t>Ostvarivanje i prekidanje konferencijske veze</w:t>
            </w:r>
          </w:p>
          <w:p w14:paraId="27F4BABA" w14:textId="77777777" w:rsidR="00DA7EA1" w:rsidRDefault="00DA7EA1" w:rsidP="00214F7B"/>
        </w:tc>
        <w:tc>
          <w:tcPr>
            <w:tcW w:w="992" w:type="dxa"/>
          </w:tcPr>
          <w:p w14:paraId="72AC4C28" w14:textId="77777777" w:rsidR="00DA7EA1" w:rsidRDefault="00DA7EA1" w:rsidP="00214F7B"/>
        </w:tc>
        <w:tc>
          <w:tcPr>
            <w:tcW w:w="1129" w:type="dxa"/>
          </w:tcPr>
          <w:p w14:paraId="56F28B86" w14:textId="77777777" w:rsidR="00DA7EA1" w:rsidRDefault="00DA7EA1" w:rsidP="00214F7B"/>
        </w:tc>
      </w:tr>
      <w:tr w:rsidR="00DA7EA1" w14:paraId="4E28C370" w14:textId="77777777" w:rsidTr="00214F7B">
        <w:tc>
          <w:tcPr>
            <w:tcW w:w="704" w:type="dxa"/>
          </w:tcPr>
          <w:p w14:paraId="62FADEAD" w14:textId="77777777" w:rsidR="00DA7EA1" w:rsidRDefault="00DA7EA1" w:rsidP="00214F7B">
            <w:r>
              <w:t>18</w:t>
            </w:r>
          </w:p>
        </w:tc>
        <w:tc>
          <w:tcPr>
            <w:tcW w:w="6237" w:type="dxa"/>
          </w:tcPr>
          <w:p w14:paraId="4D3D881C" w14:textId="77777777" w:rsidR="00DA7EA1" w:rsidRDefault="00DA7EA1" w:rsidP="00214F7B">
            <w:r>
              <w:t>Sudjelovanje u konferencijskoj vezi</w:t>
            </w:r>
          </w:p>
          <w:p w14:paraId="4C9B7E47" w14:textId="77777777" w:rsidR="00DA7EA1" w:rsidRDefault="00DA7EA1" w:rsidP="00214F7B"/>
        </w:tc>
        <w:tc>
          <w:tcPr>
            <w:tcW w:w="992" w:type="dxa"/>
          </w:tcPr>
          <w:p w14:paraId="0448370C" w14:textId="77777777" w:rsidR="00DA7EA1" w:rsidRDefault="00DA7EA1" w:rsidP="00214F7B"/>
        </w:tc>
        <w:tc>
          <w:tcPr>
            <w:tcW w:w="1129" w:type="dxa"/>
          </w:tcPr>
          <w:p w14:paraId="61748540" w14:textId="77777777" w:rsidR="00DA7EA1" w:rsidRDefault="00DA7EA1" w:rsidP="00214F7B"/>
        </w:tc>
      </w:tr>
      <w:tr w:rsidR="00DA7EA1" w14:paraId="3CEC0F25" w14:textId="77777777" w:rsidTr="00214F7B">
        <w:tc>
          <w:tcPr>
            <w:tcW w:w="704" w:type="dxa"/>
          </w:tcPr>
          <w:p w14:paraId="0CDE7BB4" w14:textId="77777777" w:rsidR="00DA7EA1" w:rsidRDefault="00DA7EA1" w:rsidP="00214F7B">
            <w:r>
              <w:t>19</w:t>
            </w:r>
          </w:p>
        </w:tc>
        <w:tc>
          <w:tcPr>
            <w:tcW w:w="6237" w:type="dxa"/>
          </w:tcPr>
          <w:p w14:paraId="4E3C5DF7" w14:textId="77777777" w:rsidR="00DA7EA1" w:rsidRDefault="00DA7EA1" w:rsidP="00214F7B">
            <w:r>
              <w:t>Ostavljanje govornih poruka pozivanoj strani</w:t>
            </w:r>
          </w:p>
          <w:p w14:paraId="7CEDA1B2" w14:textId="77777777" w:rsidR="00DA7EA1" w:rsidRDefault="00DA7EA1" w:rsidP="00214F7B"/>
        </w:tc>
        <w:tc>
          <w:tcPr>
            <w:tcW w:w="992" w:type="dxa"/>
          </w:tcPr>
          <w:p w14:paraId="4361291E" w14:textId="77777777" w:rsidR="00DA7EA1" w:rsidRDefault="00DA7EA1" w:rsidP="00214F7B"/>
        </w:tc>
        <w:tc>
          <w:tcPr>
            <w:tcW w:w="1129" w:type="dxa"/>
          </w:tcPr>
          <w:p w14:paraId="01733CB1" w14:textId="77777777" w:rsidR="00DA7EA1" w:rsidRDefault="00DA7EA1" w:rsidP="00214F7B"/>
        </w:tc>
      </w:tr>
      <w:tr w:rsidR="00DA7EA1" w14:paraId="63C3A739" w14:textId="77777777" w:rsidTr="00214F7B">
        <w:tc>
          <w:tcPr>
            <w:tcW w:w="704" w:type="dxa"/>
          </w:tcPr>
          <w:p w14:paraId="470DC4CD" w14:textId="77777777" w:rsidR="00DA7EA1" w:rsidRDefault="00DA7EA1" w:rsidP="00214F7B">
            <w:r>
              <w:t>20</w:t>
            </w:r>
          </w:p>
        </w:tc>
        <w:tc>
          <w:tcPr>
            <w:tcW w:w="6237" w:type="dxa"/>
          </w:tcPr>
          <w:p w14:paraId="7643C0EA" w14:textId="77777777" w:rsidR="00DA7EA1" w:rsidRDefault="00DA7EA1" w:rsidP="00214F7B">
            <w:r>
              <w:t>Preslušavanje, brisanje i čuvanje primljenih govornih poruka</w:t>
            </w:r>
          </w:p>
          <w:p w14:paraId="204CC60C" w14:textId="77777777" w:rsidR="00DA7EA1" w:rsidRDefault="00DA7EA1" w:rsidP="00214F7B"/>
        </w:tc>
        <w:tc>
          <w:tcPr>
            <w:tcW w:w="992" w:type="dxa"/>
          </w:tcPr>
          <w:p w14:paraId="3C5689B6" w14:textId="77777777" w:rsidR="00DA7EA1" w:rsidRDefault="00DA7EA1" w:rsidP="00214F7B"/>
        </w:tc>
        <w:tc>
          <w:tcPr>
            <w:tcW w:w="1129" w:type="dxa"/>
          </w:tcPr>
          <w:p w14:paraId="5EEDCC4E" w14:textId="77777777" w:rsidR="00DA7EA1" w:rsidRDefault="00DA7EA1" w:rsidP="00214F7B"/>
        </w:tc>
      </w:tr>
      <w:tr w:rsidR="00DA7EA1" w14:paraId="4F2E2104" w14:textId="77777777" w:rsidTr="00214F7B">
        <w:tc>
          <w:tcPr>
            <w:tcW w:w="704" w:type="dxa"/>
          </w:tcPr>
          <w:p w14:paraId="63F31C35" w14:textId="77777777" w:rsidR="00DA7EA1" w:rsidRDefault="00DA7EA1" w:rsidP="00214F7B">
            <w:r>
              <w:t>21</w:t>
            </w:r>
          </w:p>
        </w:tc>
        <w:tc>
          <w:tcPr>
            <w:tcW w:w="6237" w:type="dxa"/>
          </w:tcPr>
          <w:p w14:paraId="008E09AE" w14:textId="77777777" w:rsidR="00DA7EA1" w:rsidRDefault="00DA7EA1" w:rsidP="00214F7B">
            <w:r>
              <w:t>Zabrana uspostave poziva prema tuzemstvu i/ili inozemstvu</w:t>
            </w:r>
          </w:p>
          <w:p w14:paraId="64160551" w14:textId="77777777" w:rsidR="00DA7EA1" w:rsidRDefault="00DA7EA1" w:rsidP="00214F7B"/>
        </w:tc>
        <w:tc>
          <w:tcPr>
            <w:tcW w:w="992" w:type="dxa"/>
          </w:tcPr>
          <w:p w14:paraId="3BD6DB9B" w14:textId="77777777" w:rsidR="00DA7EA1" w:rsidRDefault="00DA7EA1" w:rsidP="00214F7B"/>
        </w:tc>
        <w:tc>
          <w:tcPr>
            <w:tcW w:w="1129" w:type="dxa"/>
          </w:tcPr>
          <w:p w14:paraId="3CB38CD2" w14:textId="77777777" w:rsidR="00DA7EA1" w:rsidRDefault="00DA7EA1" w:rsidP="00214F7B"/>
        </w:tc>
      </w:tr>
      <w:tr w:rsidR="00DA7EA1" w14:paraId="0CC5FE71" w14:textId="77777777" w:rsidTr="00214F7B">
        <w:tc>
          <w:tcPr>
            <w:tcW w:w="704" w:type="dxa"/>
          </w:tcPr>
          <w:p w14:paraId="37B5704B" w14:textId="77777777" w:rsidR="00DA7EA1" w:rsidRDefault="00DA7EA1" w:rsidP="00214F7B">
            <w:r>
              <w:t>22</w:t>
            </w:r>
          </w:p>
        </w:tc>
        <w:tc>
          <w:tcPr>
            <w:tcW w:w="6237" w:type="dxa"/>
          </w:tcPr>
          <w:p w14:paraId="46A1BEEB" w14:textId="77777777" w:rsidR="00DA7EA1" w:rsidRDefault="00DA7EA1" w:rsidP="00214F7B">
            <w:r>
              <w:t xml:space="preserve">Zabrana uspostave i/ili prihvaćanje poziva u </w:t>
            </w:r>
            <w:proofErr w:type="spellStart"/>
            <w:r>
              <w:t>roamingu</w:t>
            </w:r>
            <w:proofErr w:type="spellEnd"/>
          </w:p>
          <w:p w14:paraId="462616C3" w14:textId="77777777" w:rsidR="00DA7EA1" w:rsidRDefault="00DA7EA1" w:rsidP="00214F7B"/>
        </w:tc>
        <w:tc>
          <w:tcPr>
            <w:tcW w:w="992" w:type="dxa"/>
          </w:tcPr>
          <w:p w14:paraId="3E440511" w14:textId="77777777" w:rsidR="00DA7EA1" w:rsidRDefault="00DA7EA1" w:rsidP="00214F7B"/>
        </w:tc>
        <w:tc>
          <w:tcPr>
            <w:tcW w:w="1129" w:type="dxa"/>
          </w:tcPr>
          <w:p w14:paraId="528328ED" w14:textId="77777777" w:rsidR="00DA7EA1" w:rsidRDefault="00DA7EA1" w:rsidP="00214F7B"/>
        </w:tc>
      </w:tr>
      <w:tr w:rsidR="00DA7EA1" w14:paraId="392D8A99" w14:textId="77777777" w:rsidTr="00214F7B">
        <w:tc>
          <w:tcPr>
            <w:tcW w:w="704" w:type="dxa"/>
          </w:tcPr>
          <w:p w14:paraId="22BEEF92" w14:textId="77777777" w:rsidR="00DA7EA1" w:rsidRDefault="00DA7EA1" w:rsidP="00214F7B">
            <w:r>
              <w:lastRenderedPageBreak/>
              <w:t>23</w:t>
            </w:r>
          </w:p>
        </w:tc>
        <w:tc>
          <w:tcPr>
            <w:tcW w:w="6237" w:type="dxa"/>
          </w:tcPr>
          <w:p w14:paraId="11F98890" w14:textId="77777777" w:rsidR="00DA7EA1" w:rsidRDefault="00DA7EA1" w:rsidP="00214F7B">
            <w:r>
              <w:t>Bezuvjetna zabrana korištenja svih usluga na pojedinom mobilnom priključku</w:t>
            </w:r>
          </w:p>
        </w:tc>
        <w:tc>
          <w:tcPr>
            <w:tcW w:w="992" w:type="dxa"/>
          </w:tcPr>
          <w:p w14:paraId="2CF8AB98" w14:textId="77777777" w:rsidR="00DA7EA1" w:rsidRDefault="00DA7EA1" w:rsidP="00214F7B"/>
        </w:tc>
        <w:tc>
          <w:tcPr>
            <w:tcW w:w="1129" w:type="dxa"/>
          </w:tcPr>
          <w:p w14:paraId="5ADBB14C" w14:textId="77777777" w:rsidR="00DA7EA1" w:rsidRDefault="00DA7EA1" w:rsidP="00214F7B"/>
        </w:tc>
      </w:tr>
      <w:tr w:rsidR="00DA7EA1" w14:paraId="1C281B49" w14:textId="77777777" w:rsidTr="00214F7B">
        <w:tc>
          <w:tcPr>
            <w:tcW w:w="704" w:type="dxa"/>
          </w:tcPr>
          <w:p w14:paraId="232AEF31" w14:textId="77777777" w:rsidR="00DA7EA1" w:rsidRDefault="00DA7EA1" w:rsidP="00214F7B">
            <w:r>
              <w:t>24</w:t>
            </w:r>
          </w:p>
        </w:tc>
        <w:tc>
          <w:tcPr>
            <w:tcW w:w="6237" w:type="dxa"/>
          </w:tcPr>
          <w:p w14:paraId="4126FBF3" w14:textId="77777777" w:rsidR="00DA7EA1" w:rsidRDefault="00DA7EA1" w:rsidP="00214F7B">
            <w:r>
              <w:t>Povezivanje svih postojećih i novih mobilnih priključaka naručitelja u jedinstveni mobilni VPN</w:t>
            </w:r>
          </w:p>
        </w:tc>
        <w:tc>
          <w:tcPr>
            <w:tcW w:w="992" w:type="dxa"/>
          </w:tcPr>
          <w:p w14:paraId="0F9C6841" w14:textId="77777777" w:rsidR="00DA7EA1" w:rsidRDefault="00DA7EA1" w:rsidP="00214F7B"/>
        </w:tc>
        <w:tc>
          <w:tcPr>
            <w:tcW w:w="1129" w:type="dxa"/>
          </w:tcPr>
          <w:p w14:paraId="7E584A52" w14:textId="77777777" w:rsidR="00DA7EA1" w:rsidRDefault="00DA7EA1" w:rsidP="00214F7B"/>
        </w:tc>
      </w:tr>
      <w:tr w:rsidR="00DA7EA1" w14:paraId="1B60519C" w14:textId="77777777" w:rsidTr="00214F7B">
        <w:tc>
          <w:tcPr>
            <w:tcW w:w="704" w:type="dxa"/>
          </w:tcPr>
          <w:p w14:paraId="49AB7DC9" w14:textId="77777777" w:rsidR="00DA7EA1" w:rsidRDefault="00DA7EA1" w:rsidP="00214F7B">
            <w:r>
              <w:t>25</w:t>
            </w:r>
          </w:p>
        </w:tc>
        <w:tc>
          <w:tcPr>
            <w:tcW w:w="6237" w:type="dxa"/>
          </w:tcPr>
          <w:p w14:paraId="53055FAF" w14:textId="77777777" w:rsidR="00DA7EA1" w:rsidRDefault="00DA7EA1" w:rsidP="00214F7B">
            <w:r>
              <w:t>Pozivanje mobilnih priključaka u VPN-u putem skraćenih brojeva</w:t>
            </w:r>
          </w:p>
          <w:p w14:paraId="1034AA59" w14:textId="77777777" w:rsidR="00DA7EA1" w:rsidRDefault="00DA7EA1" w:rsidP="00214F7B"/>
        </w:tc>
        <w:tc>
          <w:tcPr>
            <w:tcW w:w="992" w:type="dxa"/>
          </w:tcPr>
          <w:p w14:paraId="4F77CFC7" w14:textId="77777777" w:rsidR="00DA7EA1" w:rsidRDefault="00DA7EA1" w:rsidP="00214F7B"/>
        </w:tc>
        <w:tc>
          <w:tcPr>
            <w:tcW w:w="1129" w:type="dxa"/>
          </w:tcPr>
          <w:p w14:paraId="426AEF04" w14:textId="77777777" w:rsidR="00DA7EA1" w:rsidRDefault="00DA7EA1" w:rsidP="00214F7B"/>
        </w:tc>
      </w:tr>
      <w:tr w:rsidR="00DA7EA1" w14:paraId="6F679375" w14:textId="77777777" w:rsidTr="00214F7B">
        <w:tc>
          <w:tcPr>
            <w:tcW w:w="704" w:type="dxa"/>
          </w:tcPr>
          <w:p w14:paraId="59278963" w14:textId="77777777" w:rsidR="00DA7EA1" w:rsidRDefault="00DA7EA1" w:rsidP="00214F7B">
            <w:r>
              <w:t>26</w:t>
            </w:r>
          </w:p>
        </w:tc>
        <w:tc>
          <w:tcPr>
            <w:tcW w:w="6237" w:type="dxa"/>
          </w:tcPr>
          <w:p w14:paraId="5CCE9240" w14:textId="77777777" w:rsidR="00DA7EA1" w:rsidRDefault="00DA7EA1" w:rsidP="00214F7B">
            <w:r>
              <w:t>Zadržavanje postojećih pretplatničkih brojeva mobilnih priključaka naručitelja</w:t>
            </w:r>
          </w:p>
        </w:tc>
        <w:tc>
          <w:tcPr>
            <w:tcW w:w="992" w:type="dxa"/>
          </w:tcPr>
          <w:p w14:paraId="7BCD81AE" w14:textId="77777777" w:rsidR="00DA7EA1" w:rsidRDefault="00DA7EA1" w:rsidP="00214F7B"/>
        </w:tc>
        <w:tc>
          <w:tcPr>
            <w:tcW w:w="1129" w:type="dxa"/>
          </w:tcPr>
          <w:p w14:paraId="15F4E7A6" w14:textId="77777777" w:rsidR="00DA7EA1" w:rsidRDefault="00DA7EA1" w:rsidP="00214F7B"/>
        </w:tc>
      </w:tr>
      <w:tr w:rsidR="00DA7EA1" w14:paraId="785660A2" w14:textId="77777777" w:rsidTr="00214F7B">
        <w:tc>
          <w:tcPr>
            <w:tcW w:w="704" w:type="dxa"/>
          </w:tcPr>
          <w:p w14:paraId="7390ECA2" w14:textId="77777777" w:rsidR="00DA7EA1" w:rsidRDefault="00DA7EA1" w:rsidP="00214F7B">
            <w:r>
              <w:t>27</w:t>
            </w:r>
          </w:p>
        </w:tc>
        <w:tc>
          <w:tcPr>
            <w:tcW w:w="6237" w:type="dxa"/>
          </w:tcPr>
          <w:p w14:paraId="19D2E9E1" w14:textId="77777777" w:rsidR="00DA7EA1" w:rsidRDefault="00DA7EA1" w:rsidP="00214F7B">
            <w:r>
              <w:t>Korištenje usluga na privatan račun na način da se automatski pojedine usluge razdvajaju na privatan račun (npr. SMS, VAS SMS parking, MMS..) te se oni u slučaju neplaćanja ne mogu prenijeti na naručitelja</w:t>
            </w:r>
          </w:p>
        </w:tc>
        <w:tc>
          <w:tcPr>
            <w:tcW w:w="992" w:type="dxa"/>
          </w:tcPr>
          <w:p w14:paraId="4B632D49" w14:textId="77777777" w:rsidR="00DA7EA1" w:rsidRDefault="00DA7EA1" w:rsidP="00214F7B"/>
        </w:tc>
        <w:tc>
          <w:tcPr>
            <w:tcW w:w="1129" w:type="dxa"/>
          </w:tcPr>
          <w:p w14:paraId="36CD2D7A" w14:textId="77777777" w:rsidR="00DA7EA1" w:rsidRDefault="00DA7EA1" w:rsidP="00214F7B"/>
        </w:tc>
      </w:tr>
      <w:tr w:rsidR="00DA7EA1" w14:paraId="49539115" w14:textId="77777777" w:rsidTr="00214F7B">
        <w:trPr>
          <w:trHeight w:val="216"/>
        </w:trPr>
        <w:tc>
          <w:tcPr>
            <w:tcW w:w="704" w:type="dxa"/>
            <w:vMerge w:val="restart"/>
          </w:tcPr>
          <w:p w14:paraId="24C6135A" w14:textId="77777777" w:rsidR="00DA7EA1" w:rsidRDefault="00DA7EA1" w:rsidP="00214F7B">
            <w:r>
              <w:t>28</w:t>
            </w:r>
          </w:p>
        </w:tc>
        <w:tc>
          <w:tcPr>
            <w:tcW w:w="6237" w:type="dxa"/>
          </w:tcPr>
          <w:p w14:paraId="5DE117C5" w14:textId="77777777" w:rsidR="00DA7EA1" w:rsidRDefault="00DA7EA1" w:rsidP="00214F7B">
            <w:r>
              <w:t>Razdvajanje troškova za svakog korisnika mobilnog priključka</w:t>
            </w:r>
          </w:p>
        </w:tc>
        <w:tc>
          <w:tcPr>
            <w:tcW w:w="992" w:type="dxa"/>
            <w:vMerge w:val="restart"/>
          </w:tcPr>
          <w:p w14:paraId="1F59C3A0" w14:textId="77777777" w:rsidR="00DA7EA1" w:rsidRDefault="00DA7EA1" w:rsidP="00214F7B"/>
        </w:tc>
        <w:tc>
          <w:tcPr>
            <w:tcW w:w="1129" w:type="dxa"/>
            <w:vMerge w:val="restart"/>
          </w:tcPr>
          <w:p w14:paraId="51B2898C" w14:textId="77777777" w:rsidR="00DA7EA1" w:rsidRDefault="00DA7EA1" w:rsidP="00214F7B"/>
        </w:tc>
      </w:tr>
      <w:tr w:rsidR="00DA7EA1" w14:paraId="095AA57C" w14:textId="77777777" w:rsidTr="00214F7B">
        <w:trPr>
          <w:trHeight w:val="216"/>
        </w:trPr>
        <w:tc>
          <w:tcPr>
            <w:tcW w:w="704" w:type="dxa"/>
            <w:vMerge/>
          </w:tcPr>
          <w:p w14:paraId="25F1A893" w14:textId="77777777" w:rsidR="00DA7EA1" w:rsidRDefault="00DA7EA1" w:rsidP="00214F7B"/>
        </w:tc>
        <w:tc>
          <w:tcPr>
            <w:tcW w:w="6237" w:type="dxa"/>
          </w:tcPr>
          <w:p w14:paraId="42DCCFFE" w14:textId="77777777" w:rsidR="00DA7EA1" w:rsidRDefault="00DA7EA1" w:rsidP="00DA7EA1">
            <w:pPr>
              <w:pStyle w:val="Odlomakpopisa"/>
              <w:numPr>
                <w:ilvl w:val="0"/>
                <w:numId w:val="17"/>
              </w:numPr>
              <w:suppressAutoHyphens w:val="0"/>
              <w:contextualSpacing/>
              <w:jc w:val="left"/>
            </w:pPr>
            <w:r>
              <w:t>na poslovni i privatni račun</w:t>
            </w:r>
          </w:p>
        </w:tc>
        <w:tc>
          <w:tcPr>
            <w:tcW w:w="992" w:type="dxa"/>
            <w:vMerge/>
          </w:tcPr>
          <w:p w14:paraId="2C240CC8" w14:textId="77777777" w:rsidR="00DA7EA1" w:rsidRDefault="00DA7EA1" w:rsidP="00214F7B"/>
        </w:tc>
        <w:tc>
          <w:tcPr>
            <w:tcW w:w="1129" w:type="dxa"/>
            <w:vMerge/>
          </w:tcPr>
          <w:p w14:paraId="7E0B0F66" w14:textId="77777777" w:rsidR="00DA7EA1" w:rsidRDefault="00DA7EA1" w:rsidP="00214F7B"/>
        </w:tc>
      </w:tr>
      <w:tr w:rsidR="00DA7EA1" w14:paraId="4939CD92" w14:textId="77777777" w:rsidTr="00214F7B">
        <w:trPr>
          <w:trHeight w:val="216"/>
        </w:trPr>
        <w:tc>
          <w:tcPr>
            <w:tcW w:w="704" w:type="dxa"/>
            <w:vMerge/>
          </w:tcPr>
          <w:p w14:paraId="758B2909" w14:textId="77777777" w:rsidR="00DA7EA1" w:rsidRDefault="00DA7EA1" w:rsidP="00214F7B"/>
        </w:tc>
        <w:tc>
          <w:tcPr>
            <w:tcW w:w="6237" w:type="dxa"/>
          </w:tcPr>
          <w:p w14:paraId="76B237CD" w14:textId="77777777" w:rsidR="00DA7EA1" w:rsidRDefault="00DA7EA1" w:rsidP="00DA7EA1">
            <w:pPr>
              <w:pStyle w:val="Odlomakpopisa"/>
              <w:numPr>
                <w:ilvl w:val="0"/>
                <w:numId w:val="17"/>
              </w:numPr>
              <w:suppressAutoHyphens w:val="0"/>
              <w:contextualSpacing/>
              <w:jc w:val="left"/>
            </w:pPr>
            <w:r>
              <w:t>privatna osoba odgovorna je za troškove na svom privatnom računu te se oni u slučaju neplaćanja ne mogu prenijeti na naručitelja</w:t>
            </w:r>
          </w:p>
        </w:tc>
        <w:tc>
          <w:tcPr>
            <w:tcW w:w="992" w:type="dxa"/>
            <w:vMerge/>
          </w:tcPr>
          <w:p w14:paraId="2E13A54A" w14:textId="77777777" w:rsidR="00DA7EA1" w:rsidRDefault="00DA7EA1" w:rsidP="00214F7B"/>
        </w:tc>
        <w:tc>
          <w:tcPr>
            <w:tcW w:w="1129" w:type="dxa"/>
            <w:vMerge/>
          </w:tcPr>
          <w:p w14:paraId="42B8DE6D" w14:textId="77777777" w:rsidR="00DA7EA1" w:rsidRDefault="00DA7EA1" w:rsidP="00214F7B"/>
        </w:tc>
      </w:tr>
      <w:tr w:rsidR="00DA7EA1" w14:paraId="70D35C83" w14:textId="77777777" w:rsidTr="00214F7B">
        <w:trPr>
          <w:trHeight w:val="216"/>
        </w:trPr>
        <w:tc>
          <w:tcPr>
            <w:tcW w:w="704" w:type="dxa"/>
            <w:vMerge/>
          </w:tcPr>
          <w:p w14:paraId="499028F0" w14:textId="77777777" w:rsidR="00DA7EA1" w:rsidRDefault="00DA7EA1" w:rsidP="00214F7B"/>
        </w:tc>
        <w:tc>
          <w:tcPr>
            <w:tcW w:w="6237" w:type="dxa"/>
          </w:tcPr>
          <w:p w14:paraId="3A7F634B" w14:textId="77777777" w:rsidR="00DA7EA1" w:rsidRDefault="00DA7EA1" w:rsidP="00DA7EA1">
            <w:pPr>
              <w:pStyle w:val="Odlomakpopisa"/>
              <w:numPr>
                <w:ilvl w:val="0"/>
                <w:numId w:val="17"/>
              </w:numPr>
              <w:suppressAutoHyphens w:val="0"/>
              <w:contextualSpacing/>
              <w:jc w:val="left"/>
            </w:pPr>
            <w:r>
              <w:t>u slučaju nepodmirenja računa za privatne potrebe od strane korisnika privatnog računa, isti će imati mogućnost poziva samo unutar VPN mreže dok se ne podmire sva dospjela dugovanja</w:t>
            </w:r>
          </w:p>
        </w:tc>
        <w:tc>
          <w:tcPr>
            <w:tcW w:w="992" w:type="dxa"/>
            <w:vMerge/>
          </w:tcPr>
          <w:p w14:paraId="4411017F" w14:textId="77777777" w:rsidR="00DA7EA1" w:rsidRDefault="00DA7EA1" w:rsidP="00214F7B"/>
        </w:tc>
        <w:tc>
          <w:tcPr>
            <w:tcW w:w="1129" w:type="dxa"/>
            <w:vMerge/>
          </w:tcPr>
          <w:p w14:paraId="5B734964" w14:textId="77777777" w:rsidR="00DA7EA1" w:rsidRDefault="00DA7EA1" w:rsidP="00214F7B"/>
        </w:tc>
      </w:tr>
      <w:tr w:rsidR="00DA7EA1" w14:paraId="6FAC0E04" w14:textId="77777777" w:rsidTr="00214F7B">
        <w:trPr>
          <w:trHeight w:val="70"/>
        </w:trPr>
        <w:tc>
          <w:tcPr>
            <w:tcW w:w="704" w:type="dxa"/>
            <w:vMerge/>
          </w:tcPr>
          <w:p w14:paraId="77910FF6" w14:textId="77777777" w:rsidR="00DA7EA1" w:rsidRDefault="00DA7EA1" w:rsidP="00214F7B"/>
        </w:tc>
        <w:tc>
          <w:tcPr>
            <w:tcW w:w="6237" w:type="dxa"/>
          </w:tcPr>
          <w:p w14:paraId="131E52AC" w14:textId="77777777" w:rsidR="00DA7EA1" w:rsidRDefault="00DA7EA1" w:rsidP="00DA7EA1">
            <w:pPr>
              <w:pStyle w:val="Odlomakpopisa"/>
              <w:numPr>
                <w:ilvl w:val="0"/>
                <w:numId w:val="17"/>
              </w:numPr>
              <w:suppressAutoHyphens w:val="0"/>
              <w:contextualSpacing/>
              <w:jc w:val="left"/>
            </w:pPr>
            <w:r>
              <w:t>troškovi mjesečne naknade mogu se obračunati na poslovnom i privatnom računu</w:t>
            </w:r>
          </w:p>
        </w:tc>
        <w:tc>
          <w:tcPr>
            <w:tcW w:w="992" w:type="dxa"/>
            <w:vMerge/>
          </w:tcPr>
          <w:p w14:paraId="0D563F2B" w14:textId="77777777" w:rsidR="00DA7EA1" w:rsidRDefault="00DA7EA1" w:rsidP="00214F7B"/>
        </w:tc>
        <w:tc>
          <w:tcPr>
            <w:tcW w:w="1129" w:type="dxa"/>
            <w:vMerge/>
          </w:tcPr>
          <w:p w14:paraId="40C20E51" w14:textId="77777777" w:rsidR="00DA7EA1" w:rsidRDefault="00DA7EA1" w:rsidP="00214F7B"/>
        </w:tc>
      </w:tr>
      <w:tr w:rsidR="00DA7EA1" w14:paraId="2E116F82" w14:textId="77777777" w:rsidTr="00214F7B">
        <w:tc>
          <w:tcPr>
            <w:tcW w:w="704" w:type="dxa"/>
          </w:tcPr>
          <w:p w14:paraId="36A2B26E" w14:textId="77777777" w:rsidR="00DA7EA1" w:rsidRDefault="00DA7EA1" w:rsidP="00214F7B">
            <w:r>
              <w:t>29</w:t>
            </w:r>
          </w:p>
        </w:tc>
        <w:tc>
          <w:tcPr>
            <w:tcW w:w="6237" w:type="dxa"/>
          </w:tcPr>
          <w:p w14:paraId="1AA3ECEC" w14:textId="77777777" w:rsidR="00DA7EA1" w:rsidRDefault="00DA7EA1" w:rsidP="00214F7B">
            <w:r>
              <w:t>Postavljanje i promjena limita (maksimalni neto iznos troškova) na poslovnom računu pri čemu troškovi iznad tog limita terete privatni račun korisnika mobilnog priključka</w:t>
            </w:r>
          </w:p>
        </w:tc>
        <w:tc>
          <w:tcPr>
            <w:tcW w:w="992" w:type="dxa"/>
          </w:tcPr>
          <w:p w14:paraId="1DC4CDBD" w14:textId="77777777" w:rsidR="00DA7EA1" w:rsidRDefault="00DA7EA1" w:rsidP="00214F7B"/>
        </w:tc>
        <w:tc>
          <w:tcPr>
            <w:tcW w:w="1129" w:type="dxa"/>
          </w:tcPr>
          <w:p w14:paraId="22158163" w14:textId="77777777" w:rsidR="00DA7EA1" w:rsidRDefault="00DA7EA1" w:rsidP="00214F7B"/>
        </w:tc>
      </w:tr>
      <w:tr w:rsidR="00DA7EA1" w14:paraId="31633B14" w14:textId="77777777" w:rsidTr="00214F7B">
        <w:tc>
          <w:tcPr>
            <w:tcW w:w="704" w:type="dxa"/>
          </w:tcPr>
          <w:p w14:paraId="6DEF9F12" w14:textId="77777777" w:rsidR="00DA7EA1" w:rsidRDefault="00DA7EA1" w:rsidP="00214F7B">
            <w:r>
              <w:t>30</w:t>
            </w:r>
          </w:p>
        </w:tc>
        <w:tc>
          <w:tcPr>
            <w:tcW w:w="6237" w:type="dxa"/>
          </w:tcPr>
          <w:p w14:paraId="1CB6755F" w14:textId="77777777" w:rsidR="00DA7EA1" w:rsidRDefault="00DA7EA1" w:rsidP="00214F7B">
            <w:r>
              <w:t xml:space="preserve">Promjene tarifa, </w:t>
            </w:r>
            <w:proofErr w:type="spellStart"/>
            <w:r>
              <w:t>sim</w:t>
            </w:r>
            <w:proofErr w:type="spellEnd"/>
            <w:r>
              <w:t xml:space="preserve"> kartica, aktivacija VPN privatnog računa, aktivacija VPN limita i promjena VPN limita bez naplate</w:t>
            </w:r>
          </w:p>
        </w:tc>
        <w:tc>
          <w:tcPr>
            <w:tcW w:w="992" w:type="dxa"/>
          </w:tcPr>
          <w:p w14:paraId="1EC16C7E" w14:textId="77777777" w:rsidR="00DA7EA1" w:rsidRDefault="00DA7EA1" w:rsidP="00214F7B"/>
        </w:tc>
        <w:tc>
          <w:tcPr>
            <w:tcW w:w="1129" w:type="dxa"/>
          </w:tcPr>
          <w:p w14:paraId="7D6BF357" w14:textId="77777777" w:rsidR="00DA7EA1" w:rsidRDefault="00DA7EA1" w:rsidP="00214F7B"/>
        </w:tc>
      </w:tr>
      <w:tr w:rsidR="00DA7EA1" w14:paraId="7A9DB292" w14:textId="77777777" w:rsidTr="00214F7B">
        <w:tc>
          <w:tcPr>
            <w:tcW w:w="704" w:type="dxa"/>
          </w:tcPr>
          <w:p w14:paraId="46DE4C73" w14:textId="77777777" w:rsidR="00DA7EA1" w:rsidRDefault="00DA7EA1" w:rsidP="00214F7B">
            <w:r>
              <w:t>31</w:t>
            </w:r>
          </w:p>
        </w:tc>
        <w:tc>
          <w:tcPr>
            <w:tcW w:w="6237" w:type="dxa"/>
          </w:tcPr>
          <w:p w14:paraId="5927BDFA" w14:textId="77777777" w:rsidR="00DA7EA1" w:rsidRDefault="00DA7EA1" w:rsidP="00214F7B">
            <w:r>
              <w:t>Članstvo ponuditelja u CIX-u</w:t>
            </w:r>
          </w:p>
          <w:p w14:paraId="64B016BB" w14:textId="77777777" w:rsidR="00DA7EA1" w:rsidRDefault="00DA7EA1" w:rsidP="00214F7B"/>
        </w:tc>
        <w:tc>
          <w:tcPr>
            <w:tcW w:w="992" w:type="dxa"/>
          </w:tcPr>
          <w:p w14:paraId="5264E7E3" w14:textId="77777777" w:rsidR="00DA7EA1" w:rsidRDefault="00DA7EA1" w:rsidP="00214F7B"/>
        </w:tc>
        <w:tc>
          <w:tcPr>
            <w:tcW w:w="1129" w:type="dxa"/>
          </w:tcPr>
          <w:p w14:paraId="0420D526" w14:textId="77777777" w:rsidR="00DA7EA1" w:rsidRDefault="00DA7EA1" w:rsidP="00214F7B"/>
        </w:tc>
      </w:tr>
      <w:tr w:rsidR="00DA7EA1" w14:paraId="6E36F978" w14:textId="77777777" w:rsidTr="00214F7B">
        <w:tc>
          <w:tcPr>
            <w:tcW w:w="704" w:type="dxa"/>
          </w:tcPr>
          <w:p w14:paraId="0ED88BD8" w14:textId="77777777" w:rsidR="00DA7EA1" w:rsidRDefault="00DA7EA1" w:rsidP="00214F7B">
            <w:r>
              <w:t>32</w:t>
            </w:r>
          </w:p>
        </w:tc>
        <w:tc>
          <w:tcPr>
            <w:tcW w:w="6237" w:type="dxa"/>
          </w:tcPr>
          <w:p w14:paraId="24799A3D" w14:textId="77777777" w:rsidR="00DA7EA1" w:rsidRDefault="00DA7EA1" w:rsidP="00214F7B">
            <w:r>
              <w:t>Upravljanje uslugama i pregled troškova putem internetskog web-sučelja</w:t>
            </w:r>
          </w:p>
        </w:tc>
        <w:tc>
          <w:tcPr>
            <w:tcW w:w="992" w:type="dxa"/>
          </w:tcPr>
          <w:p w14:paraId="681ED58C" w14:textId="77777777" w:rsidR="00DA7EA1" w:rsidRDefault="00DA7EA1" w:rsidP="00214F7B"/>
        </w:tc>
        <w:tc>
          <w:tcPr>
            <w:tcW w:w="1129" w:type="dxa"/>
          </w:tcPr>
          <w:p w14:paraId="01F34F54" w14:textId="77777777" w:rsidR="00DA7EA1" w:rsidRDefault="00DA7EA1" w:rsidP="00214F7B"/>
        </w:tc>
      </w:tr>
      <w:tr w:rsidR="00DA7EA1" w14:paraId="647099CC" w14:textId="77777777" w:rsidTr="00214F7B">
        <w:tc>
          <w:tcPr>
            <w:tcW w:w="704" w:type="dxa"/>
          </w:tcPr>
          <w:p w14:paraId="4E0D5407" w14:textId="77777777" w:rsidR="00DA7EA1" w:rsidRDefault="00DA7EA1" w:rsidP="00214F7B">
            <w:r>
              <w:t>33</w:t>
            </w:r>
          </w:p>
        </w:tc>
        <w:tc>
          <w:tcPr>
            <w:tcW w:w="6237" w:type="dxa"/>
          </w:tcPr>
          <w:p w14:paraId="705D5C71" w14:textId="77777777" w:rsidR="00DA7EA1" w:rsidRDefault="00DA7EA1" w:rsidP="00214F7B">
            <w:r>
              <w:t>Preuzimanje računa i detaljne specifikacija potrošnje u elektroničkom obliku (XLS-dokument) putem internetskog web-sučelja</w:t>
            </w:r>
          </w:p>
        </w:tc>
        <w:tc>
          <w:tcPr>
            <w:tcW w:w="992" w:type="dxa"/>
          </w:tcPr>
          <w:p w14:paraId="48B05B54" w14:textId="77777777" w:rsidR="00DA7EA1" w:rsidRDefault="00DA7EA1" w:rsidP="00214F7B"/>
        </w:tc>
        <w:tc>
          <w:tcPr>
            <w:tcW w:w="1129" w:type="dxa"/>
          </w:tcPr>
          <w:p w14:paraId="30AC7E28" w14:textId="77777777" w:rsidR="00DA7EA1" w:rsidRDefault="00DA7EA1" w:rsidP="00214F7B"/>
        </w:tc>
      </w:tr>
    </w:tbl>
    <w:p w14:paraId="4EC91C12" w14:textId="77777777" w:rsidR="00DA7EA1" w:rsidRDefault="00DA7EA1" w:rsidP="00DA7EA1"/>
    <w:p w14:paraId="1446CD23" w14:textId="77777777" w:rsidR="00DA7EA1" w:rsidRDefault="00DA7EA1" w:rsidP="00DA7EA1">
      <w:r>
        <w:t>Napomena</w:t>
      </w:r>
    </w:p>
    <w:p w14:paraId="7B386F15" w14:textId="77777777" w:rsidR="00DA7EA1" w:rsidRDefault="00DA7EA1" w:rsidP="00DA7EA1">
      <w:pPr>
        <w:jc w:val="both"/>
      </w:pPr>
      <w:r>
        <w:t>Odgovori navedeni u Listi suglasnosti moraju se poštivati do kraja i kroz sve vrijeme trajanja potpisanog ugovora.</w:t>
      </w:r>
    </w:p>
    <w:p w14:paraId="3F0A81C0" w14:textId="77777777" w:rsidR="00DA7EA1" w:rsidRDefault="00DA7EA1" w:rsidP="00DA7EA1">
      <w:pPr>
        <w:jc w:val="both"/>
      </w:pPr>
      <w:r>
        <w:t>Ukoliko se dogodi da nakon potpisa ugovora sa odabranim Ponuditeljem, dokaže da ponuđene odgovore iz Liste suglasnosti ponuditelj nije u mogućnosti izvršiti, naručitelj zadržava pravo jednostranog raskida ugovora</w:t>
      </w:r>
    </w:p>
    <w:p w14:paraId="112065D0" w14:textId="77777777" w:rsidR="00DA7EA1" w:rsidRDefault="00DA7EA1" w:rsidP="00DA7EA1">
      <w:r>
        <w:t xml:space="preserve">                        </w:t>
      </w:r>
    </w:p>
    <w:p w14:paraId="22EEA5D8" w14:textId="77777777" w:rsidR="00DA7EA1" w:rsidRDefault="00DA7EA1" w:rsidP="00DA7EA1">
      <w:r>
        <w:lastRenderedPageBreak/>
        <w:t xml:space="preserve">                                                      </w:t>
      </w:r>
    </w:p>
    <w:p w14:paraId="385D1BAC" w14:textId="77777777" w:rsidR="00DA7EA1" w:rsidRDefault="00DA7EA1" w:rsidP="00DA7EA1">
      <w:r>
        <w:t xml:space="preserve">                                                                                                                   Ovlaštena osoba ponuditelja</w:t>
      </w:r>
    </w:p>
    <w:p w14:paraId="66FB64E8" w14:textId="77777777" w:rsidR="00DA7EA1" w:rsidRDefault="00DA7EA1" w:rsidP="00DA7EA1">
      <w:pPr>
        <w:tabs>
          <w:tab w:val="left" w:pos="5670"/>
        </w:tabs>
      </w:pPr>
    </w:p>
    <w:p w14:paraId="555B06CD" w14:textId="77777777" w:rsidR="00DA7EA1" w:rsidRPr="00C64332" w:rsidRDefault="00DA7EA1" w:rsidP="00DA7EA1">
      <w:pPr>
        <w:tabs>
          <w:tab w:val="left" w:pos="5670"/>
        </w:tabs>
      </w:pPr>
      <w:r>
        <w:t>Datum: _______________________                                         M.P. ________________________</w:t>
      </w:r>
    </w:p>
    <w:p w14:paraId="48C35BC6" w14:textId="77777777" w:rsidR="00DA7EA1" w:rsidRPr="00C062B6" w:rsidRDefault="00DA7EA1" w:rsidP="00293A9D">
      <w:pPr>
        <w:spacing w:after="0" w:line="240" w:lineRule="auto"/>
        <w:jc w:val="both"/>
        <w:rPr>
          <w:rFonts w:ascii="Bookman Old Style" w:hAnsi="Bookman Old Style" w:cstheme="minorHAnsi"/>
          <w:sz w:val="24"/>
          <w:szCs w:val="24"/>
          <w:lang w:eastAsia="zh-CN"/>
        </w:rPr>
      </w:pPr>
    </w:p>
    <w:sectPr w:rsidR="00DA7EA1" w:rsidRPr="00C062B6" w:rsidSect="002A67F3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31BC7" w14:textId="77777777" w:rsidR="0043192A" w:rsidRDefault="0043192A" w:rsidP="000F1641">
      <w:pPr>
        <w:spacing w:after="0" w:line="240" w:lineRule="auto"/>
      </w:pPr>
      <w:r>
        <w:separator/>
      </w:r>
    </w:p>
  </w:endnote>
  <w:endnote w:type="continuationSeparator" w:id="0">
    <w:p w14:paraId="20D4C7A4" w14:textId="77777777" w:rsidR="0043192A" w:rsidRDefault="0043192A" w:rsidP="000F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0986422"/>
      <w:docPartObj>
        <w:docPartGallery w:val="Page Numbers (Bottom of Page)"/>
        <w:docPartUnique/>
      </w:docPartObj>
    </w:sdtPr>
    <w:sdtEndPr/>
    <w:sdtContent>
      <w:p w14:paraId="2F666136" w14:textId="39BE4D55" w:rsidR="00207576" w:rsidRDefault="0020757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BB6">
          <w:rPr>
            <w:noProof/>
          </w:rPr>
          <w:t>6</w:t>
        </w:r>
        <w:r>
          <w:fldChar w:fldCharType="end"/>
        </w:r>
      </w:p>
    </w:sdtContent>
  </w:sdt>
  <w:p w14:paraId="1021B667" w14:textId="77777777" w:rsidR="00207576" w:rsidRDefault="00207576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AEB5D" w14:textId="77777777" w:rsidR="0043192A" w:rsidRDefault="0043192A" w:rsidP="000F1641">
      <w:pPr>
        <w:spacing w:after="0" w:line="240" w:lineRule="auto"/>
      </w:pPr>
      <w:r>
        <w:separator/>
      </w:r>
    </w:p>
  </w:footnote>
  <w:footnote w:type="continuationSeparator" w:id="0">
    <w:p w14:paraId="6BFFC3A5" w14:textId="77777777" w:rsidR="0043192A" w:rsidRDefault="0043192A" w:rsidP="000F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D351D"/>
    <w:multiLevelType w:val="hybridMultilevel"/>
    <w:tmpl w:val="95E6384E"/>
    <w:lvl w:ilvl="0" w:tplc="04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EE5501"/>
    <w:multiLevelType w:val="hybridMultilevel"/>
    <w:tmpl w:val="E1C4CF4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55A9F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12B140E5"/>
    <w:multiLevelType w:val="hybridMultilevel"/>
    <w:tmpl w:val="A614F6AC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1BBE0AF8"/>
    <w:multiLevelType w:val="hybridMultilevel"/>
    <w:tmpl w:val="9BDAAAD0"/>
    <w:lvl w:ilvl="0" w:tplc="71789924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37651"/>
    <w:multiLevelType w:val="hybridMultilevel"/>
    <w:tmpl w:val="C44401C0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3797263"/>
    <w:multiLevelType w:val="hybridMultilevel"/>
    <w:tmpl w:val="C3229D3C"/>
    <w:lvl w:ilvl="0" w:tplc="EB7C8A0A">
      <w:start w:val="37"/>
      <w:numFmt w:val="bullet"/>
      <w:lvlText w:val="-"/>
      <w:lvlJc w:val="left"/>
      <w:pPr>
        <w:ind w:left="720" w:hanging="360"/>
      </w:pPr>
      <w:rPr>
        <w:rFonts w:ascii="Book Antiqua" w:eastAsia="Arial" w:hAnsi="Book Antiqua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40175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D1D5007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B3A3A88"/>
    <w:multiLevelType w:val="hybridMultilevel"/>
    <w:tmpl w:val="EB9C480A"/>
    <w:lvl w:ilvl="0" w:tplc="1F52D16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B6AE2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53D4957"/>
    <w:multiLevelType w:val="hybridMultilevel"/>
    <w:tmpl w:val="86DC188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62BF5"/>
    <w:multiLevelType w:val="hybridMultilevel"/>
    <w:tmpl w:val="16F61F7E"/>
    <w:lvl w:ilvl="0" w:tplc="017E7E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681836"/>
    <w:multiLevelType w:val="multilevel"/>
    <w:tmpl w:val="201AF4B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r-HR" w:eastAsia="hr-HR" w:bidi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63237D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7746FF5"/>
    <w:multiLevelType w:val="hybridMultilevel"/>
    <w:tmpl w:val="CE24B5F4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6" w15:restartNumberingAfterBreak="0">
    <w:nsid w:val="79DA683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5"/>
  </w:num>
  <w:num w:numId="5">
    <w:abstractNumId w:val="3"/>
  </w:num>
  <w:num w:numId="6">
    <w:abstractNumId w:val="4"/>
  </w:num>
  <w:num w:numId="7">
    <w:abstractNumId w:val="16"/>
  </w:num>
  <w:num w:numId="8">
    <w:abstractNumId w:val="2"/>
  </w:num>
  <w:num w:numId="9">
    <w:abstractNumId w:val="9"/>
  </w:num>
  <w:num w:numId="10">
    <w:abstractNumId w:val="13"/>
  </w:num>
  <w:num w:numId="11">
    <w:abstractNumId w:val="11"/>
  </w:num>
  <w:num w:numId="12">
    <w:abstractNumId w:val="8"/>
  </w:num>
  <w:num w:numId="13">
    <w:abstractNumId w:val="7"/>
  </w:num>
  <w:num w:numId="14">
    <w:abstractNumId w:val="10"/>
  </w:num>
  <w:num w:numId="15">
    <w:abstractNumId w:val="0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49"/>
    <w:rsid w:val="00023DA9"/>
    <w:rsid w:val="00027084"/>
    <w:rsid w:val="000B1F8E"/>
    <w:rsid w:val="000E2A97"/>
    <w:rsid w:val="000F1641"/>
    <w:rsid w:val="001475E9"/>
    <w:rsid w:val="001B01C4"/>
    <w:rsid w:val="001B2F0E"/>
    <w:rsid w:val="001B44A8"/>
    <w:rsid w:val="00207576"/>
    <w:rsid w:val="0023144C"/>
    <w:rsid w:val="00293A9D"/>
    <w:rsid w:val="002A67F3"/>
    <w:rsid w:val="0033109A"/>
    <w:rsid w:val="00334DA3"/>
    <w:rsid w:val="00336088"/>
    <w:rsid w:val="0034481F"/>
    <w:rsid w:val="003A032D"/>
    <w:rsid w:val="00400C10"/>
    <w:rsid w:val="0043192A"/>
    <w:rsid w:val="00435E88"/>
    <w:rsid w:val="0048209F"/>
    <w:rsid w:val="004B1A63"/>
    <w:rsid w:val="004B72D0"/>
    <w:rsid w:val="004C493A"/>
    <w:rsid w:val="004D3670"/>
    <w:rsid w:val="004D7C82"/>
    <w:rsid w:val="004F1D39"/>
    <w:rsid w:val="00512028"/>
    <w:rsid w:val="005360FC"/>
    <w:rsid w:val="005664AB"/>
    <w:rsid w:val="00567E75"/>
    <w:rsid w:val="005709C5"/>
    <w:rsid w:val="00642428"/>
    <w:rsid w:val="00696C7B"/>
    <w:rsid w:val="00697146"/>
    <w:rsid w:val="006F7BB6"/>
    <w:rsid w:val="00747B65"/>
    <w:rsid w:val="00773500"/>
    <w:rsid w:val="00775031"/>
    <w:rsid w:val="007F18A5"/>
    <w:rsid w:val="008066CF"/>
    <w:rsid w:val="00880B47"/>
    <w:rsid w:val="008D2EE2"/>
    <w:rsid w:val="00947BA0"/>
    <w:rsid w:val="009B0798"/>
    <w:rsid w:val="009D782B"/>
    <w:rsid w:val="00A60D15"/>
    <w:rsid w:val="00A77804"/>
    <w:rsid w:val="00AA336A"/>
    <w:rsid w:val="00AE16E7"/>
    <w:rsid w:val="00B83106"/>
    <w:rsid w:val="00BA4753"/>
    <w:rsid w:val="00BA5455"/>
    <w:rsid w:val="00BC00E3"/>
    <w:rsid w:val="00BE3F20"/>
    <w:rsid w:val="00BF57A5"/>
    <w:rsid w:val="00C062B6"/>
    <w:rsid w:val="00C15598"/>
    <w:rsid w:val="00C45C21"/>
    <w:rsid w:val="00C57394"/>
    <w:rsid w:val="00C91FF6"/>
    <w:rsid w:val="00CB581E"/>
    <w:rsid w:val="00CD2D4A"/>
    <w:rsid w:val="00D534D1"/>
    <w:rsid w:val="00D9060F"/>
    <w:rsid w:val="00D96679"/>
    <w:rsid w:val="00DA7EA1"/>
    <w:rsid w:val="00DB2480"/>
    <w:rsid w:val="00DC2649"/>
    <w:rsid w:val="00E2747C"/>
    <w:rsid w:val="00EB585C"/>
    <w:rsid w:val="00EB7A1A"/>
    <w:rsid w:val="00EC0893"/>
    <w:rsid w:val="00EF205E"/>
    <w:rsid w:val="00F06677"/>
    <w:rsid w:val="00F802C9"/>
    <w:rsid w:val="00F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7C7A"/>
  <w15:chartTrackingRefBased/>
  <w15:docId w15:val="{DF6890F6-0219-4979-9CD2-7512D893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34DA3"/>
    <w:pPr>
      <w:keepNext/>
      <w:tabs>
        <w:tab w:val="num" w:pos="0"/>
      </w:tabs>
      <w:suppressAutoHyphens/>
      <w:spacing w:before="240" w:after="60" w:line="240" w:lineRule="auto"/>
      <w:ind w:left="432" w:hanging="432"/>
      <w:jc w:val="both"/>
      <w:outlineLvl w:val="0"/>
    </w:pPr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34DA3"/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styleId="Hiperveza">
    <w:name w:val="Hyperlink"/>
    <w:uiPriority w:val="99"/>
    <w:rsid w:val="00334DA3"/>
    <w:rPr>
      <w:rFonts w:ascii="Times New Roman" w:hAnsi="Times New Roman" w:cs="Times New Roman"/>
      <w:color w:val="0000FF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D2D4A"/>
    <w:rPr>
      <w:color w:val="605E5C"/>
      <w:shd w:val="clear" w:color="auto" w:fill="E1DFDD"/>
    </w:rPr>
  </w:style>
  <w:style w:type="paragraph" w:styleId="Odlomakpopisa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OdlomakpopisaChar"/>
    <w:uiPriority w:val="34"/>
    <w:qFormat/>
    <w:rsid w:val="005664AB"/>
    <w:pPr>
      <w:suppressAutoHyphens/>
      <w:spacing w:after="0" w:line="240" w:lineRule="auto"/>
      <w:ind w:left="708"/>
      <w:jc w:val="both"/>
    </w:pPr>
    <w:rPr>
      <w:rFonts w:ascii="Book Antiqua" w:eastAsia="Times New Roman" w:hAnsi="Book Antiqua" w:cs="Arial"/>
      <w:lang w:eastAsia="zh-CN"/>
    </w:rPr>
  </w:style>
  <w:style w:type="character" w:customStyle="1" w:styleId="OdlomakpopisaChar">
    <w:name w:val="Odlomak popisa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Zadanifontodlomka"/>
    <w:link w:val="Odlomakpopisa"/>
    <w:uiPriority w:val="99"/>
    <w:qFormat/>
    <w:locked/>
    <w:rsid w:val="005664AB"/>
    <w:rPr>
      <w:rFonts w:ascii="Book Antiqua" w:eastAsia="Times New Roman" w:hAnsi="Book Antiqua" w:cs="Arial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F1641"/>
  </w:style>
  <w:style w:type="paragraph" w:styleId="Podnoje">
    <w:name w:val="footer"/>
    <w:basedOn w:val="Normal"/>
    <w:link w:val="Podnoje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F1641"/>
  </w:style>
  <w:style w:type="paragraph" w:customStyle="1" w:styleId="Standard">
    <w:name w:val="Standard"/>
    <w:rsid w:val="000F164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96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96679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DA7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1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pz@bp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933C8-DAFD-4497-BBB2-11190C0C2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1335</Words>
  <Characters>7616</Characters>
  <Application>Microsoft Office Word</Application>
  <DocSecurity>0</DocSecurity>
  <Lines>63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Bošnjak</dc:creator>
  <cp:keywords/>
  <dc:description/>
  <cp:lastModifiedBy>Maja Gačić</cp:lastModifiedBy>
  <cp:revision>6</cp:revision>
  <cp:lastPrinted>2023-11-02T08:39:00Z</cp:lastPrinted>
  <dcterms:created xsi:type="dcterms:W3CDTF">2023-11-02T07:43:00Z</dcterms:created>
  <dcterms:modified xsi:type="dcterms:W3CDTF">2023-11-02T12:07:00Z</dcterms:modified>
</cp:coreProperties>
</file>