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FB6E8" w14:textId="77777777" w:rsidR="0056795C" w:rsidRPr="00C64332" w:rsidRDefault="0056795C" w:rsidP="0056795C">
      <w:pPr>
        <w:rPr>
          <w:b/>
        </w:rPr>
      </w:pPr>
      <w:r w:rsidRPr="00C64332">
        <w:rPr>
          <w:b/>
        </w:rPr>
        <w:t>Prilog – Tehnička specifikacija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6237"/>
        <w:gridCol w:w="992"/>
        <w:gridCol w:w="1129"/>
      </w:tblGrid>
      <w:tr w:rsidR="0056795C" w14:paraId="1A886382" w14:textId="77777777" w:rsidTr="00447020">
        <w:tc>
          <w:tcPr>
            <w:tcW w:w="704" w:type="dxa"/>
          </w:tcPr>
          <w:p w14:paraId="5B689CF3" w14:textId="77777777" w:rsidR="0056795C" w:rsidRDefault="0056795C" w:rsidP="00447020"/>
        </w:tc>
        <w:tc>
          <w:tcPr>
            <w:tcW w:w="6237" w:type="dxa"/>
          </w:tcPr>
          <w:p w14:paraId="5759F8BB" w14:textId="717D3C5F" w:rsidR="0056795C" w:rsidRDefault="0056795C" w:rsidP="00447020">
            <w:pPr>
              <w:jc w:val="center"/>
            </w:pPr>
            <w:r>
              <w:t>Zaht</w:t>
            </w:r>
            <w:r w:rsidR="000F0776">
              <w:t>i</w:t>
            </w:r>
            <w:r>
              <w:t>jevana značajka, tražena mogućnost</w:t>
            </w:r>
          </w:p>
        </w:tc>
        <w:tc>
          <w:tcPr>
            <w:tcW w:w="992" w:type="dxa"/>
          </w:tcPr>
          <w:p w14:paraId="31A811B3" w14:textId="77777777" w:rsidR="0056795C" w:rsidRDefault="0056795C" w:rsidP="00447020">
            <w:pPr>
              <w:jc w:val="center"/>
            </w:pPr>
            <w:r>
              <w:t>DA</w:t>
            </w:r>
          </w:p>
        </w:tc>
        <w:tc>
          <w:tcPr>
            <w:tcW w:w="1129" w:type="dxa"/>
          </w:tcPr>
          <w:p w14:paraId="17BBCBDC" w14:textId="77777777" w:rsidR="0056795C" w:rsidRDefault="0056795C" w:rsidP="00447020">
            <w:pPr>
              <w:jc w:val="center"/>
            </w:pPr>
            <w:r>
              <w:t>NE</w:t>
            </w:r>
          </w:p>
        </w:tc>
      </w:tr>
      <w:tr w:rsidR="0056795C" w14:paraId="706D8E32" w14:textId="77777777" w:rsidTr="00447020">
        <w:tc>
          <w:tcPr>
            <w:tcW w:w="704" w:type="dxa"/>
          </w:tcPr>
          <w:p w14:paraId="7D5E289F" w14:textId="77777777" w:rsidR="0056795C" w:rsidRDefault="0056795C" w:rsidP="00447020">
            <w:r>
              <w:t>1</w:t>
            </w:r>
          </w:p>
        </w:tc>
        <w:tc>
          <w:tcPr>
            <w:tcW w:w="6237" w:type="dxa"/>
          </w:tcPr>
          <w:p w14:paraId="20495705" w14:textId="77777777" w:rsidR="0056795C" w:rsidRDefault="0056795C" w:rsidP="00447020">
            <w:r>
              <w:t>Uporaba 2G, 4G ili 5G u govornim i mješovitim uslugama</w:t>
            </w:r>
          </w:p>
          <w:p w14:paraId="389C2D03" w14:textId="77777777" w:rsidR="0056795C" w:rsidRDefault="0056795C" w:rsidP="00447020"/>
        </w:tc>
        <w:tc>
          <w:tcPr>
            <w:tcW w:w="992" w:type="dxa"/>
          </w:tcPr>
          <w:p w14:paraId="5A77AFE5" w14:textId="77777777" w:rsidR="0056795C" w:rsidRDefault="0056795C" w:rsidP="00447020"/>
        </w:tc>
        <w:tc>
          <w:tcPr>
            <w:tcW w:w="1129" w:type="dxa"/>
          </w:tcPr>
          <w:p w14:paraId="3CA3BBEF" w14:textId="77777777" w:rsidR="0056795C" w:rsidRDefault="0056795C" w:rsidP="00447020"/>
        </w:tc>
      </w:tr>
      <w:tr w:rsidR="0056795C" w14:paraId="496662E8" w14:textId="77777777" w:rsidTr="00447020">
        <w:tc>
          <w:tcPr>
            <w:tcW w:w="704" w:type="dxa"/>
          </w:tcPr>
          <w:p w14:paraId="35F51438" w14:textId="77777777" w:rsidR="0056795C" w:rsidRDefault="0056795C" w:rsidP="00447020">
            <w:r>
              <w:t>2</w:t>
            </w:r>
          </w:p>
        </w:tc>
        <w:tc>
          <w:tcPr>
            <w:tcW w:w="6237" w:type="dxa"/>
          </w:tcPr>
          <w:p w14:paraId="16156C28" w14:textId="77777777" w:rsidR="0056795C" w:rsidRDefault="0056795C" w:rsidP="00447020">
            <w:r>
              <w:t>Korištenje podatkovnog prometa u roamingu na priključcima mobilnog interneta</w:t>
            </w:r>
          </w:p>
        </w:tc>
        <w:tc>
          <w:tcPr>
            <w:tcW w:w="992" w:type="dxa"/>
          </w:tcPr>
          <w:p w14:paraId="4EE2FCC4" w14:textId="77777777" w:rsidR="0056795C" w:rsidRDefault="0056795C" w:rsidP="00447020"/>
        </w:tc>
        <w:tc>
          <w:tcPr>
            <w:tcW w:w="1129" w:type="dxa"/>
          </w:tcPr>
          <w:p w14:paraId="7507DAEB" w14:textId="77777777" w:rsidR="0056795C" w:rsidRDefault="0056795C" w:rsidP="00447020"/>
        </w:tc>
      </w:tr>
      <w:tr w:rsidR="0056795C" w14:paraId="57282012" w14:textId="77777777" w:rsidTr="00447020">
        <w:tc>
          <w:tcPr>
            <w:tcW w:w="704" w:type="dxa"/>
          </w:tcPr>
          <w:p w14:paraId="77ED29BB" w14:textId="77777777" w:rsidR="0056795C" w:rsidRDefault="0056795C" w:rsidP="00447020">
            <w:r>
              <w:t>3</w:t>
            </w:r>
          </w:p>
        </w:tc>
        <w:tc>
          <w:tcPr>
            <w:tcW w:w="6237" w:type="dxa"/>
          </w:tcPr>
          <w:p w14:paraId="6066E7C3" w14:textId="77777777" w:rsidR="0056795C" w:rsidRDefault="0056795C" w:rsidP="00447020">
            <w:r>
              <w:t>Mogućnost aktivacije VOLTE usluge</w:t>
            </w:r>
          </w:p>
          <w:p w14:paraId="66D6155B" w14:textId="77777777" w:rsidR="0056795C" w:rsidRDefault="0056795C" w:rsidP="00447020"/>
        </w:tc>
        <w:tc>
          <w:tcPr>
            <w:tcW w:w="992" w:type="dxa"/>
          </w:tcPr>
          <w:p w14:paraId="3DFE2504" w14:textId="77777777" w:rsidR="0056795C" w:rsidRDefault="0056795C" w:rsidP="00447020"/>
        </w:tc>
        <w:tc>
          <w:tcPr>
            <w:tcW w:w="1129" w:type="dxa"/>
          </w:tcPr>
          <w:p w14:paraId="59DEE5F0" w14:textId="77777777" w:rsidR="0056795C" w:rsidRDefault="0056795C" w:rsidP="00447020"/>
        </w:tc>
      </w:tr>
      <w:tr w:rsidR="0056795C" w14:paraId="7ED3C6F7" w14:textId="77777777" w:rsidTr="00447020">
        <w:tc>
          <w:tcPr>
            <w:tcW w:w="704" w:type="dxa"/>
          </w:tcPr>
          <w:p w14:paraId="3963445B" w14:textId="77777777" w:rsidR="0056795C" w:rsidRDefault="0056795C" w:rsidP="00447020">
            <w:r>
              <w:t>4</w:t>
            </w:r>
          </w:p>
        </w:tc>
        <w:tc>
          <w:tcPr>
            <w:tcW w:w="6237" w:type="dxa"/>
          </w:tcPr>
          <w:p w14:paraId="30422D87" w14:textId="77777777" w:rsidR="0056795C" w:rsidRDefault="0056795C" w:rsidP="00447020">
            <w:r>
              <w:t>Uspostava i preuzimanje poziva prema/od brojeva u tuzemstvu i inozemstvu, kao i uspostava i preuzimanje poziva u roamingu</w:t>
            </w:r>
          </w:p>
        </w:tc>
        <w:tc>
          <w:tcPr>
            <w:tcW w:w="992" w:type="dxa"/>
          </w:tcPr>
          <w:p w14:paraId="75D95F0B" w14:textId="77777777" w:rsidR="0056795C" w:rsidRDefault="0056795C" w:rsidP="00447020"/>
        </w:tc>
        <w:tc>
          <w:tcPr>
            <w:tcW w:w="1129" w:type="dxa"/>
          </w:tcPr>
          <w:p w14:paraId="2F202262" w14:textId="77777777" w:rsidR="0056795C" w:rsidRDefault="0056795C" w:rsidP="00447020"/>
        </w:tc>
      </w:tr>
      <w:tr w:rsidR="0056795C" w14:paraId="3927D094" w14:textId="77777777" w:rsidTr="00447020">
        <w:tc>
          <w:tcPr>
            <w:tcW w:w="704" w:type="dxa"/>
          </w:tcPr>
          <w:p w14:paraId="1D84E8DE" w14:textId="77777777" w:rsidR="0056795C" w:rsidRDefault="0056795C" w:rsidP="00447020">
            <w:r>
              <w:t>5</w:t>
            </w:r>
          </w:p>
        </w:tc>
        <w:tc>
          <w:tcPr>
            <w:tcW w:w="6237" w:type="dxa"/>
          </w:tcPr>
          <w:p w14:paraId="0EE65F4C" w14:textId="77777777" w:rsidR="0056795C" w:rsidRDefault="0056795C" w:rsidP="00447020">
            <w:r>
              <w:t>Zvukovno i glasovno upozoravanje pozivatelja u slučaju zauzeća pozivanog broja</w:t>
            </w:r>
          </w:p>
        </w:tc>
        <w:tc>
          <w:tcPr>
            <w:tcW w:w="992" w:type="dxa"/>
          </w:tcPr>
          <w:p w14:paraId="36E2A780" w14:textId="77777777" w:rsidR="0056795C" w:rsidRDefault="0056795C" w:rsidP="00447020"/>
        </w:tc>
        <w:tc>
          <w:tcPr>
            <w:tcW w:w="1129" w:type="dxa"/>
          </w:tcPr>
          <w:p w14:paraId="30409884" w14:textId="77777777" w:rsidR="0056795C" w:rsidRDefault="0056795C" w:rsidP="00447020"/>
        </w:tc>
      </w:tr>
      <w:tr w:rsidR="0056795C" w14:paraId="55098472" w14:textId="77777777" w:rsidTr="00447020">
        <w:tc>
          <w:tcPr>
            <w:tcW w:w="704" w:type="dxa"/>
          </w:tcPr>
          <w:p w14:paraId="47798253" w14:textId="77777777" w:rsidR="0056795C" w:rsidRDefault="0056795C" w:rsidP="00447020">
            <w:r>
              <w:t>6</w:t>
            </w:r>
          </w:p>
        </w:tc>
        <w:tc>
          <w:tcPr>
            <w:tcW w:w="6237" w:type="dxa"/>
          </w:tcPr>
          <w:p w14:paraId="1B898BB6" w14:textId="77777777" w:rsidR="0056795C" w:rsidRDefault="0056795C" w:rsidP="00447020">
            <w:r>
              <w:t>Slanje i primanje SMS-poruka prema/od brojeva u tuzemstvu i inozemstvu</w:t>
            </w:r>
          </w:p>
        </w:tc>
        <w:tc>
          <w:tcPr>
            <w:tcW w:w="992" w:type="dxa"/>
          </w:tcPr>
          <w:p w14:paraId="06C18BA1" w14:textId="77777777" w:rsidR="0056795C" w:rsidRDefault="0056795C" w:rsidP="00447020"/>
        </w:tc>
        <w:tc>
          <w:tcPr>
            <w:tcW w:w="1129" w:type="dxa"/>
          </w:tcPr>
          <w:p w14:paraId="4A16500B" w14:textId="77777777" w:rsidR="0056795C" w:rsidRDefault="0056795C" w:rsidP="00447020"/>
        </w:tc>
      </w:tr>
      <w:tr w:rsidR="0056795C" w14:paraId="6C7BDCD0" w14:textId="77777777" w:rsidTr="00447020">
        <w:tc>
          <w:tcPr>
            <w:tcW w:w="704" w:type="dxa"/>
          </w:tcPr>
          <w:p w14:paraId="692AEA12" w14:textId="77777777" w:rsidR="0056795C" w:rsidRDefault="0056795C" w:rsidP="00447020">
            <w:r>
              <w:t>7</w:t>
            </w:r>
          </w:p>
        </w:tc>
        <w:tc>
          <w:tcPr>
            <w:tcW w:w="6237" w:type="dxa"/>
          </w:tcPr>
          <w:p w14:paraId="2E629A85" w14:textId="77777777" w:rsidR="0056795C" w:rsidRDefault="0056795C" w:rsidP="00447020">
            <w:r>
              <w:t>Slanje i primanje SMS-poruka u roamingu</w:t>
            </w:r>
          </w:p>
          <w:p w14:paraId="17CE9BF6" w14:textId="77777777" w:rsidR="0056795C" w:rsidRDefault="0056795C" w:rsidP="00447020"/>
        </w:tc>
        <w:tc>
          <w:tcPr>
            <w:tcW w:w="992" w:type="dxa"/>
          </w:tcPr>
          <w:p w14:paraId="6C41F652" w14:textId="77777777" w:rsidR="0056795C" w:rsidRDefault="0056795C" w:rsidP="00447020"/>
        </w:tc>
        <w:tc>
          <w:tcPr>
            <w:tcW w:w="1129" w:type="dxa"/>
          </w:tcPr>
          <w:p w14:paraId="39938C58" w14:textId="77777777" w:rsidR="0056795C" w:rsidRDefault="0056795C" w:rsidP="00447020"/>
        </w:tc>
      </w:tr>
      <w:tr w:rsidR="0056795C" w14:paraId="212EFD47" w14:textId="77777777" w:rsidTr="00447020">
        <w:tc>
          <w:tcPr>
            <w:tcW w:w="704" w:type="dxa"/>
          </w:tcPr>
          <w:p w14:paraId="66D31763" w14:textId="77777777" w:rsidR="0056795C" w:rsidRDefault="0056795C" w:rsidP="00447020">
            <w:r>
              <w:t>8</w:t>
            </w:r>
          </w:p>
        </w:tc>
        <w:tc>
          <w:tcPr>
            <w:tcW w:w="6237" w:type="dxa"/>
          </w:tcPr>
          <w:p w14:paraId="4B352CAC" w14:textId="77777777" w:rsidR="0056795C" w:rsidRDefault="0056795C" w:rsidP="00447020">
            <w:r>
              <w:t>Slanje i primanje  MMS-poruka prema/od brojeva u tuzemstvu i inozemstvu</w:t>
            </w:r>
          </w:p>
        </w:tc>
        <w:tc>
          <w:tcPr>
            <w:tcW w:w="992" w:type="dxa"/>
          </w:tcPr>
          <w:p w14:paraId="51FF980D" w14:textId="77777777" w:rsidR="0056795C" w:rsidRDefault="0056795C" w:rsidP="00447020"/>
        </w:tc>
        <w:tc>
          <w:tcPr>
            <w:tcW w:w="1129" w:type="dxa"/>
          </w:tcPr>
          <w:p w14:paraId="55791532" w14:textId="77777777" w:rsidR="0056795C" w:rsidRDefault="0056795C" w:rsidP="00447020"/>
        </w:tc>
      </w:tr>
      <w:tr w:rsidR="0056795C" w14:paraId="13245C0A" w14:textId="77777777" w:rsidTr="00447020">
        <w:tc>
          <w:tcPr>
            <w:tcW w:w="704" w:type="dxa"/>
          </w:tcPr>
          <w:p w14:paraId="22B745AA" w14:textId="77777777" w:rsidR="0056795C" w:rsidRDefault="0056795C" w:rsidP="00447020">
            <w:r>
              <w:t>9</w:t>
            </w:r>
          </w:p>
        </w:tc>
        <w:tc>
          <w:tcPr>
            <w:tcW w:w="6237" w:type="dxa"/>
          </w:tcPr>
          <w:p w14:paraId="6BF85F6D" w14:textId="77777777" w:rsidR="0056795C" w:rsidRDefault="0056795C" w:rsidP="00447020">
            <w:r>
              <w:t>Slanje i primanje  MMS-poruka u roamingu</w:t>
            </w:r>
          </w:p>
          <w:p w14:paraId="3271BC2E" w14:textId="77777777" w:rsidR="0056795C" w:rsidRDefault="0056795C" w:rsidP="00447020"/>
        </w:tc>
        <w:tc>
          <w:tcPr>
            <w:tcW w:w="992" w:type="dxa"/>
          </w:tcPr>
          <w:p w14:paraId="504CF39F" w14:textId="77777777" w:rsidR="0056795C" w:rsidRDefault="0056795C" w:rsidP="00447020"/>
        </w:tc>
        <w:tc>
          <w:tcPr>
            <w:tcW w:w="1129" w:type="dxa"/>
          </w:tcPr>
          <w:p w14:paraId="332AFC78" w14:textId="77777777" w:rsidR="0056795C" w:rsidRDefault="0056795C" w:rsidP="00447020"/>
        </w:tc>
      </w:tr>
      <w:tr w:rsidR="0056795C" w14:paraId="478D4565" w14:textId="77777777" w:rsidTr="00447020">
        <w:tc>
          <w:tcPr>
            <w:tcW w:w="704" w:type="dxa"/>
          </w:tcPr>
          <w:p w14:paraId="74EBBA4E" w14:textId="77777777" w:rsidR="0056795C" w:rsidRDefault="0056795C" w:rsidP="00447020">
            <w:r>
              <w:t>10</w:t>
            </w:r>
          </w:p>
        </w:tc>
        <w:tc>
          <w:tcPr>
            <w:tcW w:w="6237" w:type="dxa"/>
          </w:tcPr>
          <w:p w14:paraId="125737E7" w14:textId="77777777" w:rsidR="0056795C" w:rsidRDefault="0056795C" w:rsidP="00447020">
            <w:r>
              <w:t>Prijenos podataka, uključujući pristup internetu i primopredaju e-pošte, u tuzemstvu i u roamingu</w:t>
            </w:r>
          </w:p>
        </w:tc>
        <w:tc>
          <w:tcPr>
            <w:tcW w:w="992" w:type="dxa"/>
          </w:tcPr>
          <w:p w14:paraId="37084C3F" w14:textId="77777777" w:rsidR="0056795C" w:rsidRDefault="0056795C" w:rsidP="00447020"/>
        </w:tc>
        <w:tc>
          <w:tcPr>
            <w:tcW w:w="1129" w:type="dxa"/>
          </w:tcPr>
          <w:p w14:paraId="5461D09F" w14:textId="77777777" w:rsidR="0056795C" w:rsidRDefault="0056795C" w:rsidP="00447020"/>
        </w:tc>
      </w:tr>
      <w:tr w:rsidR="0056795C" w14:paraId="241B3C5A" w14:textId="77777777" w:rsidTr="00447020">
        <w:tc>
          <w:tcPr>
            <w:tcW w:w="704" w:type="dxa"/>
          </w:tcPr>
          <w:p w14:paraId="11AC012C" w14:textId="77777777" w:rsidR="0056795C" w:rsidRDefault="0056795C" w:rsidP="00447020">
            <w:r>
              <w:t>11</w:t>
            </w:r>
          </w:p>
        </w:tc>
        <w:tc>
          <w:tcPr>
            <w:tcW w:w="6237" w:type="dxa"/>
          </w:tcPr>
          <w:p w14:paraId="0EB5A16C" w14:textId="77777777" w:rsidR="0056795C" w:rsidRDefault="0056795C" w:rsidP="00447020">
            <w:r>
              <w:t>Prikaz broja pozivatelja na vlastitom uređaju (CLIP)</w:t>
            </w:r>
          </w:p>
          <w:p w14:paraId="68FE54B2" w14:textId="77777777" w:rsidR="0056795C" w:rsidRDefault="0056795C" w:rsidP="00447020"/>
        </w:tc>
        <w:tc>
          <w:tcPr>
            <w:tcW w:w="992" w:type="dxa"/>
          </w:tcPr>
          <w:p w14:paraId="00040DCE" w14:textId="77777777" w:rsidR="0056795C" w:rsidRDefault="0056795C" w:rsidP="00447020"/>
        </w:tc>
        <w:tc>
          <w:tcPr>
            <w:tcW w:w="1129" w:type="dxa"/>
          </w:tcPr>
          <w:p w14:paraId="369242D8" w14:textId="77777777" w:rsidR="0056795C" w:rsidRDefault="0056795C" w:rsidP="00447020"/>
        </w:tc>
      </w:tr>
      <w:tr w:rsidR="0056795C" w14:paraId="2129105A" w14:textId="77777777" w:rsidTr="00447020">
        <w:tc>
          <w:tcPr>
            <w:tcW w:w="704" w:type="dxa"/>
          </w:tcPr>
          <w:p w14:paraId="43E70EE7" w14:textId="77777777" w:rsidR="0056795C" w:rsidRDefault="0056795C" w:rsidP="00447020">
            <w:r>
              <w:t>12</w:t>
            </w:r>
          </w:p>
        </w:tc>
        <w:tc>
          <w:tcPr>
            <w:tcW w:w="6237" w:type="dxa"/>
          </w:tcPr>
          <w:p w14:paraId="12339554" w14:textId="77777777" w:rsidR="0056795C" w:rsidRDefault="0056795C" w:rsidP="00447020">
            <w:r>
              <w:t>Prikaz (slanje) vlastitoga broja pozivanoj strani</w:t>
            </w:r>
          </w:p>
          <w:p w14:paraId="5FF47016" w14:textId="77777777" w:rsidR="0056795C" w:rsidRDefault="0056795C" w:rsidP="00447020"/>
        </w:tc>
        <w:tc>
          <w:tcPr>
            <w:tcW w:w="992" w:type="dxa"/>
          </w:tcPr>
          <w:p w14:paraId="3F7CDB27" w14:textId="77777777" w:rsidR="0056795C" w:rsidRDefault="0056795C" w:rsidP="00447020"/>
        </w:tc>
        <w:tc>
          <w:tcPr>
            <w:tcW w:w="1129" w:type="dxa"/>
          </w:tcPr>
          <w:p w14:paraId="33F034DF" w14:textId="77777777" w:rsidR="0056795C" w:rsidRDefault="0056795C" w:rsidP="00447020"/>
        </w:tc>
      </w:tr>
      <w:tr w:rsidR="0056795C" w14:paraId="13C9B308" w14:textId="77777777" w:rsidTr="00447020">
        <w:tc>
          <w:tcPr>
            <w:tcW w:w="704" w:type="dxa"/>
          </w:tcPr>
          <w:p w14:paraId="3F650F28" w14:textId="77777777" w:rsidR="0056795C" w:rsidRDefault="0056795C" w:rsidP="00447020">
            <w:r>
              <w:t>13</w:t>
            </w:r>
          </w:p>
        </w:tc>
        <w:tc>
          <w:tcPr>
            <w:tcW w:w="6237" w:type="dxa"/>
          </w:tcPr>
          <w:p w14:paraId="23034FCB" w14:textId="77777777" w:rsidR="0056795C" w:rsidRDefault="0056795C" w:rsidP="00447020">
            <w:r>
              <w:t>Zabrana prikaza (slanja) vlastitoga broja pozivanoj strani (CLIR)</w:t>
            </w:r>
          </w:p>
          <w:p w14:paraId="5118E58D" w14:textId="77777777" w:rsidR="0056795C" w:rsidRDefault="0056795C" w:rsidP="00447020"/>
        </w:tc>
        <w:tc>
          <w:tcPr>
            <w:tcW w:w="992" w:type="dxa"/>
          </w:tcPr>
          <w:p w14:paraId="432B4503" w14:textId="77777777" w:rsidR="0056795C" w:rsidRDefault="0056795C" w:rsidP="00447020"/>
        </w:tc>
        <w:tc>
          <w:tcPr>
            <w:tcW w:w="1129" w:type="dxa"/>
          </w:tcPr>
          <w:p w14:paraId="6E03686B" w14:textId="77777777" w:rsidR="0056795C" w:rsidRDefault="0056795C" w:rsidP="00447020"/>
        </w:tc>
      </w:tr>
      <w:tr w:rsidR="0056795C" w14:paraId="77BC38B8" w14:textId="77777777" w:rsidTr="00447020">
        <w:tc>
          <w:tcPr>
            <w:tcW w:w="704" w:type="dxa"/>
          </w:tcPr>
          <w:p w14:paraId="3BE5EB96" w14:textId="77777777" w:rsidR="0056795C" w:rsidRDefault="0056795C" w:rsidP="00447020">
            <w:r>
              <w:t>14</w:t>
            </w:r>
          </w:p>
        </w:tc>
        <w:tc>
          <w:tcPr>
            <w:tcW w:w="6237" w:type="dxa"/>
          </w:tcPr>
          <w:p w14:paraId="7E8B9D60" w14:textId="77777777" w:rsidR="0056795C" w:rsidRDefault="0056795C" w:rsidP="00447020">
            <w:r>
              <w:t>Preusmjeravanje poziva u slučaju zauzeća, nedostupnosti ili nejavljanja</w:t>
            </w:r>
          </w:p>
        </w:tc>
        <w:tc>
          <w:tcPr>
            <w:tcW w:w="992" w:type="dxa"/>
          </w:tcPr>
          <w:p w14:paraId="4D215B71" w14:textId="77777777" w:rsidR="0056795C" w:rsidRDefault="0056795C" w:rsidP="00447020"/>
        </w:tc>
        <w:tc>
          <w:tcPr>
            <w:tcW w:w="1129" w:type="dxa"/>
          </w:tcPr>
          <w:p w14:paraId="13BDE9BA" w14:textId="77777777" w:rsidR="0056795C" w:rsidRDefault="0056795C" w:rsidP="00447020"/>
        </w:tc>
      </w:tr>
      <w:tr w:rsidR="0056795C" w14:paraId="5355DA2D" w14:textId="77777777" w:rsidTr="00447020">
        <w:tc>
          <w:tcPr>
            <w:tcW w:w="704" w:type="dxa"/>
          </w:tcPr>
          <w:p w14:paraId="0AD8D4DF" w14:textId="77777777" w:rsidR="0056795C" w:rsidRDefault="0056795C" w:rsidP="00447020">
            <w:r>
              <w:t>15</w:t>
            </w:r>
          </w:p>
        </w:tc>
        <w:tc>
          <w:tcPr>
            <w:tcW w:w="6237" w:type="dxa"/>
          </w:tcPr>
          <w:p w14:paraId="3B6B2363" w14:textId="77777777" w:rsidR="0056795C" w:rsidRDefault="0056795C" w:rsidP="00447020">
            <w:r>
              <w:t>Bezuvjetno preusmjeravanje poziva</w:t>
            </w:r>
          </w:p>
          <w:p w14:paraId="18396588" w14:textId="77777777" w:rsidR="0056795C" w:rsidRDefault="0056795C" w:rsidP="00447020"/>
        </w:tc>
        <w:tc>
          <w:tcPr>
            <w:tcW w:w="992" w:type="dxa"/>
          </w:tcPr>
          <w:p w14:paraId="6CF8E0B4" w14:textId="77777777" w:rsidR="0056795C" w:rsidRDefault="0056795C" w:rsidP="00447020"/>
        </w:tc>
        <w:tc>
          <w:tcPr>
            <w:tcW w:w="1129" w:type="dxa"/>
          </w:tcPr>
          <w:p w14:paraId="22D1527A" w14:textId="77777777" w:rsidR="0056795C" w:rsidRDefault="0056795C" w:rsidP="00447020"/>
        </w:tc>
      </w:tr>
      <w:tr w:rsidR="0056795C" w14:paraId="18F14355" w14:textId="77777777" w:rsidTr="00447020">
        <w:tc>
          <w:tcPr>
            <w:tcW w:w="704" w:type="dxa"/>
          </w:tcPr>
          <w:p w14:paraId="1F9FD19B" w14:textId="77777777" w:rsidR="0056795C" w:rsidRDefault="0056795C" w:rsidP="00447020">
            <w:r>
              <w:t>16</w:t>
            </w:r>
          </w:p>
        </w:tc>
        <w:tc>
          <w:tcPr>
            <w:tcW w:w="6237" w:type="dxa"/>
          </w:tcPr>
          <w:p w14:paraId="5138F84E" w14:textId="77777777" w:rsidR="0056795C" w:rsidRDefault="0056795C" w:rsidP="00447020">
            <w:r>
              <w:t>Stavljanje poziva na čekanje</w:t>
            </w:r>
          </w:p>
          <w:p w14:paraId="119AAFBD" w14:textId="77777777" w:rsidR="0056795C" w:rsidRDefault="0056795C" w:rsidP="00447020"/>
        </w:tc>
        <w:tc>
          <w:tcPr>
            <w:tcW w:w="992" w:type="dxa"/>
          </w:tcPr>
          <w:p w14:paraId="7654B29C" w14:textId="77777777" w:rsidR="0056795C" w:rsidRDefault="0056795C" w:rsidP="00447020"/>
        </w:tc>
        <w:tc>
          <w:tcPr>
            <w:tcW w:w="1129" w:type="dxa"/>
          </w:tcPr>
          <w:p w14:paraId="2A54F96B" w14:textId="77777777" w:rsidR="0056795C" w:rsidRDefault="0056795C" w:rsidP="00447020"/>
        </w:tc>
      </w:tr>
      <w:tr w:rsidR="0056795C" w14:paraId="77BD0919" w14:textId="77777777" w:rsidTr="00447020">
        <w:tc>
          <w:tcPr>
            <w:tcW w:w="704" w:type="dxa"/>
          </w:tcPr>
          <w:p w14:paraId="7AB0D5F6" w14:textId="77777777" w:rsidR="0056795C" w:rsidRDefault="0056795C" w:rsidP="00447020">
            <w:r>
              <w:t>17</w:t>
            </w:r>
          </w:p>
        </w:tc>
        <w:tc>
          <w:tcPr>
            <w:tcW w:w="6237" w:type="dxa"/>
          </w:tcPr>
          <w:p w14:paraId="6D0D4682" w14:textId="77777777" w:rsidR="0056795C" w:rsidRDefault="0056795C" w:rsidP="00447020">
            <w:r>
              <w:t>Ostvarivanje i prekidanje konferencijske veze</w:t>
            </w:r>
          </w:p>
          <w:p w14:paraId="3156EB14" w14:textId="77777777" w:rsidR="0056795C" w:rsidRDefault="0056795C" w:rsidP="00447020"/>
        </w:tc>
        <w:tc>
          <w:tcPr>
            <w:tcW w:w="992" w:type="dxa"/>
          </w:tcPr>
          <w:p w14:paraId="6E852FDC" w14:textId="77777777" w:rsidR="0056795C" w:rsidRDefault="0056795C" w:rsidP="00447020"/>
        </w:tc>
        <w:tc>
          <w:tcPr>
            <w:tcW w:w="1129" w:type="dxa"/>
          </w:tcPr>
          <w:p w14:paraId="068A03B6" w14:textId="77777777" w:rsidR="0056795C" w:rsidRDefault="0056795C" w:rsidP="00447020"/>
        </w:tc>
      </w:tr>
      <w:tr w:rsidR="0056795C" w14:paraId="32E3C662" w14:textId="77777777" w:rsidTr="00447020">
        <w:tc>
          <w:tcPr>
            <w:tcW w:w="704" w:type="dxa"/>
          </w:tcPr>
          <w:p w14:paraId="2A12F5D3" w14:textId="77777777" w:rsidR="0056795C" w:rsidRDefault="0056795C" w:rsidP="00447020">
            <w:r>
              <w:t>18</w:t>
            </w:r>
          </w:p>
        </w:tc>
        <w:tc>
          <w:tcPr>
            <w:tcW w:w="6237" w:type="dxa"/>
          </w:tcPr>
          <w:p w14:paraId="346D6F4D" w14:textId="77777777" w:rsidR="0056795C" w:rsidRDefault="0056795C" w:rsidP="00447020">
            <w:r>
              <w:t>Sudjelovanje u konferencijskoj vezi</w:t>
            </w:r>
          </w:p>
          <w:p w14:paraId="6553BA08" w14:textId="77777777" w:rsidR="0056795C" w:rsidRDefault="0056795C" w:rsidP="00447020"/>
        </w:tc>
        <w:tc>
          <w:tcPr>
            <w:tcW w:w="992" w:type="dxa"/>
          </w:tcPr>
          <w:p w14:paraId="5814B5AC" w14:textId="77777777" w:rsidR="0056795C" w:rsidRDefault="0056795C" w:rsidP="00447020"/>
        </w:tc>
        <w:tc>
          <w:tcPr>
            <w:tcW w:w="1129" w:type="dxa"/>
          </w:tcPr>
          <w:p w14:paraId="2D8A6F7C" w14:textId="77777777" w:rsidR="0056795C" w:rsidRDefault="0056795C" w:rsidP="00447020"/>
        </w:tc>
      </w:tr>
      <w:tr w:rsidR="0056795C" w14:paraId="2968508E" w14:textId="77777777" w:rsidTr="00447020">
        <w:tc>
          <w:tcPr>
            <w:tcW w:w="704" w:type="dxa"/>
          </w:tcPr>
          <w:p w14:paraId="673E6B60" w14:textId="77777777" w:rsidR="0056795C" w:rsidRDefault="0056795C" w:rsidP="00447020">
            <w:r>
              <w:t>19</w:t>
            </w:r>
          </w:p>
        </w:tc>
        <w:tc>
          <w:tcPr>
            <w:tcW w:w="6237" w:type="dxa"/>
          </w:tcPr>
          <w:p w14:paraId="60AA308B" w14:textId="77777777" w:rsidR="0056795C" w:rsidRDefault="0056795C" w:rsidP="00447020">
            <w:r>
              <w:t>Ostavljanje govornih poruka pozivanoj strani</w:t>
            </w:r>
          </w:p>
          <w:p w14:paraId="7C152932" w14:textId="77777777" w:rsidR="0056795C" w:rsidRDefault="0056795C" w:rsidP="00447020"/>
        </w:tc>
        <w:tc>
          <w:tcPr>
            <w:tcW w:w="992" w:type="dxa"/>
          </w:tcPr>
          <w:p w14:paraId="52DA6829" w14:textId="77777777" w:rsidR="0056795C" w:rsidRDefault="0056795C" w:rsidP="00447020"/>
        </w:tc>
        <w:tc>
          <w:tcPr>
            <w:tcW w:w="1129" w:type="dxa"/>
          </w:tcPr>
          <w:p w14:paraId="1FDAD69F" w14:textId="77777777" w:rsidR="0056795C" w:rsidRDefault="0056795C" w:rsidP="00447020"/>
        </w:tc>
      </w:tr>
      <w:tr w:rsidR="0056795C" w14:paraId="1D377245" w14:textId="77777777" w:rsidTr="00447020">
        <w:tc>
          <w:tcPr>
            <w:tcW w:w="704" w:type="dxa"/>
          </w:tcPr>
          <w:p w14:paraId="21E7134E" w14:textId="77777777" w:rsidR="0056795C" w:rsidRDefault="0056795C" w:rsidP="00447020">
            <w:r>
              <w:t>20</w:t>
            </w:r>
          </w:p>
        </w:tc>
        <w:tc>
          <w:tcPr>
            <w:tcW w:w="6237" w:type="dxa"/>
          </w:tcPr>
          <w:p w14:paraId="38DC6842" w14:textId="77777777" w:rsidR="0056795C" w:rsidRDefault="0056795C" w:rsidP="00447020">
            <w:r>
              <w:t>Preslušavanje, brisanje i čuvanje primljenih govornih poruka</w:t>
            </w:r>
          </w:p>
          <w:p w14:paraId="7A988C68" w14:textId="77777777" w:rsidR="0056795C" w:rsidRDefault="0056795C" w:rsidP="00447020"/>
        </w:tc>
        <w:tc>
          <w:tcPr>
            <w:tcW w:w="992" w:type="dxa"/>
          </w:tcPr>
          <w:p w14:paraId="494F6937" w14:textId="77777777" w:rsidR="0056795C" w:rsidRDefault="0056795C" w:rsidP="00447020"/>
        </w:tc>
        <w:tc>
          <w:tcPr>
            <w:tcW w:w="1129" w:type="dxa"/>
          </w:tcPr>
          <w:p w14:paraId="06845181" w14:textId="77777777" w:rsidR="0056795C" w:rsidRDefault="0056795C" w:rsidP="00447020"/>
        </w:tc>
      </w:tr>
      <w:tr w:rsidR="0056795C" w14:paraId="297A2727" w14:textId="77777777" w:rsidTr="00447020">
        <w:tc>
          <w:tcPr>
            <w:tcW w:w="704" w:type="dxa"/>
          </w:tcPr>
          <w:p w14:paraId="73278194" w14:textId="77777777" w:rsidR="0056795C" w:rsidRDefault="0056795C" w:rsidP="00447020">
            <w:r>
              <w:t>21</w:t>
            </w:r>
          </w:p>
        </w:tc>
        <w:tc>
          <w:tcPr>
            <w:tcW w:w="6237" w:type="dxa"/>
          </w:tcPr>
          <w:p w14:paraId="4DA2F3AA" w14:textId="77777777" w:rsidR="0056795C" w:rsidRDefault="0056795C" w:rsidP="00447020">
            <w:r>
              <w:t>Zabrana uspostave poziva prema tuzemstvu i/ili inozemstvu</w:t>
            </w:r>
          </w:p>
          <w:p w14:paraId="7F6AA5FB" w14:textId="77777777" w:rsidR="0056795C" w:rsidRDefault="0056795C" w:rsidP="00447020"/>
        </w:tc>
        <w:tc>
          <w:tcPr>
            <w:tcW w:w="992" w:type="dxa"/>
          </w:tcPr>
          <w:p w14:paraId="396E9D99" w14:textId="77777777" w:rsidR="0056795C" w:rsidRDefault="0056795C" w:rsidP="00447020"/>
        </w:tc>
        <w:tc>
          <w:tcPr>
            <w:tcW w:w="1129" w:type="dxa"/>
          </w:tcPr>
          <w:p w14:paraId="63A0C388" w14:textId="77777777" w:rsidR="0056795C" w:rsidRDefault="0056795C" w:rsidP="00447020"/>
        </w:tc>
      </w:tr>
      <w:tr w:rsidR="0056795C" w14:paraId="39EA6B7E" w14:textId="77777777" w:rsidTr="00447020">
        <w:tc>
          <w:tcPr>
            <w:tcW w:w="704" w:type="dxa"/>
          </w:tcPr>
          <w:p w14:paraId="4E3CC87A" w14:textId="77777777" w:rsidR="0056795C" w:rsidRDefault="0056795C" w:rsidP="00447020">
            <w:r>
              <w:t>22</w:t>
            </w:r>
          </w:p>
        </w:tc>
        <w:tc>
          <w:tcPr>
            <w:tcW w:w="6237" w:type="dxa"/>
          </w:tcPr>
          <w:p w14:paraId="0CE3CAD6" w14:textId="77777777" w:rsidR="0056795C" w:rsidRDefault="0056795C" w:rsidP="00447020">
            <w:r>
              <w:t>Zabrana uspostave i/ili prihvaćanje poziva u roamingu</w:t>
            </w:r>
          </w:p>
          <w:p w14:paraId="19E93768" w14:textId="77777777" w:rsidR="0056795C" w:rsidRDefault="0056795C" w:rsidP="00447020"/>
        </w:tc>
        <w:tc>
          <w:tcPr>
            <w:tcW w:w="992" w:type="dxa"/>
          </w:tcPr>
          <w:p w14:paraId="22FF4515" w14:textId="77777777" w:rsidR="0056795C" w:rsidRDefault="0056795C" w:rsidP="00447020"/>
        </w:tc>
        <w:tc>
          <w:tcPr>
            <w:tcW w:w="1129" w:type="dxa"/>
          </w:tcPr>
          <w:p w14:paraId="360A083A" w14:textId="77777777" w:rsidR="0056795C" w:rsidRDefault="0056795C" w:rsidP="00447020"/>
        </w:tc>
      </w:tr>
      <w:tr w:rsidR="0056795C" w14:paraId="482A66E8" w14:textId="77777777" w:rsidTr="00447020">
        <w:tc>
          <w:tcPr>
            <w:tcW w:w="704" w:type="dxa"/>
          </w:tcPr>
          <w:p w14:paraId="712A931E" w14:textId="77777777" w:rsidR="0056795C" w:rsidRDefault="0056795C" w:rsidP="00447020">
            <w:r>
              <w:lastRenderedPageBreak/>
              <w:t>23</w:t>
            </w:r>
          </w:p>
        </w:tc>
        <w:tc>
          <w:tcPr>
            <w:tcW w:w="6237" w:type="dxa"/>
          </w:tcPr>
          <w:p w14:paraId="095AD7A5" w14:textId="77777777" w:rsidR="0056795C" w:rsidRDefault="0056795C" w:rsidP="00447020">
            <w:r>
              <w:t>Bezuvjetna zabrana korištenja svih usluga na pojedinom mobilnom priključku</w:t>
            </w:r>
          </w:p>
        </w:tc>
        <w:tc>
          <w:tcPr>
            <w:tcW w:w="992" w:type="dxa"/>
          </w:tcPr>
          <w:p w14:paraId="7D0F7E39" w14:textId="77777777" w:rsidR="0056795C" w:rsidRDefault="0056795C" w:rsidP="00447020"/>
        </w:tc>
        <w:tc>
          <w:tcPr>
            <w:tcW w:w="1129" w:type="dxa"/>
          </w:tcPr>
          <w:p w14:paraId="566A5421" w14:textId="77777777" w:rsidR="0056795C" w:rsidRDefault="0056795C" w:rsidP="00447020"/>
        </w:tc>
      </w:tr>
      <w:tr w:rsidR="0056795C" w14:paraId="70480B74" w14:textId="77777777" w:rsidTr="00447020">
        <w:tc>
          <w:tcPr>
            <w:tcW w:w="704" w:type="dxa"/>
          </w:tcPr>
          <w:p w14:paraId="1DBAA1DC" w14:textId="77777777" w:rsidR="0056795C" w:rsidRDefault="0056795C" w:rsidP="00447020">
            <w:r>
              <w:t>24</w:t>
            </w:r>
          </w:p>
        </w:tc>
        <w:tc>
          <w:tcPr>
            <w:tcW w:w="6237" w:type="dxa"/>
          </w:tcPr>
          <w:p w14:paraId="1BE024A7" w14:textId="77777777" w:rsidR="0056795C" w:rsidRDefault="0056795C" w:rsidP="00447020">
            <w:r>
              <w:t>Povezivanje svih postojećih i novih mobilnih priključaka naručitelja u jedinstveni mobilni VPN</w:t>
            </w:r>
          </w:p>
        </w:tc>
        <w:tc>
          <w:tcPr>
            <w:tcW w:w="992" w:type="dxa"/>
          </w:tcPr>
          <w:p w14:paraId="00EAE932" w14:textId="77777777" w:rsidR="0056795C" w:rsidRDefault="0056795C" w:rsidP="00447020"/>
        </w:tc>
        <w:tc>
          <w:tcPr>
            <w:tcW w:w="1129" w:type="dxa"/>
          </w:tcPr>
          <w:p w14:paraId="4F00E46D" w14:textId="77777777" w:rsidR="0056795C" w:rsidRDefault="0056795C" w:rsidP="00447020"/>
        </w:tc>
      </w:tr>
      <w:tr w:rsidR="0056795C" w14:paraId="7654D26D" w14:textId="77777777" w:rsidTr="00447020">
        <w:tc>
          <w:tcPr>
            <w:tcW w:w="704" w:type="dxa"/>
          </w:tcPr>
          <w:p w14:paraId="16EC4EFD" w14:textId="77777777" w:rsidR="0056795C" w:rsidRDefault="0056795C" w:rsidP="00447020">
            <w:r>
              <w:t>25</w:t>
            </w:r>
          </w:p>
        </w:tc>
        <w:tc>
          <w:tcPr>
            <w:tcW w:w="6237" w:type="dxa"/>
          </w:tcPr>
          <w:p w14:paraId="029EFE7B" w14:textId="77777777" w:rsidR="0056795C" w:rsidRDefault="0056795C" w:rsidP="00447020">
            <w:r>
              <w:t>Pozivanje mobilnih priključaka u VPN-u putem skraćenih brojeva</w:t>
            </w:r>
          </w:p>
          <w:p w14:paraId="28955B80" w14:textId="77777777" w:rsidR="0056795C" w:rsidRDefault="0056795C" w:rsidP="00447020"/>
        </w:tc>
        <w:tc>
          <w:tcPr>
            <w:tcW w:w="992" w:type="dxa"/>
          </w:tcPr>
          <w:p w14:paraId="04E3F46E" w14:textId="77777777" w:rsidR="0056795C" w:rsidRDefault="0056795C" w:rsidP="00447020"/>
        </w:tc>
        <w:tc>
          <w:tcPr>
            <w:tcW w:w="1129" w:type="dxa"/>
          </w:tcPr>
          <w:p w14:paraId="3824C98C" w14:textId="77777777" w:rsidR="0056795C" w:rsidRDefault="0056795C" w:rsidP="00447020"/>
        </w:tc>
      </w:tr>
      <w:tr w:rsidR="0056795C" w14:paraId="38FFEA00" w14:textId="77777777" w:rsidTr="00447020">
        <w:tc>
          <w:tcPr>
            <w:tcW w:w="704" w:type="dxa"/>
          </w:tcPr>
          <w:p w14:paraId="2F19A63F" w14:textId="77777777" w:rsidR="0056795C" w:rsidRDefault="0056795C" w:rsidP="00447020">
            <w:r>
              <w:t>26</w:t>
            </w:r>
          </w:p>
        </w:tc>
        <w:tc>
          <w:tcPr>
            <w:tcW w:w="6237" w:type="dxa"/>
          </w:tcPr>
          <w:p w14:paraId="060B821A" w14:textId="77777777" w:rsidR="0056795C" w:rsidRDefault="0056795C" w:rsidP="00447020">
            <w:r>
              <w:t>Zadržavanje postojećih pretplatničkih brojeva mobilnih priključaka naručitelja</w:t>
            </w:r>
          </w:p>
        </w:tc>
        <w:tc>
          <w:tcPr>
            <w:tcW w:w="992" w:type="dxa"/>
          </w:tcPr>
          <w:p w14:paraId="028AD04D" w14:textId="77777777" w:rsidR="0056795C" w:rsidRDefault="0056795C" w:rsidP="00447020"/>
        </w:tc>
        <w:tc>
          <w:tcPr>
            <w:tcW w:w="1129" w:type="dxa"/>
          </w:tcPr>
          <w:p w14:paraId="2265DDEF" w14:textId="77777777" w:rsidR="0056795C" w:rsidRDefault="0056795C" w:rsidP="00447020"/>
        </w:tc>
      </w:tr>
      <w:tr w:rsidR="0056795C" w14:paraId="5827F0BD" w14:textId="77777777" w:rsidTr="00447020">
        <w:tc>
          <w:tcPr>
            <w:tcW w:w="704" w:type="dxa"/>
          </w:tcPr>
          <w:p w14:paraId="4CC0DA1D" w14:textId="77777777" w:rsidR="0056795C" w:rsidRDefault="0056795C" w:rsidP="00447020">
            <w:r>
              <w:t>27</w:t>
            </w:r>
          </w:p>
        </w:tc>
        <w:tc>
          <w:tcPr>
            <w:tcW w:w="6237" w:type="dxa"/>
          </w:tcPr>
          <w:p w14:paraId="1D7C7BC1" w14:textId="77777777" w:rsidR="0056795C" w:rsidRDefault="0056795C" w:rsidP="00447020">
            <w:r>
              <w:t>Korištenje usluga na privatan račun na način da se automatski pojedine usluge razdvajaju na privatan račun (npr. SMS, VAS SMS parking, MMS..) te se oni u slučaju neplaćanja ne mogu prenijeti na naručitelja</w:t>
            </w:r>
          </w:p>
        </w:tc>
        <w:tc>
          <w:tcPr>
            <w:tcW w:w="992" w:type="dxa"/>
          </w:tcPr>
          <w:p w14:paraId="4BA46032" w14:textId="77777777" w:rsidR="0056795C" w:rsidRDefault="0056795C" w:rsidP="00447020"/>
        </w:tc>
        <w:tc>
          <w:tcPr>
            <w:tcW w:w="1129" w:type="dxa"/>
          </w:tcPr>
          <w:p w14:paraId="7C0B4A22" w14:textId="77777777" w:rsidR="0056795C" w:rsidRDefault="0056795C" w:rsidP="00447020"/>
        </w:tc>
      </w:tr>
      <w:tr w:rsidR="0056795C" w14:paraId="248EF5B9" w14:textId="77777777" w:rsidTr="00447020">
        <w:trPr>
          <w:trHeight w:val="216"/>
        </w:trPr>
        <w:tc>
          <w:tcPr>
            <w:tcW w:w="704" w:type="dxa"/>
            <w:vMerge w:val="restart"/>
          </w:tcPr>
          <w:p w14:paraId="0F4B5C34" w14:textId="77777777" w:rsidR="0056795C" w:rsidRDefault="0056795C" w:rsidP="00447020">
            <w:r>
              <w:t>28</w:t>
            </w:r>
          </w:p>
        </w:tc>
        <w:tc>
          <w:tcPr>
            <w:tcW w:w="6237" w:type="dxa"/>
          </w:tcPr>
          <w:p w14:paraId="591CECB0" w14:textId="77777777" w:rsidR="0056795C" w:rsidRDefault="0056795C" w:rsidP="00447020">
            <w:r>
              <w:t>Razdvajanje troškova za svakog korisnika mobilnog priključka</w:t>
            </w:r>
          </w:p>
        </w:tc>
        <w:tc>
          <w:tcPr>
            <w:tcW w:w="992" w:type="dxa"/>
            <w:vMerge w:val="restart"/>
          </w:tcPr>
          <w:p w14:paraId="45B105D0" w14:textId="77777777" w:rsidR="0056795C" w:rsidRDefault="0056795C" w:rsidP="00447020"/>
        </w:tc>
        <w:tc>
          <w:tcPr>
            <w:tcW w:w="1129" w:type="dxa"/>
            <w:vMerge w:val="restart"/>
          </w:tcPr>
          <w:p w14:paraId="3338C94A" w14:textId="77777777" w:rsidR="0056795C" w:rsidRDefault="0056795C" w:rsidP="00447020"/>
        </w:tc>
      </w:tr>
      <w:tr w:rsidR="0056795C" w14:paraId="2EE74D5A" w14:textId="77777777" w:rsidTr="00447020">
        <w:trPr>
          <w:trHeight w:val="216"/>
        </w:trPr>
        <w:tc>
          <w:tcPr>
            <w:tcW w:w="704" w:type="dxa"/>
            <w:vMerge/>
          </w:tcPr>
          <w:p w14:paraId="1B758BE2" w14:textId="77777777" w:rsidR="0056795C" w:rsidRDefault="0056795C" w:rsidP="00447020"/>
        </w:tc>
        <w:tc>
          <w:tcPr>
            <w:tcW w:w="6237" w:type="dxa"/>
          </w:tcPr>
          <w:p w14:paraId="07841022" w14:textId="77777777" w:rsidR="0056795C" w:rsidRDefault="0056795C" w:rsidP="0056795C">
            <w:pPr>
              <w:pStyle w:val="Odlomakpopisa"/>
              <w:numPr>
                <w:ilvl w:val="0"/>
                <w:numId w:val="1"/>
              </w:numPr>
              <w:suppressAutoHyphens w:val="0"/>
              <w:contextualSpacing/>
              <w:jc w:val="left"/>
            </w:pPr>
            <w:r>
              <w:t>na poslovni i privatni račun</w:t>
            </w:r>
          </w:p>
        </w:tc>
        <w:tc>
          <w:tcPr>
            <w:tcW w:w="992" w:type="dxa"/>
            <w:vMerge/>
          </w:tcPr>
          <w:p w14:paraId="706B9036" w14:textId="77777777" w:rsidR="0056795C" w:rsidRDefault="0056795C" w:rsidP="00447020"/>
        </w:tc>
        <w:tc>
          <w:tcPr>
            <w:tcW w:w="1129" w:type="dxa"/>
            <w:vMerge/>
          </w:tcPr>
          <w:p w14:paraId="698859BB" w14:textId="77777777" w:rsidR="0056795C" w:rsidRDefault="0056795C" w:rsidP="00447020"/>
        </w:tc>
      </w:tr>
      <w:tr w:rsidR="0056795C" w14:paraId="6A095B83" w14:textId="77777777" w:rsidTr="00447020">
        <w:trPr>
          <w:trHeight w:val="216"/>
        </w:trPr>
        <w:tc>
          <w:tcPr>
            <w:tcW w:w="704" w:type="dxa"/>
            <w:vMerge/>
          </w:tcPr>
          <w:p w14:paraId="7A8F372E" w14:textId="77777777" w:rsidR="0056795C" w:rsidRDefault="0056795C" w:rsidP="00447020"/>
        </w:tc>
        <w:tc>
          <w:tcPr>
            <w:tcW w:w="6237" w:type="dxa"/>
          </w:tcPr>
          <w:p w14:paraId="6344D678" w14:textId="77777777" w:rsidR="0056795C" w:rsidRDefault="0056795C" w:rsidP="0056795C">
            <w:pPr>
              <w:pStyle w:val="Odlomakpopisa"/>
              <w:numPr>
                <w:ilvl w:val="0"/>
                <w:numId w:val="1"/>
              </w:numPr>
              <w:suppressAutoHyphens w:val="0"/>
              <w:contextualSpacing/>
              <w:jc w:val="left"/>
            </w:pPr>
            <w:r>
              <w:t>privatna osoba odgovorna je za troškove na svom privatnom računu te se oni u slučaju neplaćanja ne mogu prenijeti na naručitelja</w:t>
            </w:r>
          </w:p>
        </w:tc>
        <w:tc>
          <w:tcPr>
            <w:tcW w:w="992" w:type="dxa"/>
            <w:vMerge/>
          </w:tcPr>
          <w:p w14:paraId="62E4B60C" w14:textId="77777777" w:rsidR="0056795C" w:rsidRDefault="0056795C" w:rsidP="00447020"/>
        </w:tc>
        <w:tc>
          <w:tcPr>
            <w:tcW w:w="1129" w:type="dxa"/>
            <w:vMerge/>
          </w:tcPr>
          <w:p w14:paraId="7B28DF3F" w14:textId="77777777" w:rsidR="0056795C" w:rsidRDefault="0056795C" w:rsidP="00447020"/>
        </w:tc>
      </w:tr>
      <w:tr w:rsidR="0056795C" w14:paraId="7B9A705A" w14:textId="77777777" w:rsidTr="00447020">
        <w:trPr>
          <w:trHeight w:val="216"/>
        </w:trPr>
        <w:tc>
          <w:tcPr>
            <w:tcW w:w="704" w:type="dxa"/>
            <w:vMerge/>
          </w:tcPr>
          <w:p w14:paraId="04089286" w14:textId="77777777" w:rsidR="0056795C" w:rsidRDefault="0056795C" w:rsidP="00447020"/>
        </w:tc>
        <w:tc>
          <w:tcPr>
            <w:tcW w:w="6237" w:type="dxa"/>
          </w:tcPr>
          <w:p w14:paraId="57E9E1AA" w14:textId="77777777" w:rsidR="0056795C" w:rsidRDefault="0056795C" w:rsidP="0056795C">
            <w:pPr>
              <w:pStyle w:val="Odlomakpopisa"/>
              <w:numPr>
                <w:ilvl w:val="0"/>
                <w:numId w:val="1"/>
              </w:numPr>
              <w:suppressAutoHyphens w:val="0"/>
              <w:contextualSpacing/>
              <w:jc w:val="left"/>
            </w:pPr>
            <w:r>
              <w:t>u slučaju nepodmirenja računa za privatne potrebe od strane korisnika privatnog računa, isti će imati mogućnost poziva samo unutar VPN mreže dok se ne podmire sva dospjela dugovanja</w:t>
            </w:r>
          </w:p>
        </w:tc>
        <w:tc>
          <w:tcPr>
            <w:tcW w:w="992" w:type="dxa"/>
            <w:vMerge/>
          </w:tcPr>
          <w:p w14:paraId="42831F6F" w14:textId="77777777" w:rsidR="0056795C" w:rsidRDefault="0056795C" w:rsidP="00447020"/>
        </w:tc>
        <w:tc>
          <w:tcPr>
            <w:tcW w:w="1129" w:type="dxa"/>
            <w:vMerge/>
          </w:tcPr>
          <w:p w14:paraId="3B59B5A6" w14:textId="77777777" w:rsidR="0056795C" w:rsidRDefault="0056795C" w:rsidP="00447020"/>
        </w:tc>
      </w:tr>
      <w:tr w:rsidR="0056795C" w14:paraId="114E957F" w14:textId="77777777" w:rsidTr="00447020">
        <w:trPr>
          <w:trHeight w:val="70"/>
        </w:trPr>
        <w:tc>
          <w:tcPr>
            <w:tcW w:w="704" w:type="dxa"/>
            <w:vMerge/>
          </w:tcPr>
          <w:p w14:paraId="6ED51EBC" w14:textId="77777777" w:rsidR="0056795C" w:rsidRDefault="0056795C" w:rsidP="00447020"/>
        </w:tc>
        <w:tc>
          <w:tcPr>
            <w:tcW w:w="6237" w:type="dxa"/>
          </w:tcPr>
          <w:p w14:paraId="0108FDD3" w14:textId="77777777" w:rsidR="0056795C" w:rsidRDefault="0056795C" w:rsidP="0056795C">
            <w:pPr>
              <w:pStyle w:val="Odlomakpopisa"/>
              <w:numPr>
                <w:ilvl w:val="0"/>
                <w:numId w:val="1"/>
              </w:numPr>
              <w:suppressAutoHyphens w:val="0"/>
              <w:contextualSpacing/>
              <w:jc w:val="left"/>
            </w:pPr>
            <w:r>
              <w:t>troškovi mjesečne naknade mogu se obračunati na poslovnom i privatnom računu</w:t>
            </w:r>
          </w:p>
        </w:tc>
        <w:tc>
          <w:tcPr>
            <w:tcW w:w="992" w:type="dxa"/>
            <w:vMerge/>
          </w:tcPr>
          <w:p w14:paraId="50FE2DF1" w14:textId="77777777" w:rsidR="0056795C" w:rsidRDefault="0056795C" w:rsidP="00447020"/>
        </w:tc>
        <w:tc>
          <w:tcPr>
            <w:tcW w:w="1129" w:type="dxa"/>
            <w:vMerge/>
          </w:tcPr>
          <w:p w14:paraId="4235496C" w14:textId="77777777" w:rsidR="0056795C" w:rsidRDefault="0056795C" w:rsidP="00447020"/>
        </w:tc>
      </w:tr>
      <w:tr w:rsidR="0056795C" w14:paraId="76E43033" w14:textId="77777777" w:rsidTr="00447020">
        <w:tc>
          <w:tcPr>
            <w:tcW w:w="704" w:type="dxa"/>
          </w:tcPr>
          <w:p w14:paraId="0EC9D3C6" w14:textId="77777777" w:rsidR="0056795C" w:rsidRDefault="0056795C" w:rsidP="00447020">
            <w:r>
              <w:t>29</w:t>
            </w:r>
          </w:p>
        </w:tc>
        <w:tc>
          <w:tcPr>
            <w:tcW w:w="6237" w:type="dxa"/>
          </w:tcPr>
          <w:p w14:paraId="6FCE13F7" w14:textId="77777777" w:rsidR="0056795C" w:rsidRDefault="0056795C" w:rsidP="00447020">
            <w:r>
              <w:t>Postavljanje i promjena limita (maksimalni neto iznos troškova) na poslovnom računu pri čemu troškovi iznad tog limita terete privatni račun korisnika mobilnog priključka</w:t>
            </w:r>
          </w:p>
        </w:tc>
        <w:tc>
          <w:tcPr>
            <w:tcW w:w="992" w:type="dxa"/>
          </w:tcPr>
          <w:p w14:paraId="4FE0DE0B" w14:textId="77777777" w:rsidR="0056795C" w:rsidRDefault="0056795C" w:rsidP="00447020"/>
        </w:tc>
        <w:tc>
          <w:tcPr>
            <w:tcW w:w="1129" w:type="dxa"/>
          </w:tcPr>
          <w:p w14:paraId="00B33AD2" w14:textId="77777777" w:rsidR="0056795C" w:rsidRDefault="0056795C" w:rsidP="00447020"/>
        </w:tc>
      </w:tr>
      <w:tr w:rsidR="0056795C" w14:paraId="1A2454D3" w14:textId="77777777" w:rsidTr="00447020">
        <w:tc>
          <w:tcPr>
            <w:tcW w:w="704" w:type="dxa"/>
          </w:tcPr>
          <w:p w14:paraId="2B1A1149" w14:textId="77777777" w:rsidR="0056795C" w:rsidRDefault="0056795C" w:rsidP="00447020">
            <w:r>
              <w:t>30</w:t>
            </w:r>
          </w:p>
        </w:tc>
        <w:tc>
          <w:tcPr>
            <w:tcW w:w="6237" w:type="dxa"/>
          </w:tcPr>
          <w:p w14:paraId="2215ED2C" w14:textId="77777777" w:rsidR="0056795C" w:rsidRDefault="0056795C" w:rsidP="00447020">
            <w:r>
              <w:t xml:space="preserve">Promjene tarifa, </w:t>
            </w:r>
            <w:proofErr w:type="spellStart"/>
            <w:r>
              <w:t>sim</w:t>
            </w:r>
            <w:proofErr w:type="spellEnd"/>
            <w:r>
              <w:t xml:space="preserve"> kartica, aktivacija VPN privatnog računa, aktivacija VPN limita i promjena VPN limita bez naplate</w:t>
            </w:r>
          </w:p>
        </w:tc>
        <w:tc>
          <w:tcPr>
            <w:tcW w:w="992" w:type="dxa"/>
          </w:tcPr>
          <w:p w14:paraId="3E3867AF" w14:textId="77777777" w:rsidR="0056795C" w:rsidRDefault="0056795C" w:rsidP="00447020"/>
        </w:tc>
        <w:tc>
          <w:tcPr>
            <w:tcW w:w="1129" w:type="dxa"/>
          </w:tcPr>
          <w:p w14:paraId="14EE6EFB" w14:textId="77777777" w:rsidR="0056795C" w:rsidRDefault="0056795C" w:rsidP="00447020"/>
        </w:tc>
      </w:tr>
      <w:tr w:rsidR="0056795C" w14:paraId="797EBC6B" w14:textId="77777777" w:rsidTr="00447020">
        <w:tc>
          <w:tcPr>
            <w:tcW w:w="704" w:type="dxa"/>
          </w:tcPr>
          <w:p w14:paraId="7ED6DA9F" w14:textId="77777777" w:rsidR="0056795C" w:rsidRDefault="0056795C" w:rsidP="00447020">
            <w:r>
              <w:t>31</w:t>
            </w:r>
          </w:p>
        </w:tc>
        <w:tc>
          <w:tcPr>
            <w:tcW w:w="6237" w:type="dxa"/>
          </w:tcPr>
          <w:p w14:paraId="138DF9E7" w14:textId="77777777" w:rsidR="0056795C" w:rsidRDefault="0056795C" w:rsidP="00447020">
            <w:r>
              <w:t>Članstvo ponuditelja u CIX-u</w:t>
            </w:r>
          </w:p>
          <w:p w14:paraId="48B8DB60" w14:textId="77777777" w:rsidR="0056795C" w:rsidRDefault="0056795C" w:rsidP="00447020"/>
        </w:tc>
        <w:tc>
          <w:tcPr>
            <w:tcW w:w="992" w:type="dxa"/>
          </w:tcPr>
          <w:p w14:paraId="76C4BE26" w14:textId="77777777" w:rsidR="0056795C" w:rsidRDefault="0056795C" w:rsidP="00447020"/>
        </w:tc>
        <w:tc>
          <w:tcPr>
            <w:tcW w:w="1129" w:type="dxa"/>
          </w:tcPr>
          <w:p w14:paraId="74BFB48F" w14:textId="77777777" w:rsidR="0056795C" w:rsidRDefault="0056795C" w:rsidP="00447020"/>
        </w:tc>
      </w:tr>
      <w:tr w:rsidR="0056795C" w14:paraId="3DB083D1" w14:textId="77777777" w:rsidTr="00447020">
        <w:tc>
          <w:tcPr>
            <w:tcW w:w="704" w:type="dxa"/>
          </w:tcPr>
          <w:p w14:paraId="0E0F596C" w14:textId="77777777" w:rsidR="0056795C" w:rsidRDefault="0056795C" w:rsidP="00447020">
            <w:r>
              <w:t>32</w:t>
            </w:r>
          </w:p>
        </w:tc>
        <w:tc>
          <w:tcPr>
            <w:tcW w:w="6237" w:type="dxa"/>
          </w:tcPr>
          <w:p w14:paraId="7DE64425" w14:textId="77777777" w:rsidR="0056795C" w:rsidRDefault="0056795C" w:rsidP="00447020">
            <w:r>
              <w:t>Upravljanje uslugama i pregled troškova putem internetskog web-sučelja</w:t>
            </w:r>
          </w:p>
        </w:tc>
        <w:tc>
          <w:tcPr>
            <w:tcW w:w="992" w:type="dxa"/>
          </w:tcPr>
          <w:p w14:paraId="05D13D53" w14:textId="77777777" w:rsidR="0056795C" w:rsidRDefault="0056795C" w:rsidP="00447020"/>
        </w:tc>
        <w:tc>
          <w:tcPr>
            <w:tcW w:w="1129" w:type="dxa"/>
          </w:tcPr>
          <w:p w14:paraId="472A529F" w14:textId="77777777" w:rsidR="0056795C" w:rsidRDefault="0056795C" w:rsidP="00447020"/>
        </w:tc>
      </w:tr>
      <w:tr w:rsidR="0056795C" w14:paraId="0F587755" w14:textId="77777777" w:rsidTr="00447020">
        <w:tc>
          <w:tcPr>
            <w:tcW w:w="704" w:type="dxa"/>
          </w:tcPr>
          <w:p w14:paraId="37BDAB8A" w14:textId="77777777" w:rsidR="0056795C" w:rsidRDefault="0056795C" w:rsidP="00447020">
            <w:r>
              <w:t>33</w:t>
            </w:r>
          </w:p>
        </w:tc>
        <w:tc>
          <w:tcPr>
            <w:tcW w:w="6237" w:type="dxa"/>
          </w:tcPr>
          <w:p w14:paraId="026A92F8" w14:textId="77777777" w:rsidR="0056795C" w:rsidRDefault="0056795C" w:rsidP="00447020">
            <w:r>
              <w:t>Preuzimanje računa i detaljne specifikacija potrošnje u elektroničkom obliku (XLS-dokument) putem internetskog web-sučelja</w:t>
            </w:r>
          </w:p>
        </w:tc>
        <w:tc>
          <w:tcPr>
            <w:tcW w:w="992" w:type="dxa"/>
          </w:tcPr>
          <w:p w14:paraId="4D94F2A9" w14:textId="77777777" w:rsidR="0056795C" w:rsidRDefault="0056795C" w:rsidP="00447020"/>
        </w:tc>
        <w:tc>
          <w:tcPr>
            <w:tcW w:w="1129" w:type="dxa"/>
          </w:tcPr>
          <w:p w14:paraId="662E0A92" w14:textId="77777777" w:rsidR="0056795C" w:rsidRDefault="0056795C" w:rsidP="00447020"/>
        </w:tc>
      </w:tr>
    </w:tbl>
    <w:p w14:paraId="4FE6A7C2" w14:textId="77777777" w:rsidR="0056795C" w:rsidRDefault="0056795C" w:rsidP="0056795C"/>
    <w:p w14:paraId="5EBE99F0" w14:textId="77777777" w:rsidR="0056795C" w:rsidRDefault="0056795C" w:rsidP="0056795C">
      <w:r>
        <w:t>Napomena</w:t>
      </w:r>
    </w:p>
    <w:p w14:paraId="51246B92" w14:textId="77777777" w:rsidR="0056795C" w:rsidRDefault="0056795C" w:rsidP="0056795C">
      <w:pPr>
        <w:jc w:val="both"/>
      </w:pPr>
      <w:r>
        <w:t>Odgovori navedeni u Listi suglasnosti moraju se poštivati do kraja i kroz sve vrijeme trajanja potpisanog ugovora.</w:t>
      </w:r>
    </w:p>
    <w:p w14:paraId="7D3FA2A4" w14:textId="77777777" w:rsidR="0056795C" w:rsidRDefault="0056795C" w:rsidP="0056795C">
      <w:pPr>
        <w:jc w:val="both"/>
      </w:pPr>
      <w:r>
        <w:t>Ukoliko se dogodi da nakon potpisa ugovora sa odabranim Ponuditeljem, dokaže da ponuđene odgovore iz Liste suglasnosti ponuditelj nije u mogućnosti izvršiti, naručitelj zadržava pravo jednostranog raskida ugovora</w:t>
      </w:r>
    </w:p>
    <w:p w14:paraId="0D4F6F48" w14:textId="77777777" w:rsidR="0056795C" w:rsidRDefault="0056795C" w:rsidP="0056795C">
      <w:r>
        <w:t xml:space="preserve">                        </w:t>
      </w:r>
    </w:p>
    <w:p w14:paraId="3B6CE0D1" w14:textId="77777777" w:rsidR="0056795C" w:rsidRDefault="0056795C" w:rsidP="0056795C">
      <w:r>
        <w:lastRenderedPageBreak/>
        <w:t xml:space="preserve">                                                      </w:t>
      </w:r>
    </w:p>
    <w:p w14:paraId="5AF98C96" w14:textId="77777777" w:rsidR="0056795C" w:rsidRDefault="0056795C" w:rsidP="0056795C">
      <w:r>
        <w:t xml:space="preserve">                                                                                                                   Ovlaštena osoba ponuditelja</w:t>
      </w:r>
    </w:p>
    <w:p w14:paraId="32934E74" w14:textId="77777777" w:rsidR="0056795C" w:rsidRDefault="0056795C" w:rsidP="0056795C">
      <w:pPr>
        <w:tabs>
          <w:tab w:val="left" w:pos="5670"/>
        </w:tabs>
      </w:pPr>
    </w:p>
    <w:p w14:paraId="58358A90" w14:textId="77777777" w:rsidR="0056795C" w:rsidRPr="00C64332" w:rsidRDefault="0056795C" w:rsidP="0056795C">
      <w:pPr>
        <w:tabs>
          <w:tab w:val="left" w:pos="5670"/>
        </w:tabs>
      </w:pPr>
      <w:r>
        <w:t>Datum: _______________________                                         M.P. ________________________</w:t>
      </w:r>
    </w:p>
    <w:p w14:paraId="191188A9" w14:textId="77777777" w:rsidR="0056795C" w:rsidRPr="00C062B6" w:rsidRDefault="0056795C" w:rsidP="0056795C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D92221D" w14:textId="77777777" w:rsidR="001502CE" w:rsidRDefault="001502CE"/>
    <w:sectPr w:rsidR="001502CE" w:rsidSect="002A67F3"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0986422"/>
      <w:docPartObj>
        <w:docPartGallery w:val="Page Numbers (Bottom of Page)"/>
        <w:docPartUnique/>
      </w:docPartObj>
    </w:sdtPr>
    <w:sdtContent>
      <w:p w14:paraId="50B486C6" w14:textId="77777777" w:rsidR="00000000" w:rsidRDefault="0000000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8A3296E" w14:textId="77777777" w:rsidR="00000000" w:rsidRDefault="00000000">
    <w:pPr>
      <w:pStyle w:val="Podnoj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5501"/>
    <w:multiLevelType w:val="hybridMultilevel"/>
    <w:tmpl w:val="E1C4CF4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748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5C"/>
    <w:rsid w:val="000F0776"/>
    <w:rsid w:val="001502CE"/>
    <w:rsid w:val="0056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C7F5E"/>
  <w15:chartTrackingRefBased/>
  <w15:docId w15:val="{938D8749-64AE-4C2B-B83E-488F17D6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95C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OdlomakpopisaChar"/>
    <w:uiPriority w:val="34"/>
    <w:qFormat/>
    <w:rsid w:val="0056795C"/>
    <w:pPr>
      <w:suppressAutoHyphens/>
      <w:spacing w:after="0" w:line="240" w:lineRule="auto"/>
      <w:ind w:left="708"/>
      <w:jc w:val="both"/>
    </w:pPr>
    <w:rPr>
      <w:rFonts w:ascii="Book Antiqua" w:eastAsia="Times New Roman" w:hAnsi="Book Antiqua" w:cs="Arial"/>
      <w:lang w:eastAsia="zh-CN"/>
    </w:rPr>
  </w:style>
  <w:style w:type="character" w:customStyle="1" w:styleId="OdlomakpopisaChar">
    <w:name w:val="Odlomak popisa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Zadanifontodlomka"/>
    <w:link w:val="Odlomakpopisa"/>
    <w:uiPriority w:val="34"/>
    <w:qFormat/>
    <w:locked/>
    <w:rsid w:val="0056795C"/>
    <w:rPr>
      <w:rFonts w:ascii="Book Antiqua" w:eastAsia="Times New Roman" w:hAnsi="Book Antiqua" w:cs="Arial"/>
      <w:kern w:val="0"/>
      <w:lang w:eastAsia="zh-CN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67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6795C"/>
    <w:rPr>
      <w:kern w:val="0"/>
      <w14:ligatures w14:val="none"/>
    </w:rPr>
  </w:style>
  <w:style w:type="table" w:styleId="Reetkatablice">
    <w:name w:val="Table Grid"/>
    <w:basedOn w:val="Obinatablica"/>
    <w:uiPriority w:val="39"/>
    <w:rsid w:val="0056795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Belić</dc:creator>
  <cp:keywords/>
  <dc:description/>
  <cp:lastModifiedBy>Izabela Belić</cp:lastModifiedBy>
  <cp:revision>2</cp:revision>
  <cp:lastPrinted>2023-11-02T12:18:00Z</cp:lastPrinted>
  <dcterms:created xsi:type="dcterms:W3CDTF">2023-11-02T12:19:00Z</dcterms:created>
  <dcterms:modified xsi:type="dcterms:W3CDTF">2023-11-02T12:19:00Z</dcterms:modified>
</cp:coreProperties>
</file>