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BB326" w14:textId="6E6679B3" w:rsidR="000F1641" w:rsidRDefault="000F1641" w:rsidP="00293A9D">
      <w:pPr>
        <w:pStyle w:val="Standard"/>
        <w:ind w:left="993"/>
        <w:jc w:val="both"/>
      </w:pPr>
      <w:r>
        <w:rPr>
          <w:noProof/>
          <w:lang w:eastAsia="hr-HR"/>
        </w:rPr>
        <w:drawing>
          <wp:inline distT="0" distB="0" distL="0" distR="0" wp14:anchorId="277F328D" wp14:editId="55C3225D">
            <wp:extent cx="582116" cy="764639"/>
            <wp:effectExtent l="0" t="0" r="8434" b="0"/>
            <wp:docPr id="985554334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FD8EDEF" w14:textId="77777777" w:rsidR="005360FC" w:rsidRDefault="005360FC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</w:p>
    <w:p w14:paraId="3215B327" w14:textId="7EDFEECB" w:rsidR="00435E88" w:rsidRDefault="00435E88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>BRODSKO-POSAVSKA ŽUPANIJA</w:t>
      </w:r>
    </w:p>
    <w:p w14:paraId="0586B75D" w14:textId="77777777" w:rsidR="00435E88" w:rsidRDefault="00435E88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>Ulica Petra Krešimira IV. br. 1</w:t>
      </w:r>
    </w:p>
    <w:p w14:paraId="1C35163F" w14:textId="77777777" w:rsidR="00435E88" w:rsidRDefault="00435E88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>HR-35000 Slavonski Brod</w:t>
      </w:r>
    </w:p>
    <w:p w14:paraId="601E8E49" w14:textId="2BF004C0" w:rsidR="00334DA3" w:rsidRPr="00EC0893" w:rsidRDefault="000F1641" w:rsidP="00293A9D">
      <w:pPr>
        <w:pStyle w:val="Standard"/>
        <w:ind w:left="15"/>
        <w:rPr>
          <w:rFonts w:eastAsia="Arial" w:cstheme="minorHAnsi"/>
          <w:b/>
          <w:bCs/>
        </w:rPr>
      </w:pPr>
      <w:r>
        <w:rPr>
          <w:rFonts w:ascii="Calibri" w:hAnsi="Calibri" w:cs="Calibri"/>
          <w:b/>
        </w:rPr>
        <w:t xml:space="preserve">      </w:t>
      </w:r>
    </w:p>
    <w:p w14:paraId="0F455E57" w14:textId="0909D901" w:rsidR="00334DA3" w:rsidRPr="000E2A97" w:rsidRDefault="00334DA3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0E2A97">
        <w:rPr>
          <w:rFonts w:eastAsia="Arial" w:cstheme="minorHAnsi"/>
          <w:b/>
          <w:bCs/>
          <w:sz w:val="24"/>
          <w:szCs w:val="24"/>
        </w:rPr>
        <w:t>KLASA:</w:t>
      </w:r>
      <w:r w:rsidR="00773500" w:rsidRPr="000E2A97">
        <w:rPr>
          <w:rFonts w:eastAsia="Arial" w:cstheme="minorHAnsi"/>
          <w:b/>
          <w:bCs/>
          <w:sz w:val="24"/>
          <w:szCs w:val="24"/>
        </w:rPr>
        <w:t xml:space="preserve"> </w:t>
      </w:r>
      <w:r w:rsidR="00700302">
        <w:rPr>
          <w:rFonts w:eastAsia="Arial" w:cstheme="minorHAnsi"/>
          <w:b/>
          <w:bCs/>
          <w:sz w:val="24"/>
          <w:szCs w:val="24"/>
        </w:rPr>
        <w:t>406-01/23-01/48</w:t>
      </w:r>
    </w:p>
    <w:p w14:paraId="7340DE95" w14:textId="4E70643F" w:rsidR="00334DA3" w:rsidRPr="000E2A97" w:rsidRDefault="00334DA3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0E2A97">
        <w:rPr>
          <w:rFonts w:eastAsia="Arial" w:cstheme="minorHAnsi"/>
          <w:b/>
          <w:bCs/>
          <w:sz w:val="24"/>
          <w:szCs w:val="24"/>
        </w:rPr>
        <w:t>URBROJ:</w:t>
      </w:r>
      <w:r w:rsidR="00773500" w:rsidRPr="000E2A97">
        <w:rPr>
          <w:rFonts w:eastAsia="Arial" w:cstheme="minorHAnsi"/>
          <w:b/>
          <w:bCs/>
          <w:sz w:val="24"/>
          <w:szCs w:val="24"/>
        </w:rPr>
        <w:t xml:space="preserve"> </w:t>
      </w:r>
      <w:r w:rsidR="000F1641">
        <w:rPr>
          <w:rFonts w:eastAsia="Arial" w:cstheme="minorHAnsi"/>
          <w:b/>
          <w:bCs/>
          <w:sz w:val="24"/>
          <w:szCs w:val="24"/>
        </w:rPr>
        <w:t>2178-0</w:t>
      </w:r>
      <w:r w:rsidR="00C15598">
        <w:rPr>
          <w:rFonts w:eastAsia="Arial" w:cstheme="minorHAnsi"/>
          <w:b/>
          <w:bCs/>
          <w:sz w:val="24"/>
          <w:szCs w:val="24"/>
        </w:rPr>
        <w:t>7</w:t>
      </w:r>
      <w:r w:rsidR="000F1641">
        <w:rPr>
          <w:rFonts w:eastAsia="Arial" w:cstheme="minorHAnsi"/>
          <w:b/>
          <w:bCs/>
          <w:sz w:val="24"/>
          <w:szCs w:val="24"/>
        </w:rPr>
        <w:t>-0</w:t>
      </w:r>
      <w:r w:rsidR="00C15598">
        <w:rPr>
          <w:rFonts w:eastAsia="Arial" w:cstheme="minorHAnsi"/>
          <w:b/>
          <w:bCs/>
          <w:sz w:val="24"/>
          <w:szCs w:val="24"/>
        </w:rPr>
        <w:t>2</w:t>
      </w:r>
      <w:r w:rsidR="000F1641">
        <w:rPr>
          <w:rFonts w:eastAsia="Arial" w:cstheme="minorHAnsi"/>
          <w:b/>
          <w:bCs/>
          <w:sz w:val="24"/>
          <w:szCs w:val="24"/>
        </w:rPr>
        <w:t>/</w:t>
      </w:r>
      <w:r w:rsidR="00C15598">
        <w:rPr>
          <w:rFonts w:eastAsia="Arial" w:cstheme="minorHAnsi"/>
          <w:b/>
          <w:bCs/>
          <w:sz w:val="24"/>
          <w:szCs w:val="24"/>
        </w:rPr>
        <w:t>04</w:t>
      </w:r>
      <w:r w:rsidR="000F1641">
        <w:rPr>
          <w:rFonts w:eastAsia="Arial" w:cstheme="minorHAnsi"/>
          <w:b/>
          <w:bCs/>
          <w:sz w:val="24"/>
          <w:szCs w:val="24"/>
        </w:rPr>
        <w:t>-23-</w:t>
      </w:r>
      <w:r w:rsidR="00C15598" w:rsidRPr="0034481F">
        <w:rPr>
          <w:rFonts w:eastAsia="Arial" w:cstheme="minorHAnsi"/>
          <w:b/>
          <w:bCs/>
          <w:sz w:val="24"/>
          <w:szCs w:val="24"/>
        </w:rPr>
        <w:t>2</w:t>
      </w:r>
    </w:p>
    <w:p w14:paraId="1AA7F610" w14:textId="3C145045" w:rsidR="00334DA3" w:rsidRPr="00EC0893" w:rsidRDefault="00334DA3" w:rsidP="00293A9D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0E2A97">
        <w:rPr>
          <w:rFonts w:eastAsia="Arial" w:cstheme="minorHAnsi"/>
          <w:b/>
          <w:bCs/>
          <w:sz w:val="24"/>
          <w:szCs w:val="24"/>
        </w:rPr>
        <w:t xml:space="preserve">Slavonski Brod, </w:t>
      </w:r>
      <w:r w:rsidR="00700302">
        <w:rPr>
          <w:rFonts w:eastAsia="Arial" w:cstheme="minorHAnsi"/>
          <w:b/>
          <w:bCs/>
          <w:sz w:val="24"/>
          <w:szCs w:val="24"/>
        </w:rPr>
        <w:t>11</w:t>
      </w:r>
      <w:r w:rsidR="00C15598">
        <w:rPr>
          <w:rFonts w:eastAsia="Arial" w:cstheme="minorHAnsi"/>
          <w:b/>
          <w:bCs/>
          <w:sz w:val="24"/>
          <w:szCs w:val="24"/>
        </w:rPr>
        <w:t>.1</w:t>
      </w:r>
      <w:r w:rsidR="00700302">
        <w:rPr>
          <w:rFonts w:eastAsia="Arial" w:cstheme="minorHAnsi"/>
          <w:b/>
          <w:bCs/>
          <w:sz w:val="24"/>
          <w:szCs w:val="24"/>
        </w:rPr>
        <w:t>2</w:t>
      </w:r>
      <w:r w:rsidR="000E2A97" w:rsidRPr="000E2A97">
        <w:rPr>
          <w:rFonts w:eastAsia="Arial" w:cstheme="minorHAnsi"/>
          <w:b/>
          <w:bCs/>
          <w:sz w:val="24"/>
          <w:szCs w:val="24"/>
        </w:rPr>
        <w:t>.</w:t>
      </w:r>
      <w:r w:rsidRPr="000E2A97">
        <w:rPr>
          <w:rFonts w:eastAsia="Arial" w:cstheme="minorHAnsi"/>
          <w:b/>
          <w:bCs/>
          <w:sz w:val="24"/>
          <w:szCs w:val="24"/>
        </w:rPr>
        <w:t>202</w:t>
      </w:r>
      <w:r w:rsidR="00A77804" w:rsidRPr="000E2A97">
        <w:rPr>
          <w:rFonts w:eastAsia="Arial" w:cstheme="minorHAnsi"/>
          <w:b/>
          <w:bCs/>
          <w:sz w:val="24"/>
          <w:szCs w:val="24"/>
        </w:rPr>
        <w:t>3</w:t>
      </w:r>
      <w:r w:rsidRPr="000E2A97">
        <w:rPr>
          <w:rFonts w:eastAsia="Arial" w:cstheme="minorHAnsi"/>
          <w:b/>
          <w:bCs/>
          <w:sz w:val="24"/>
          <w:szCs w:val="24"/>
        </w:rPr>
        <w:t>. godine</w:t>
      </w:r>
    </w:p>
    <w:p w14:paraId="730C1C3E" w14:textId="77777777" w:rsidR="00DC2649" w:rsidRPr="00EC0893" w:rsidRDefault="00DC2649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2A458C1" w14:textId="77777777" w:rsidR="00DC2649" w:rsidRPr="00EC0893" w:rsidRDefault="00DC2649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A15A3DD" w14:textId="4AA3E7F6" w:rsidR="00DC2649" w:rsidRPr="00EC0893" w:rsidRDefault="00FC408C" w:rsidP="00293A9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C0893">
        <w:rPr>
          <w:rFonts w:cstheme="minorHAnsi"/>
          <w:b/>
          <w:sz w:val="24"/>
          <w:szCs w:val="24"/>
        </w:rPr>
        <w:t>POZIV NA DOSTAVU PONUDE</w:t>
      </w:r>
    </w:p>
    <w:p w14:paraId="0B3C2F6D" w14:textId="77777777" w:rsidR="00027084" w:rsidRPr="00EC0893" w:rsidRDefault="00027084" w:rsidP="00293A9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18D9D490" w14:textId="37B638F6" w:rsidR="00BA5455" w:rsidRPr="00EC0893" w:rsidRDefault="00BA5455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Brodsko – posavska županija, P.</w:t>
      </w:r>
      <w:r w:rsidR="00336088" w:rsidRPr="00EC0893">
        <w:rPr>
          <w:rFonts w:cstheme="minorHAnsi"/>
          <w:sz w:val="24"/>
          <w:szCs w:val="24"/>
        </w:rPr>
        <w:t xml:space="preserve"> </w:t>
      </w:r>
      <w:r w:rsidRPr="00EC0893">
        <w:rPr>
          <w:rFonts w:cstheme="minorHAnsi"/>
          <w:sz w:val="24"/>
          <w:szCs w:val="24"/>
        </w:rPr>
        <w:t xml:space="preserve">Krešimira IV. 1, 35000 Slavonski Brod provodi </w:t>
      </w:r>
      <w:r w:rsidR="00027084" w:rsidRPr="00EC0893">
        <w:rPr>
          <w:rFonts w:cstheme="minorHAnsi"/>
          <w:sz w:val="24"/>
          <w:szCs w:val="24"/>
        </w:rPr>
        <w:t>nabavu</w:t>
      </w:r>
      <w:r w:rsidRPr="00EC0893">
        <w:rPr>
          <w:rFonts w:cstheme="minorHAnsi"/>
          <w:sz w:val="24"/>
          <w:szCs w:val="24"/>
        </w:rPr>
        <w:t xml:space="preserve"> „</w:t>
      </w:r>
      <w:r w:rsidR="00C15598">
        <w:rPr>
          <w:rFonts w:cstheme="minorHAnsi"/>
          <w:sz w:val="24"/>
          <w:szCs w:val="24"/>
        </w:rPr>
        <w:t>Rekonstrukcija malonogometnog igrališta</w:t>
      </w:r>
      <w:r w:rsidR="00E2747C">
        <w:rPr>
          <w:rFonts w:cstheme="minorHAnsi"/>
          <w:sz w:val="24"/>
          <w:szCs w:val="24"/>
        </w:rPr>
        <w:t>“</w:t>
      </w:r>
      <w:r w:rsidR="00700302">
        <w:rPr>
          <w:rFonts w:cstheme="minorHAnsi"/>
          <w:sz w:val="24"/>
          <w:szCs w:val="24"/>
        </w:rPr>
        <w:t xml:space="preserve"> OŠ A.M.Reljković Bebrina,</w:t>
      </w:r>
      <w:r w:rsidR="00A77804" w:rsidRPr="00EC0893">
        <w:rPr>
          <w:rFonts w:cstheme="minorHAnsi"/>
          <w:sz w:val="24"/>
          <w:szCs w:val="24"/>
        </w:rPr>
        <w:t xml:space="preserve"> a sukladno Pravilniku o provedbi postupaka jednostavne nabave od 19. prosinca 2022. godine (KLASA: 024-02/22-06/81, URBROJ: 2178-01/1-22-1). </w:t>
      </w:r>
    </w:p>
    <w:p w14:paraId="77BC6808" w14:textId="4FFF2890" w:rsidR="00BA5455" w:rsidRPr="00EC0893" w:rsidRDefault="00BA5455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7116455" w14:textId="2633519C" w:rsidR="00C91FF6" w:rsidRPr="00EC0893" w:rsidRDefault="00C91FF6" w:rsidP="00293A9D">
      <w:pPr>
        <w:pStyle w:val="Heading1"/>
        <w:numPr>
          <w:ilvl w:val="0"/>
          <w:numId w:val="6"/>
        </w:numPr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bookmarkStart w:id="0" w:name="_Toc71298341"/>
      <w:bookmarkStart w:id="1" w:name="_Toc99443539"/>
      <w:bookmarkStart w:id="2" w:name="_Toc99443630"/>
      <w:bookmarkStart w:id="3" w:name="_Toc103078555"/>
      <w:r w:rsidRPr="00EC0893">
        <w:rPr>
          <w:rFonts w:asciiTheme="minorHAnsi" w:eastAsia="Arial" w:hAnsiTheme="minorHAnsi" w:cstheme="minorHAnsi"/>
          <w:sz w:val="30"/>
          <w:szCs w:val="30"/>
        </w:rPr>
        <w:t>OPĆI PODACI</w:t>
      </w:r>
    </w:p>
    <w:p w14:paraId="6B4C5291" w14:textId="77777777" w:rsidR="00EC0893" w:rsidRPr="00EC0893" w:rsidRDefault="00EC0893" w:rsidP="00293A9D">
      <w:pPr>
        <w:spacing w:after="0"/>
        <w:rPr>
          <w:lang w:eastAsia="zh-CN"/>
        </w:rPr>
      </w:pPr>
    </w:p>
    <w:p w14:paraId="0E04964B" w14:textId="0D90CCE7" w:rsidR="00334DA3" w:rsidRPr="00EC0893" w:rsidRDefault="00FC408C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OPĆI PODACI O NARUČITELJU</w:t>
      </w:r>
      <w:bookmarkEnd w:id="0"/>
      <w:bookmarkEnd w:id="1"/>
      <w:bookmarkEnd w:id="2"/>
      <w:bookmarkEnd w:id="3"/>
    </w:p>
    <w:p w14:paraId="61066820" w14:textId="77777777" w:rsidR="00334DA3" w:rsidRPr="00EC0893" w:rsidRDefault="00334DA3" w:rsidP="00293A9D">
      <w:pPr>
        <w:spacing w:after="0" w:line="240" w:lineRule="auto"/>
        <w:ind w:left="4245" w:hanging="424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Naziv i sjedište Naručitelja: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>Brodsko-posavska županija, Ulica Petra Krešimira IV. br. 1, HR-35000 Slavonski Brod</w:t>
      </w:r>
    </w:p>
    <w:p w14:paraId="4DD58C42" w14:textId="1D968015" w:rsidR="00334DA3" w:rsidRPr="00EC0893" w:rsidRDefault="00334DA3" w:rsidP="00293A9D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Osobni identifikacijski broj (OIB):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="00FC408C"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>27400987949</w:t>
      </w:r>
    </w:p>
    <w:p w14:paraId="1472AAC1" w14:textId="77777777" w:rsidR="00334DA3" w:rsidRPr="00EC0893" w:rsidRDefault="00334DA3" w:rsidP="00293A9D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Broj telefona: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  <w:t>+385 35 216-111</w:t>
      </w:r>
    </w:p>
    <w:p w14:paraId="31771A43" w14:textId="77777777" w:rsidR="00334DA3" w:rsidRPr="00D534D1" w:rsidRDefault="00334DA3" w:rsidP="00293A9D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Internetska stranica: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r w:rsidRPr="00D534D1">
        <w:rPr>
          <w:rFonts w:eastAsia="Arial" w:cstheme="minorHAnsi"/>
          <w:sz w:val="24"/>
          <w:szCs w:val="24"/>
        </w:rPr>
        <w:tab/>
      </w:r>
      <w:hyperlink r:id="rId9" w:history="1">
        <w:r w:rsidRPr="00D534D1">
          <w:rPr>
            <w:rStyle w:val="Hyperlink"/>
            <w:rFonts w:asciiTheme="minorHAnsi" w:eastAsia="Arial" w:hAnsiTheme="minorHAnsi" w:cstheme="minorHAnsi"/>
            <w:color w:val="auto"/>
            <w:sz w:val="24"/>
            <w:szCs w:val="24"/>
          </w:rPr>
          <w:t>www.bpz.hr</w:t>
        </w:r>
      </w:hyperlink>
    </w:p>
    <w:p w14:paraId="41375282" w14:textId="77777777" w:rsidR="00334DA3" w:rsidRPr="00D534D1" w:rsidRDefault="00334DA3" w:rsidP="00293A9D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D534D1">
        <w:rPr>
          <w:rFonts w:eastAsia="Arial" w:cstheme="minorHAnsi"/>
          <w:b/>
          <w:bCs/>
          <w:sz w:val="24"/>
          <w:szCs w:val="24"/>
        </w:rPr>
        <w:t>Adresa elektroničke pošte:</w:t>
      </w:r>
      <w:r w:rsidRPr="00D534D1">
        <w:rPr>
          <w:rFonts w:eastAsia="Arial" w:cstheme="minorHAnsi"/>
          <w:sz w:val="24"/>
          <w:szCs w:val="24"/>
        </w:rPr>
        <w:tab/>
      </w:r>
      <w:r w:rsidRPr="00D534D1">
        <w:rPr>
          <w:rFonts w:eastAsia="Arial" w:cstheme="minorHAnsi"/>
          <w:sz w:val="24"/>
          <w:szCs w:val="24"/>
        </w:rPr>
        <w:tab/>
      </w:r>
      <w:r w:rsidRPr="00D534D1">
        <w:rPr>
          <w:rFonts w:eastAsia="Arial" w:cstheme="minorHAnsi"/>
          <w:sz w:val="24"/>
          <w:szCs w:val="24"/>
        </w:rPr>
        <w:tab/>
      </w:r>
      <w:hyperlink r:id="rId10" w:history="1">
        <w:r w:rsidRPr="00D534D1">
          <w:rPr>
            <w:rStyle w:val="Hyperlink"/>
            <w:rFonts w:asciiTheme="minorHAnsi" w:eastAsia="Arial" w:hAnsiTheme="minorHAnsi" w:cstheme="minorHAnsi"/>
            <w:color w:val="auto"/>
            <w:sz w:val="24"/>
            <w:szCs w:val="24"/>
          </w:rPr>
          <w:t>bpz@bpz.hr</w:t>
        </w:r>
      </w:hyperlink>
    </w:p>
    <w:p w14:paraId="25872B88" w14:textId="77777777" w:rsidR="00FC408C" w:rsidRPr="00D534D1" w:rsidRDefault="00FC408C" w:rsidP="00293A9D">
      <w:pPr>
        <w:pStyle w:val="Heading1"/>
        <w:tabs>
          <w:tab w:val="clear" w:pos="0"/>
        </w:tabs>
        <w:spacing w:before="0" w:after="0"/>
        <w:rPr>
          <w:rFonts w:asciiTheme="minorHAnsi" w:eastAsia="Arial" w:hAnsiTheme="minorHAnsi" w:cstheme="minorHAnsi"/>
          <w:szCs w:val="24"/>
        </w:rPr>
      </w:pPr>
      <w:bookmarkStart w:id="4" w:name="_Toc71298342"/>
      <w:bookmarkStart w:id="5" w:name="_Toc99443540"/>
      <w:bookmarkStart w:id="6" w:name="_Toc99443631"/>
      <w:bookmarkStart w:id="7" w:name="_Toc103078556"/>
    </w:p>
    <w:p w14:paraId="02651AB9" w14:textId="7010B2E6" w:rsidR="00334DA3" w:rsidRPr="00D534D1" w:rsidRDefault="00FC408C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D534D1">
        <w:rPr>
          <w:rFonts w:asciiTheme="minorHAnsi" w:eastAsia="Arial" w:hAnsiTheme="minorHAnsi" w:cstheme="minorHAnsi"/>
          <w:szCs w:val="24"/>
        </w:rPr>
        <w:t>OSOBA ILI SLUŽBA ZADUŽENA ZA KONTAKT</w:t>
      </w:r>
      <w:bookmarkEnd w:id="4"/>
      <w:bookmarkEnd w:id="5"/>
      <w:bookmarkEnd w:id="6"/>
      <w:bookmarkEnd w:id="7"/>
    </w:p>
    <w:p w14:paraId="7BBEE858" w14:textId="6302F6C5" w:rsidR="00334DA3" w:rsidRPr="00D534D1" w:rsidRDefault="00334DA3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D534D1">
        <w:rPr>
          <w:rFonts w:eastAsia="Arial" w:cstheme="minorHAnsi"/>
          <w:b/>
          <w:bCs/>
          <w:sz w:val="24"/>
          <w:szCs w:val="24"/>
        </w:rPr>
        <w:t>Kontakt osoba:</w:t>
      </w:r>
      <w:r w:rsidRPr="00D534D1">
        <w:rPr>
          <w:rFonts w:eastAsia="Arial" w:cstheme="minorHAnsi"/>
          <w:sz w:val="24"/>
          <w:szCs w:val="24"/>
        </w:rPr>
        <w:tab/>
      </w:r>
      <w:r w:rsidRPr="00D534D1">
        <w:rPr>
          <w:rFonts w:eastAsia="Arial" w:cstheme="minorHAnsi"/>
          <w:sz w:val="24"/>
          <w:szCs w:val="24"/>
        </w:rPr>
        <w:tab/>
      </w:r>
      <w:r w:rsidR="00C15598" w:rsidRPr="00D534D1">
        <w:rPr>
          <w:rFonts w:eastAsia="Arial" w:cstheme="minorHAnsi"/>
          <w:sz w:val="24"/>
          <w:szCs w:val="24"/>
        </w:rPr>
        <w:t>Ines Tihi</w:t>
      </w:r>
      <w:r w:rsidRPr="00D534D1">
        <w:rPr>
          <w:rFonts w:eastAsia="Arial" w:cstheme="minorHAnsi"/>
          <w:sz w:val="24"/>
          <w:szCs w:val="24"/>
        </w:rPr>
        <w:t xml:space="preserve">, </w:t>
      </w:r>
      <w:r w:rsidR="00C15598" w:rsidRPr="00D534D1">
        <w:rPr>
          <w:rFonts w:eastAsia="Arial" w:cstheme="minorHAnsi"/>
          <w:sz w:val="24"/>
          <w:szCs w:val="24"/>
        </w:rPr>
        <w:t>mag</w:t>
      </w:r>
      <w:r w:rsidRPr="00D534D1">
        <w:rPr>
          <w:rFonts w:eastAsia="Arial" w:cstheme="minorHAnsi"/>
          <w:sz w:val="24"/>
          <w:szCs w:val="24"/>
        </w:rPr>
        <w:t>.oec.</w:t>
      </w:r>
    </w:p>
    <w:p w14:paraId="65E48090" w14:textId="1EB72041" w:rsidR="00334DA3" w:rsidRPr="00D534D1" w:rsidRDefault="00334DA3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D534D1">
        <w:rPr>
          <w:rFonts w:eastAsia="Arial" w:cstheme="minorHAnsi"/>
          <w:b/>
          <w:bCs/>
          <w:sz w:val="24"/>
          <w:szCs w:val="24"/>
        </w:rPr>
        <w:t>Adresa elektroničke pošte:</w:t>
      </w:r>
      <w:r w:rsidRPr="00D534D1">
        <w:rPr>
          <w:rFonts w:eastAsia="Arial" w:cstheme="minorHAnsi"/>
          <w:b/>
          <w:bCs/>
          <w:sz w:val="24"/>
          <w:szCs w:val="24"/>
        </w:rPr>
        <w:tab/>
      </w:r>
      <w:hyperlink r:id="rId11" w:history="1">
        <w:r w:rsidR="00C15598" w:rsidRPr="00D534D1">
          <w:rPr>
            <w:rStyle w:val="Hyperlink"/>
            <w:rFonts w:asciiTheme="minorHAnsi" w:eastAsia="Arial" w:hAnsiTheme="minorHAnsi" w:cstheme="minorHAnsi"/>
            <w:color w:val="auto"/>
            <w:sz w:val="24"/>
            <w:szCs w:val="24"/>
          </w:rPr>
          <w:t>ines.tihi@bpz.hr</w:t>
        </w:r>
      </w:hyperlink>
    </w:p>
    <w:p w14:paraId="0A250A2E" w14:textId="2A839791" w:rsidR="00334DA3" w:rsidRPr="00EC0893" w:rsidRDefault="00334DA3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Broj telefona: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 xml:space="preserve">+385 35 </w:t>
      </w:r>
      <w:r w:rsidR="00C15598">
        <w:rPr>
          <w:rFonts w:eastAsia="Arial" w:cstheme="minorHAnsi"/>
          <w:sz w:val="24"/>
          <w:szCs w:val="24"/>
        </w:rPr>
        <w:t>216 452</w:t>
      </w:r>
    </w:p>
    <w:p w14:paraId="1B65B4BA" w14:textId="77777777" w:rsidR="00334DA3" w:rsidRPr="00EC0893" w:rsidRDefault="00334DA3" w:rsidP="00293A9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1757E96" w14:textId="1720A96C" w:rsidR="00C91FF6" w:rsidRPr="00EC0893" w:rsidRDefault="00334DA3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PROCIJENJENA VRIJEDNOST NABAVE</w:t>
      </w:r>
    </w:p>
    <w:p w14:paraId="27D3123F" w14:textId="13413B9E" w:rsidR="00334DA3" w:rsidRDefault="00C15598" w:rsidP="00293A9D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3</w:t>
      </w:r>
      <w:r w:rsidR="00A77804" w:rsidRPr="00EC0893">
        <w:rPr>
          <w:rFonts w:cstheme="minorHAnsi"/>
          <w:bCs/>
          <w:sz w:val="24"/>
          <w:szCs w:val="24"/>
        </w:rPr>
        <w:t>2</w:t>
      </w:r>
      <w:r w:rsidR="00E2747C">
        <w:rPr>
          <w:rFonts w:cstheme="minorHAnsi"/>
          <w:bCs/>
          <w:sz w:val="24"/>
          <w:szCs w:val="24"/>
        </w:rPr>
        <w:t>.7</w:t>
      </w:r>
      <w:r>
        <w:rPr>
          <w:rFonts w:cstheme="minorHAnsi"/>
          <w:bCs/>
          <w:sz w:val="24"/>
          <w:szCs w:val="24"/>
        </w:rPr>
        <w:t>13</w:t>
      </w:r>
      <w:r w:rsidR="00E2747C">
        <w:rPr>
          <w:rFonts w:cstheme="minorHAnsi"/>
          <w:bCs/>
          <w:sz w:val="24"/>
          <w:szCs w:val="24"/>
        </w:rPr>
        <w:t>,</w:t>
      </w:r>
      <w:r>
        <w:rPr>
          <w:rFonts w:cstheme="minorHAnsi"/>
          <w:bCs/>
          <w:sz w:val="24"/>
          <w:szCs w:val="24"/>
        </w:rPr>
        <w:t>3</w:t>
      </w:r>
      <w:r w:rsidR="00E2747C">
        <w:rPr>
          <w:rFonts w:cstheme="minorHAnsi"/>
          <w:bCs/>
          <w:sz w:val="24"/>
          <w:szCs w:val="24"/>
        </w:rPr>
        <w:t xml:space="preserve">9 </w:t>
      </w:r>
      <w:r w:rsidR="00A77804" w:rsidRPr="00EC0893">
        <w:rPr>
          <w:rFonts w:cstheme="minorHAnsi"/>
          <w:bCs/>
          <w:sz w:val="24"/>
          <w:szCs w:val="24"/>
        </w:rPr>
        <w:t xml:space="preserve"> EUR</w:t>
      </w:r>
      <w:r w:rsidR="00334DA3" w:rsidRPr="00EC0893">
        <w:rPr>
          <w:rFonts w:cstheme="minorHAnsi"/>
          <w:bCs/>
          <w:sz w:val="24"/>
          <w:szCs w:val="24"/>
        </w:rPr>
        <w:t xml:space="preserve"> bez PDV-a</w:t>
      </w:r>
    </w:p>
    <w:p w14:paraId="46AA51B8" w14:textId="77777777" w:rsidR="00EC0893" w:rsidRPr="00EC0893" w:rsidRDefault="00EC0893" w:rsidP="00293A9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46D21ECF" w14:textId="1E2E57C3" w:rsidR="00334DA3" w:rsidRPr="00EC0893" w:rsidRDefault="004B1A63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hAnsiTheme="minorHAnsi" w:cstheme="minorHAnsi"/>
          <w:b w:val="0"/>
          <w:bCs w:val="0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VRSTA POSTUPKA NABAVE</w:t>
      </w:r>
    </w:p>
    <w:p w14:paraId="20B86802" w14:textId="491F7B8E" w:rsidR="00EC0893" w:rsidRPr="00EC0893" w:rsidRDefault="004B1A63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Postupak jednostavne nabave sukladno </w:t>
      </w:r>
      <w:r w:rsidR="00CD2D4A" w:rsidRPr="00EC0893">
        <w:rPr>
          <w:rFonts w:cstheme="minorHAnsi"/>
          <w:sz w:val="24"/>
          <w:szCs w:val="24"/>
        </w:rPr>
        <w:t>poglavlju</w:t>
      </w:r>
      <w:r w:rsidRPr="00EC0893">
        <w:rPr>
          <w:rFonts w:cstheme="minorHAnsi"/>
          <w:sz w:val="24"/>
          <w:szCs w:val="24"/>
        </w:rPr>
        <w:t xml:space="preserve"> V</w:t>
      </w:r>
      <w:r w:rsidR="00A77804" w:rsidRPr="00EC0893">
        <w:rPr>
          <w:rFonts w:cstheme="minorHAnsi"/>
          <w:sz w:val="24"/>
          <w:szCs w:val="24"/>
        </w:rPr>
        <w:t>I</w:t>
      </w:r>
      <w:r w:rsidRPr="00EC0893">
        <w:rPr>
          <w:rFonts w:cstheme="minorHAnsi"/>
          <w:sz w:val="24"/>
          <w:szCs w:val="24"/>
        </w:rPr>
        <w:t xml:space="preserve">. Pravilnika o provedbi postupaka jednostavne nabave Brodsko-posavske županije od </w:t>
      </w:r>
      <w:r w:rsidR="00A77804" w:rsidRPr="00EC0893">
        <w:rPr>
          <w:rFonts w:cstheme="minorHAnsi"/>
          <w:sz w:val="24"/>
          <w:szCs w:val="24"/>
        </w:rPr>
        <w:t>od 19. prosinca 2022. godine (KLASA: 024-02/22-06/81, URBROJ: 2178-01/1-22-1).</w:t>
      </w:r>
    </w:p>
    <w:p w14:paraId="690F54DA" w14:textId="46B08F65" w:rsidR="005664AB" w:rsidRPr="00EC0893" w:rsidRDefault="005664AB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lastRenderedPageBreak/>
        <w:t>O PROJEKTU</w:t>
      </w:r>
    </w:p>
    <w:p w14:paraId="2AE23D8C" w14:textId="17BD8B7C" w:rsidR="00E2747C" w:rsidRPr="00512028" w:rsidRDefault="00E2747C" w:rsidP="00293A9D">
      <w:pPr>
        <w:jc w:val="both"/>
        <w:rPr>
          <w:rFonts w:eastAsia="Arial"/>
          <w:sz w:val="24"/>
          <w:szCs w:val="24"/>
        </w:rPr>
      </w:pPr>
      <w:r w:rsidRPr="00512028">
        <w:rPr>
          <w:rFonts w:eastAsia="Arial"/>
          <w:sz w:val="24"/>
          <w:szCs w:val="24"/>
        </w:rPr>
        <w:t xml:space="preserve">Brodsko-posavska županija zajedno sa </w:t>
      </w:r>
      <w:r w:rsidR="00C15598" w:rsidRPr="00512028">
        <w:rPr>
          <w:rFonts w:eastAsia="Arial"/>
          <w:sz w:val="24"/>
          <w:szCs w:val="24"/>
        </w:rPr>
        <w:t>Ministarstvom turizma i sporta i Općinom Bebrina provodi projekt „Rekonstrukcija malonogometnog igrališta“  u cilju uređenja vanjskog sportskog nogometnog igrališta osnovne škole „Antun Matija Reljković“ u Bebrini.</w:t>
      </w:r>
    </w:p>
    <w:p w14:paraId="5D9CC1E7" w14:textId="34871828" w:rsidR="00C15598" w:rsidRPr="00512028" w:rsidRDefault="00C15598" w:rsidP="00293A9D">
      <w:pPr>
        <w:jc w:val="both"/>
        <w:rPr>
          <w:rFonts w:eastAsia="Arial"/>
          <w:sz w:val="24"/>
          <w:szCs w:val="24"/>
        </w:rPr>
      </w:pPr>
      <w:r w:rsidRPr="00512028">
        <w:rPr>
          <w:rFonts w:eastAsia="Arial"/>
          <w:sz w:val="24"/>
          <w:szCs w:val="24"/>
        </w:rPr>
        <w:t>Cilj ovog projekta je promicanje sporta uređenjem i unapr</w:t>
      </w:r>
      <w:r w:rsidR="00400C10">
        <w:rPr>
          <w:rFonts w:eastAsia="Arial"/>
          <w:sz w:val="24"/>
          <w:szCs w:val="24"/>
        </w:rPr>
        <w:t>j</w:t>
      </w:r>
      <w:r w:rsidRPr="00512028">
        <w:rPr>
          <w:rFonts w:eastAsia="Arial"/>
          <w:sz w:val="24"/>
          <w:szCs w:val="24"/>
        </w:rPr>
        <w:t>eđenjem sportske infrastruktur</w:t>
      </w:r>
      <w:r w:rsidR="004B72D0">
        <w:rPr>
          <w:rFonts w:eastAsia="Arial"/>
          <w:sz w:val="24"/>
          <w:szCs w:val="24"/>
        </w:rPr>
        <w:t>e</w:t>
      </w:r>
      <w:r w:rsidRPr="00512028">
        <w:rPr>
          <w:rFonts w:eastAsia="Arial"/>
          <w:sz w:val="24"/>
          <w:szCs w:val="24"/>
        </w:rPr>
        <w:t xml:space="preserve"> te podizanje razine javnih usluga kroz poboljšanje kvalitete bavljenja sportom.</w:t>
      </w:r>
    </w:p>
    <w:p w14:paraId="399E4AB2" w14:textId="77777777" w:rsidR="005664AB" w:rsidRPr="00EC0893" w:rsidRDefault="005664AB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3A66BC9" w14:textId="4EB9D5E4" w:rsidR="00C91FF6" w:rsidRPr="00EC0893" w:rsidRDefault="00C91FF6" w:rsidP="00293A9D">
      <w:pPr>
        <w:pStyle w:val="Heading1"/>
        <w:numPr>
          <w:ilvl w:val="0"/>
          <w:numId w:val="6"/>
        </w:numPr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PODACI O PREDMETU NABAVE</w:t>
      </w:r>
    </w:p>
    <w:p w14:paraId="4CDD67DA" w14:textId="77777777" w:rsidR="00EC0893" w:rsidRPr="00EC0893" w:rsidRDefault="00EC0893" w:rsidP="00293A9D">
      <w:pPr>
        <w:spacing w:after="0"/>
        <w:rPr>
          <w:lang w:eastAsia="zh-CN"/>
        </w:rPr>
      </w:pPr>
    </w:p>
    <w:p w14:paraId="44DBDC68" w14:textId="77777777" w:rsidR="00C91FF6" w:rsidRPr="00EC0893" w:rsidRDefault="00C91FF6" w:rsidP="00293A9D">
      <w:pPr>
        <w:pStyle w:val="ListParagraph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</w:p>
    <w:p w14:paraId="4688E858" w14:textId="7B784C26" w:rsidR="00027084" w:rsidRPr="00EC0893" w:rsidRDefault="00027084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PRE</w:t>
      </w:r>
      <w:r w:rsidR="00EF205E">
        <w:rPr>
          <w:rFonts w:asciiTheme="minorHAnsi" w:eastAsia="Arial" w:hAnsiTheme="minorHAnsi" w:cstheme="minorHAnsi"/>
          <w:szCs w:val="24"/>
        </w:rPr>
        <w:t>D</w:t>
      </w:r>
      <w:r w:rsidRPr="00EC0893">
        <w:rPr>
          <w:rFonts w:asciiTheme="minorHAnsi" w:eastAsia="Arial" w:hAnsiTheme="minorHAnsi" w:cstheme="minorHAnsi"/>
          <w:szCs w:val="24"/>
        </w:rPr>
        <w:t>MET NABAVE</w:t>
      </w:r>
    </w:p>
    <w:p w14:paraId="31849FAD" w14:textId="13606F31" w:rsidR="004D3670" w:rsidRPr="00C15598" w:rsidRDefault="00E2747C" w:rsidP="00293A9D">
      <w:pPr>
        <w:jc w:val="both"/>
        <w:rPr>
          <w:rFonts w:eastAsia="Arial"/>
          <w:sz w:val="24"/>
          <w:szCs w:val="24"/>
        </w:rPr>
      </w:pPr>
      <w:r w:rsidRPr="00C15598">
        <w:rPr>
          <w:rFonts w:cs="Times New Roman"/>
          <w:sz w:val="24"/>
          <w:szCs w:val="24"/>
        </w:rPr>
        <w:t>Pre</w:t>
      </w:r>
      <w:r w:rsidR="00C15598" w:rsidRPr="00C15598">
        <w:rPr>
          <w:rFonts w:cs="Times New Roman"/>
          <w:sz w:val="24"/>
          <w:szCs w:val="24"/>
        </w:rPr>
        <w:t>dmet nabave su radovi na Rekonstrukciji malonogometnog igrališta u cilju uređenja vanjskog sportskog nogometnog igrališta OŠ „Antun Matija Reljković“ u Bebrini</w:t>
      </w:r>
      <w:r w:rsidR="00C15598">
        <w:rPr>
          <w:rFonts w:eastAsia="Arial"/>
          <w:sz w:val="24"/>
          <w:szCs w:val="24"/>
        </w:rPr>
        <w:t>.</w:t>
      </w:r>
    </w:p>
    <w:p w14:paraId="650551A1" w14:textId="77777777" w:rsidR="00EC0893" w:rsidRPr="00EC0893" w:rsidRDefault="00EC0893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5703988" w14:textId="3BD678D3" w:rsidR="00C91FF6" w:rsidRPr="00EC0893" w:rsidRDefault="00C91FF6" w:rsidP="00293A9D">
      <w:pPr>
        <w:pStyle w:val="Heading1"/>
        <w:numPr>
          <w:ilvl w:val="1"/>
          <w:numId w:val="8"/>
        </w:numPr>
        <w:tabs>
          <w:tab w:val="num" w:pos="360"/>
        </w:tabs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bookmarkStart w:id="8" w:name="_Toc71298357"/>
      <w:bookmarkStart w:id="9" w:name="_Toc99443555"/>
      <w:bookmarkStart w:id="10" w:name="_Toc99443646"/>
      <w:bookmarkStart w:id="11" w:name="_Toc134449471"/>
      <w:bookmarkStart w:id="12" w:name="_Toc134449559"/>
      <w:bookmarkStart w:id="13" w:name="_Toc134785429"/>
      <w:bookmarkStart w:id="14" w:name="_Toc134786016"/>
      <w:r w:rsidRPr="00EC0893">
        <w:rPr>
          <w:rFonts w:asciiTheme="minorHAnsi" w:eastAsia="Arial" w:hAnsiTheme="minorHAnsi" w:cstheme="minorHAnsi"/>
          <w:szCs w:val="24"/>
        </w:rPr>
        <w:t>KOLIČINA PREDMETA NABAVE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76A4BAAD" w14:textId="36DF1FDE" w:rsidR="00E2747C" w:rsidRPr="00EC0893" w:rsidRDefault="00C91FF6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Količine predmeta nabave iskazane su u zasebnom Troškovniku koji čini sastavni dio </w:t>
      </w:r>
      <w:r w:rsidR="00E2747C">
        <w:rPr>
          <w:rFonts w:cstheme="minorHAnsi"/>
          <w:sz w:val="24"/>
          <w:szCs w:val="24"/>
        </w:rPr>
        <w:t xml:space="preserve">ovog Poziva na dostavu ponuda. Količina je </w:t>
      </w:r>
      <w:r w:rsidR="0034481F">
        <w:rPr>
          <w:rFonts w:cstheme="minorHAnsi"/>
          <w:sz w:val="24"/>
          <w:szCs w:val="24"/>
        </w:rPr>
        <w:t>okvirna</w:t>
      </w:r>
      <w:r w:rsidR="00E2747C">
        <w:rPr>
          <w:rFonts w:cstheme="minorHAnsi"/>
          <w:sz w:val="24"/>
          <w:szCs w:val="24"/>
        </w:rPr>
        <w:t>.</w:t>
      </w:r>
    </w:p>
    <w:p w14:paraId="5D0DBC2F" w14:textId="77777777" w:rsidR="00C91FF6" w:rsidRPr="00EC0893" w:rsidRDefault="00C91FF6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2F9406C" w14:textId="0E79349E" w:rsidR="00C91FF6" w:rsidRDefault="00C91FF6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Smatrati će se da je gospodarski subjekt prije podnošenja svoje ponude u svemu proučio ov</w:t>
      </w:r>
      <w:r w:rsidR="00697146">
        <w:rPr>
          <w:rFonts w:cstheme="minorHAnsi"/>
          <w:sz w:val="24"/>
          <w:szCs w:val="24"/>
        </w:rPr>
        <w:t>aj</w:t>
      </w:r>
      <w:r w:rsidRPr="00EC0893">
        <w:rPr>
          <w:rFonts w:cstheme="minorHAnsi"/>
          <w:sz w:val="24"/>
          <w:szCs w:val="24"/>
        </w:rPr>
        <w:t xml:space="preserve"> </w:t>
      </w:r>
      <w:r w:rsidR="00697146">
        <w:rPr>
          <w:rFonts w:cstheme="minorHAnsi"/>
          <w:sz w:val="24"/>
          <w:szCs w:val="24"/>
        </w:rPr>
        <w:t>Poziv na dostavu ponuda</w:t>
      </w:r>
      <w:r w:rsidRPr="00EC0893">
        <w:rPr>
          <w:rFonts w:cstheme="minorHAnsi"/>
          <w:sz w:val="24"/>
          <w:szCs w:val="24"/>
        </w:rPr>
        <w:t xml:space="preserve"> i sve nje</w:t>
      </w:r>
      <w:r w:rsidR="00697146">
        <w:rPr>
          <w:rFonts w:cstheme="minorHAnsi"/>
          <w:sz w:val="24"/>
          <w:szCs w:val="24"/>
        </w:rPr>
        <w:t>gove</w:t>
      </w:r>
      <w:r w:rsidRPr="00EC0893">
        <w:rPr>
          <w:rFonts w:cstheme="minorHAnsi"/>
          <w:sz w:val="24"/>
          <w:szCs w:val="24"/>
        </w:rPr>
        <w:t xml:space="preserve"> priloge, da je došao do svih potrebnih podataka koji utječu na izvršenje predmeta nabave te da je na osnovu svega podnio svoju ponudu. </w:t>
      </w:r>
    </w:p>
    <w:p w14:paraId="293EB454" w14:textId="77777777" w:rsidR="00E2747C" w:rsidRPr="00EC0893" w:rsidRDefault="00E2747C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DFC2DB5" w14:textId="43D121C0" w:rsidR="001B44A8" w:rsidRPr="001B44A8" w:rsidRDefault="005664AB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TEHNIČKE SPECIFIKACIJE</w:t>
      </w:r>
    </w:p>
    <w:p w14:paraId="32252AE9" w14:textId="2447636C" w:rsidR="001B44A8" w:rsidRDefault="001B44A8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B44A8">
        <w:rPr>
          <w:rFonts w:cstheme="minorHAnsi"/>
          <w:sz w:val="24"/>
          <w:szCs w:val="24"/>
        </w:rPr>
        <w:t>Tehničke specifikacije su definirane Troškovnikom.</w:t>
      </w:r>
    </w:p>
    <w:p w14:paraId="40C38522" w14:textId="6E724DF2" w:rsidR="0048209F" w:rsidRDefault="005664AB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Ponuditelji su obvezni pažljivo proučiti ovaj Poziv na dostavu ponuda i sve njegove priloge te sukladno napomenama i traženim uvjetima dostaviti ponudu.</w:t>
      </w:r>
      <w:r w:rsidR="000B1F8E">
        <w:rPr>
          <w:rFonts w:cstheme="minorHAnsi"/>
          <w:sz w:val="24"/>
          <w:szCs w:val="24"/>
        </w:rPr>
        <w:t xml:space="preserve"> </w:t>
      </w:r>
    </w:p>
    <w:p w14:paraId="46E2B1BE" w14:textId="77777777" w:rsidR="000B1F8E" w:rsidRPr="000B1F8E" w:rsidRDefault="000B1F8E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1D6872" w14:textId="4518D8FA" w:rsidR="009D782B" w:rsidRPr="000B1F8E" w:rsidRDefault="004B1A63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bookmarkStart w:id="15" w:name="_Toc71298362"/>
      <w:bookmarkStart w:id="16" w:name="_Toc99443560"/>
      <w:bookmarkStart w:id="17" w:name="_Toc99443651"/>
      <w:bookmarkStart w:id="18" w:name="_Toc103078577"/>
      <w:r w:rsidRPr="000B1F8E">
        <w:rPr>
          <w:rFonts w:asciiTheme="minorHAnsi" w:eastAsia="Arial" w:hAnsiTheme="minorHAnsi" w:cstheme="minorHAnsi"/>
          <w:szCs w:val="24"/>
        </w:rPr>
        <w:t xml:space="preserve">ROK POČETKA I ZAVRŠETKA </w:t>
      </w:r>
      <w:bookmarkEnd w:id="15"/>
      <w:bookmarkEnd w:id="16"/>
      <w:bookmarkEnd w:id="17"/>
      <w:bookmarkEnd w:id="18"/>
      <w:r w:rsidR="00747B65" w:rsidRPr="000B1F8E">
        <w:rPr>
          <w:rFonts w:asciiTheme="minorHAnsi" w:eastAsia="Arial" w:hAnsiTheme="minorHAnsi" w:cstheme="minorHAnsi"/>
          <w:szCs w:val="24"/>
        </w:rPr>
        <w:t>IZVOĐENJA RADOVA</w:t>
      </w:r>
    </w:p>
    <w:p w14:paraId="16BE0A01" w14:textId="7BC11000" w:rsidR="00C91FF6" w:rsidRPr="00EC0893" w:rsidRDefault="009D782B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 xml:space="preserve">Rok za izvođenje radova je </w:t>
      </w:r>
      <w:r w:rsidR="00700302">
        <w:rPr>
          <w:rFonts w:eastAsia="Arial" w:cstheme="minorHAnsi"/>
          <w:sz w:val="24"/>
          <w:szCs w:val="24"/>
        </w:rPr>
        <w:t>15</w:t>
      </w:r>
      <w:r>
        <w:rPr>
          <w:rFonts w:eastAsia="Arial" w:cstheme="minorHAnsi"/>
          <w:sz w:val="24"/>
          <w:szCs w:val="24"/>
        </w:rPr>
        <w:t xml:space="preserve"> dana od uvođenja u posao.</w:t>
      </w:r>
    </w:p>
    <w:p w14:paraId="0517848F" w14:textId="0771AB87" w:rsidR="0048209F" w:rsidRPr="00EC0893" w:rsidRDefault="0048209F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1DF6FF5D" w14:textId="34974182" w:rsidR="00C91FF6" w:rsidRPr="00EC0893" w:rsidRDefault="00C91FF6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bookmarkStart w:id="19" w:name="_Toc71298361"/>
      <w:bookmarkStart w:id="20" w:name="_Toc99443559"/>
      <w:bookmarkStart w:id="21" w:name="_Toc99443650"/>
      <w:bookmarkStart w:id="22" w:name="_Toc134449475"/>
      <w:bookmarkStart w:id="23" w:name="_Toc134449563"/>
      <w:bookmarkStart w:id="24" w:name="_Toc134785433"/>
      <w:bookmarkStart w:id="25" w:name="_Toc134786020"/>
      <w:r w:rsidRPr="00EC0893">
        <w:rPr>
          <w:rFonts w:asciiTheme="minorHAnsi" w:eastAsia="Arial" w:hAnsiTheme="minorHAnsi" w:cstheme="minorHAnsi"/>
          <w:szCs w:val="24"/>
        </w:rPr>
        <w:t>MJESTO IZVRŠENJA UGOVORA</w:t>
      </w:r>
      <w:bookmarkEnd w:id="19"/>
      <w:bookmarkEnd w:id="20"/>
      <w:bookmarkEnd w:id="21"/>
      <w:bookmarkEnd w:id="22"/>
      <w:bookmarkEnd w:id="23"/>
      <w:bookmarkEnd w:id="24"/>
      <w:bookmarkEnd w:id="25"/>
    </w:p>
    <w:p w14:paraId="09D9AD82" w14:textId="3DB673E6" w:rsidR="00C91FF6" w:rsidRDefault="00C91FF6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 xml:space="preserve">Ponuditelj/Izvršitelj </w:t>
      </w:r>
      <w:r w:rsidR="009D782B">
        <w:rPr>
          <w:rFonts w:eastAsia="Arial" w:cstheme="minorHAnsi"/>
          <w:sz w:val="24"/>
          <w:szCs w:val="24"/>
        </w:rPr>
        <w:t>izvodit će radove</w:t>
      </w:r>
      <w:r w:rsidRPr="00EC0893">
        <w:rPr>
          <w:rFonts w:eastAsia="Arial" w:cstheme="minorHAnsi"/>
          <w:sz w:val="24"/>
          <w:szCs w:val="24"/>
        </w:rPr>
        <w:t xml:space="preserve"> koj</w:t>
      </w:r>
      <w:r w:rsidR="009D782B">
        <w:rPr>
          <w:rFonts w:eastAsia="Arial" w:cstheme="minorHAnsi"/>
          <w:sz w:val="24"/>
          <w:szCs w:val="24"/>
        </w:rPr>
        <w:t>i</w:t>
      </w:r>
      <w:r w:rsidRPr="00EC0893">
        <w:rPr>
          <w:rFonts w:eastAsia="Arial" w:cstheme="minorHAnsi"/>
          <w:sz w:val="24"/>
          <w:szCs w:val="24"/>
        </w:rPr>
        <w:t xml:space="preserve"> su predmet </w:t>
      </w:r>
      <w:r w:rsidR="009D782B">
        <w:rPr>
          <w:rFonts w:eastAsia="Arial" w:cstheme="minorHAnsi"/>
          <w:sz w:val="24"/>
          <w:szCs w:val="24"/>
        </w:rPr>
        <w:t xml:space="preserve">nabave na </w:t>
      </w:r>
      <w:r w:rsidR="000B1F8E">
        <w:rPr>
          <w:rFonts w:eastAsia="Arial" w:cstheme="minorHAnsi"/>
          <w:sz w:val="24"/>
          <w:szCs w:val="24"/>
        </w:rPr>
        <w:t>igralištu</w:t>
      </w:r>
      <w:r w:rsidR="000B1F8E" w:rsidRPr="000B1F8E">
        <w:t xml:space="preserve"> </w:t>
      </w:r>
      <w:r w:rsidR="000B1F8E" w:rsidRPr="000B1F8E">
        <w:rPr>
          <w:rFonts w:eastAsia="Arial" w:cstheme="minorHAnsi"/>
          <w:sz w:val="24"/>
          <w:szCs w:val="24"/>
        </w:rPr>
        <w:t>OŠ „Antun Matija Reljković“ u Bebrini</w:t>
      </w:r>
      <w:r w:rsidR="000B1F8E">
        <w:rPr>
          <w:rFonts w:eastAsia="Arial" w:cstheme="minorHAnsi"/>
          <w:sz w:val="24"/>
          <w:szCs w:val="24"/>
        </w:rPr>
        <w:t xml:space="preserve">, </w:t>
      </w:r>
      <w:r w:rsidR="009D782B">
        <w:rPr>
          <w:rFonts w:eastAsia="Arial" w:cstheme="minorHAnsi"/>
          <w:sz w:val="24"/>
          <w:szCs w:val="24"/>
        </w:rPr>
        <w:t>Bebrina 48</w:t>
      </w:r>
      <w:r w:rsidR="00400C10">
        <w:rPr>
          <w:rFonts w:eastAsia="Arial" w:cstheme="minorHAnsi"/>
          <w:sz w:val="24"/>
          <w:szCs w:val="24"/>
        </w:rPr>
        <w:t>B</w:t>
      </w:r>
      <w:r w:rsidR="009D782B">
        <w:rPr>
          <w:rFonts w:eastAsia="Arial" w:cstheme="minorHAnsi"/>
          <w:sz w:val="24"/>
          <w:szCs w:val="24"/>
        </w:rPr>
        <w:t>.</w:t>
      </w:r>
    </w:p>
    <w:p w14:paraId="69696A2A" w14:textId="77777777" w:rsidR="001B44A8" w:rsidRPr="00EC0893" w:rsidRDefault="001B44A8" w:rsidP="00293A9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48CDE5D5" w14:textId="5BE9E948" w:rsidR="00F802C9" w:rsidRPr="00EC0893" w:rsidRDefault="00F802C9" w:rsidP="00293A9D">
      <w:pPr>
        <w:spacing w:after="0" w:line="240" w:lineRule="auto"/>
        <w:rPr>
          <w:rFonts w:eastAsia="Arial" w:cstheme="minorHAnsi"/>
          <w:sz w:val="24"/>
          <w:szCs w:val="24"/>
        </w:rPr>
      </w:pPr>
    </w:p>
    <w:p w14:paraId="3BFAFFB7" w14:textId="347609E4" w:rsidR="00F802C9" w:rsidRPr="00EC0893" w:rsidRDefault="00F802C9" w:rsidP="00293A9D">
      <w:pPr>
        <w:pStyle w:val="Heading1"/>
        <w:numPr>
          <w:ilvl w:val="0"/>
          <w:numId w:val="6"/>
        </w:numPr>
        <w:spacing w:before="0" w:after="0"/>
        <w:ind w:left="567" w:hanging="567"/>
        <w:jc w:val="left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KRITERIJ ZA ODABIR GOSPODARSKOG SUBJEKTA (UVJETI SPOSOBNOSTI)</w:t>
      </w:r>
    </w:p>
    <w:p w14:paraId="6B4B269B" w14:textId="77777777" w:rsidR="00EC0893" w:rsidRPr="00EC0893" w:rsidRDefault="00EC0893" w:rsidP="00293A9D">
      <w:pPr>
        <w:spacing w:after="0"/>
        <w:rPr>
          <w:lang w:eastAsia="zh-CN"/>
        </w:rPr>
      </w:pPr>
    </w:p>
    <w:p w14:paraId="2DF4C119" w14:textId="77777777" w:rsidR="00F802C9" w:rsidRPr="00EC0893" w:rsidRDefault="00F802C9" w:rsidP="00293A9D">
      <w:pPr>
        <w:pStyle w:val="ListParagraph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  <w:bookmarkStart w:id="26" w:name="_Toc71298371"/>
      <w:bookmarkStart w:id="27" w:name="_Toc99443569"/>
      <w:bookmarkStart w:id="28" w:name="_Toc99443660"/>
      <w:bookmarkStart w:id="29" w:name="_Toc134449485"/>
      <w:bookmarkStart w:id="30" w:name="_Toc134449573"/>
      <w:bookmarkStart w:id="31" w:name="_Toc134785443"/>
      <w:bookmarkStart w:id="32" w:name="_Toc134786030"/>
    </w:p>
    <w:p w14:paraId="4F26E0BE" w14:textId="44187C40" w:rsidR="00F802C9" w:rsidRPr="00EC0893" w:rsidRDefault="00EC0893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UVJETI SPOSOBNOSTI ZA OBAVLJANJE PROFESIONALNE DJELATNOSTI</w:t>
      </w:r>
      <w:bookmarkEnd w:id="26"/>
      <w:bookmarkEnd w:id="27"/>
      <w:bookmarkEnd w:id="28"/>
      <w:bookmarkEnd w:id="29"/>
      <w:bookmarkEnd w:id="30"/>
      <w:bookmarkEnd w:id="31"/>
      <w:bookmarkEnd w:id="32"/>
    </w:p>
    <w:p w14:paraId="4BA6E85F" w14:textId="794F104C" w:rsidR="0048209F" w:rsidRDefault="00F802C9" w:rsidP="00293A9D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>Svaki gospodarski subjekt u ovom postupku nabave mora dokazati svoj upis u sudski, obrtni, strukovni ili drugi odgovarajući registar u državi njegova poslovnog nastana.</w:t>
      </w:r>
    </w:p>
    <w:p w14:paraId="65D47CEA" w14:textId="64C8BFBA" w:rsidR="00F802C9" w:rsidRPr="00EC0893" w:rsidRDefault="00F802C9" w:rsidP="00293A9D">
      <w:pPr>
        <w:spacing w:after="0" w:line="240" w:lineRule="auto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lastRenderedPageBreak/>
        <w:t>Upis u sudski, obrtni, strukovni ili drugi odgovarajući registar u državi poslovnog nastana gospoda</w:t>
      </w:r>
      <w:r w:rsidR="000B1F8E">
        <w:rPr>
          <w:rFonts w:cstheme="minorHAnsi"/>
          <w:sz w:val="24"/>
          <w:szCs w:val="24"/>
          <w:lang w:eastAsia="hr-HR"/>
        </w:rPr>
        <w:t>rskog subjekta iz podtočke 4.1.</w:t>
      </w:r>
      <w:r w:rsidRPr="00EC0893">
        <w:rPr>
          <w:rFonts w:cstheme="minorHAnsi"/>
          <w:sz w:val="24"/>
          <w:szCs w:val="24"/>
          <w:lang w:eastAsia="hr-HR"/>
        </w:rPr>
        <w:t xml:space="preserve"> dokazuje se:</w:t>
      </w:r>
    </w:p>
    <w:p w14:paraId="23C9181E" w14:textId="77777777" w:rsidR="00F802C9" w:rsidRPr="00EC0893" w:rsidRDefault="00F802C9" w:rsidP="00293A9D">
      <w:pPr>
        <w:numPr>
          <w:ilvl w:val="0"/>
          <w:numId w:val="14"/>
        </w:numPr>
        <w:spacing w:after="0" w:line="240" w:lineRule="auto"/>
        <w:ind w:left="567" w:hanging="283"/>
        <w:jc w:val="both"/>
        <w:rPr>
          <w:rFonts w:cstheme="minorHAnsi"/>
          <w:b/>
          <w:bCs/>
          <w:sz w:val="24"/>
          <w:szCs w:val="24"/>
          <w:lang w:eastAsia="hr-HR"/>
        </w:rPr>
      </w:pPr>
      <w:r w:rsidRPr="00EC0893">
        <w:rPr>
          <w:rFonts w:eastAsia="Arial Narrow" w:cstheme="minorHAnsi"/>
          <w:sz w:val="24"/>
          <w:szCs w:val="24"/>
        </w:rPr>
        <w:t>Izvatkom iz sudskog, obrtnog, strukovnog ili drugog odgovarajućeg registra koji se vodi u državi članici njegova poslovnog nastana.</w:t>
      </w:r>
    </w:p>
    <w:p w14:paraId="02055838" w14:textId="77777777" w:rsidR="00F802C9" w:rsidRPr="00EC0893" w:rsidRDefault="00F802C9" w:rsidP="00293A9D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</w:p>
    <w:p w14:paraId="7379569F" w14:textId="24EFBDC3" w:rsidR="00F802C9" w:rsidRPr="00EC0893" w:rsidRDefault="00F802C9" w:rsidP="00293A9D">
      <w:pPr>
        <w:pStyle w:val="Heading1"/>
        <w:numPr>
          <w:ilvl w:val="0"/>
          <w:numId w:val="6"/>
        </w:numPr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PODACI O PONUDI</w:t>
      </w:r>
    </w:p>
    <w:p w14:paraId="58776DDC" w14:textId="77777777" w:rsidR="00EC0893" w:rsidRPr="00EC0893" w:rsidRDefault="00EC0893" w:rsidP="00293A9D">
      <w:pPr>
        <w:spacing w:after="0"/>
        <w:rPr>
          <w:lang w:eastAsia="zh-CN"/>
        </w:rPr>
      </w:pPr>
    </w:p>
    <w:p w14:paraId="6D754D16" w14:textId="77777777" w:rsidR="0033109A" w:rsidRPr="00EC0893" w:rsidRDefault="0033109A" w:rsidP="00293A9D">
      <w:pPr>
        <w:pStyle w:val="ListParagraph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</w:p>
    <w:p w14:paraId="008C2D0A" w14:textId="4AF43712" w:rsidR="0033109A" w:rsidRPr="00EC0893" w:rsidRDefault="00EC0893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CIJENA PONUDE</w:t>
      </w:r>
    </w:p>
    <w:p w14:paraId="366BA115" w14:textId="385A2D69" w:rsidR="0033109A" w:rsidRPr="00EC0893" w:rsidRDefault="0033109A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Ponuda se izrađuje u pisanom obliku na hrvatskom jeziku i latiničnom pismu.</w:t>
      </w:r>
    </w:p>
    <w:p w14:paraId="3230015B" w14:textId="77777777" w:rsidR="0048209F" w:rsidRDefault="0048209F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2050BFDF" w14:textId="5D2D695D" w:rsidR="0033109A" w:rsidRPr="00EC0893" w:rsidRDefault="0033109A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Ponuditelj cijenu ponude izražava u EUR-ima. Cijena ponude piše se brojkama.</w:t>
      </w:r>
    </w:p>
    <w:p w14:paraId="7AC67129" w14:textId="77777777" w:rsidR="0048209F" w:rsidRDefault="0048209F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62405EC1" w14:textId="76B0E176" w:rsidR="0033109A" w:rsidRPr="00EC0893" w:rsidRDefault="0033109A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Cijena ponude je nepromjenjiva za cijelo vrijeme trajanja Ugovora.</w:t>
      </w:r>
    </w:p>
    <w:p w14:paraId="7F8DB184" w14:textId="77777777" w:rsidR="0048209F" w:rsidRDefault="0048209F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62270D42" w14:textId="29F0377E" w:rsidR="0033109A" w:rsidRPr="00EC0893" w:rsidRDefault="0033109A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U cijenu ponude bez poreza na dodanu vrijednost moraju biti uračunati svi troškovi i popusti.</w:t>
      </w:r>
    </w:p>
    <w:p w14:paraId="2159B6BB" w14:textId="77777777" w:rsidR="0048209F" w:rsidRDefault="0048209F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257B05C2" w14:textId="79DFFF7F" w:rsidR="0033109A" w:rsidRDefault="0033109A" w:rsidP="00293A9D">
      <w:pPr>
        <w:spacing w:after="0" w:line="240" w:lineRule="auto"/>
        <w:jc w:val="both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U ponudbeni list, ponuditelj upisuje cijenu ponude bez PDV-a, iznos PDV-a i ukupan iznos ponude sa PDV-om. Ako ponuditelj nije u sustavu PDV-a, u Ponudbenom listu, na mjesto predviđeno za upis cijene ponude s PDV-om, upisuje se isti iznos kao što je upisan na mjestu predviđenom za upis cijene ponude bez PDV-a, a mjesto predviđeno za upis iznosa PDV-a ostavlja se prazno ili se stavlja 0,00.</w:t>
      </w:r>
    </w:p>
    <w:p w14:paraId="24E22089" w14:textId="69312FC3" w:rsidR="00EC0893" w:rsidRPr="00EC0893" w:rsidRDefault="00EC0893" w:rsidP="00293A9D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570609B8" w14:textId="0E196D8B" w:rsidR="00F802C9" w:rsidRPr="00EC0893" w:rsidRDefault="00F802C9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SADRŽAJ PONUDE</w:t>
      </w:r>
    </w:p>
    <w:p w14:paraId="4D7235F1" w14:textId="1C439210" w:rsidR="00F802C9" w:rsidRPr="00EC0893" w:rsidRDefault="00F802C9" w:rsidP="00293A9D">
      <w:pPr>
        <w:pStyle w:val="ListParagraph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Popunjeni ponudbeni list;</w:t>
      </w:r>
    </w:p>
    <w:p w14:paraId="2844BD7F" w14:textId="5A74E730" w:rsidR="00F802C9" w:rsidRPr="00EC0893" w:rsidRDefault="00F802C9" w:rsidP="00293A9D">
      <w:pPr>
        <w:pStyle w:val="ListParagraph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Popunjeni Troškovnik;</w:t>
      </w:r>
    </w:p>
    <w:p w14:paraId="27F20153" w14:textId="1F024B4C" w:rsidR="00F802C9" w:rsidRDefault="00F802C9" w:rsidP="00293A9D">
      <w:pPr>
        <w:pStyle w:val="ListParagraph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Dokaz sposobnosti za obavljanje profesionalne djelatnosti;</w:t>
      </w:r>
    </w:p>
    <w:p w14:paraId="360F54F6" w14:textId="77777777" w:rsidR="001B44A8" w:rsidRPr="00EC0893" w:rsidRDefault="001B44A8" w:rsidP="00293A9D">
      <w:pPr>
        <w:pStyle w:val="ListParagraph"/>
        <w:ind w:left="567"/>
        <w:rPr>
          <w:rFonts w:asciiTheme="minorHAnsi" w:hAnsiTheme="minorHAnsi" w:cstheme="minorHAnsi"/>
          <w:sz w:val="24"/>
          <w:szCs w:val="24"/>
        </w:rPr>
      </w:pPr>
      <w:bookmarkStart w:id="33" w:name="_GoBack"/>
      <w:bookmarkEnd w:id="33"/>
    </w:p>
    <w:p w14:paraId="0BF01A57" w14:textId="10FD0DC5" w:rsidR="004B1A63" w:rsidRPr="00EC0893" w:rsidRDefault="004B1A63" w:rsidP="00293A9D">
      <w:pPr>
        <w:pStyle w:val="Heading1"/>
        <w:numPr>
          <w:ilvl w:val="1"/>
          <w:numId w:val="8"/>
        </w:numPr>
        <w:spacing w:before="0" w:after="0"/>
        <w:ind w:left="567" w:hanging="567"/>
        <w:rPr>
          <w:rFonts w:asciiTheme="minorHAnsi" w:hAnsiTheme="minorHAnsi" w:cstheme="minorHAnsi"/>
          <w:b w:val="0"/>
          <w:bCs w:val="0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ROK I NAČIN DOSTAVE PONUDA</w:t>
      </w:r>
    </w:p>
    <w:p w14:paraId="159403EC" w14:textId="04A08B67" w:rsidR="0033109A" w:rsidRPr="00EC0893" w:rsidRDefault="0033109A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Ponude se mogu dostaviti:</w:t>
      </w:r>
    </w:p>
    <w:p w14:paraId="01AC2283" w14:textId="45A6B9AF" w:rsidR="0033109A" w:rsidRPr="00EC0893" w:rsidRDefault="0033109A" w:rsidP="00293A9D">
      <w:pPr>
        <w:pStyle w:val="ListParagraph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U papirnatom obliku u zatvorenoj omotnici s naznakom: naziv i adresa naručitelja, naziv i adresa ponuditelja, naziv predmeta nabave i s naznakom „ne otvaraj“,</w:t>
      </w:r>
      <w:r w:rsidRPr="00EC0893">
        <w:rPr>
          <w:rFonts w:asciiTheme="minorHAnsi" w:hAnsiTheme="minorHAnsi" w:cstheme="minorHAnsi"/>
          <w:b/>
          <w:bCs/>
          <w:sz w:val="24"/>
          <w:szCs w:val="24"/>
        </w:rPr>
        <w:t xml:space="preserve"> ili</w:t>
      </w:r>
    </w:p>
    <w:p w14:paraId="3671C8A3" w14:textId="11FD517F" w:rsidR="0033109A" w:rsidRPr="00EC0893" w:rsidRDefault="0033109A" w:rsidP="00293A9D">
      <w:pPr>
        <w:pStyle w:val="ListParagraph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 xml:space="preserve">Putem elektroničke pošte na mail adresu osobe koja je navedena kao kontakt u ovom Pozivu na dostavu ponuda, odnosno na e-mail adresu </w:t>
      </w:r>
      <w:hyperlink r:id="rId12" w:history="1">
        <w:r w:rsidR="009D782B" w:rsidRPr="00D534D1">
          <w:rPr>
            <w:rStyle w:val="Hyperlink"/>
            <w:rFonts w:asciiTheme="minorHAnsi" w:hAnsiTheme="minorHAnsi" w:cstheme="minorHAnsi"/>
            <w:color w:val="auto"/>
            <w:sz w:val="24"/>
            <w:szCs w:val="24"/>
          </w:rPr>
          <w:t>ines.tihi@bpz.hr</w:t>
        </w:r>
      </w:hyperlink>
      <w:r w:rsidR="00773500" w:rsidRPr="00D534D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7F08EBF" w14:textId="77777777" w:rsidR="0033109A" w:rsidRPr="00EC0893" w:rsidRDefault="0033109A" w:rsidP="00293A9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4C209C9" w14:textId="14D150A4" w:rsidR="00027084" w:rsidRDefault="0033109A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80B47">
        <w:rPr>
          <w:rFonts w:cstheme="minorHAnsi"/>
          <w:b/>
          <w:bCs/>
          <w:sz w:val="24"/>
          <w:szCs w:val="24"/>
        </w:rPr>
        <w:t xml:space="preserve">Bez obzira na način dostave, ponuda mora biti zaprimljena od strane Naručitelja najkasnije do </w:t>
      </w:r>
      <w:r w:rsidR="002D6915" w:rsidRPr="00134347">
        <w:rPr>
          <w:rFonts w:cstheme="minorHAnsi"/>
          <w:b/>
          <w:bCs/>
          <w:sz w:val="24"/>
          <w:szCs w:val="24"/>
        </w:rPr>
        <w:t>18</w:t>
      </w:r>
      <w:r w:rsidR="00FC408C" w:rsidRPr="00134347">
        <w:rPr>
          <w:rFonts w:cstheme="minorHAnsi"/>
          <w:b/>
          <w:bCs/>
          <w:sz w:val="24"/>
          <w:szCs w:val="24"/>
        </w:rPr>
        <w:t>.</w:t>
      </w:r>
      <w:r w:rsidR="00697146" w:rsidRPr="00134347">
        <w:rPr>
          <w:rFonts w:cstheme="minorHAnsi"/>
          <w:b/>
          <w:bCs/>
          <w:sz w:val="24"/>
          <w:szCs w:val="24"/>
        </w:rPr>
        <w:t>1</w:t>
      </w:r>
      <w:r w:rsidR="00700302" w:rsidRPr="00134347">
        <w:rPr>
          <w:rFonts w:cstheme="minorHAnsi"/>
          <w:b/>
          <w:bCs/>
          <w:sz w:val="24"/>
          <w:szCs w:val="24"/>
        </w:rPr>
        <w:t>2</w:t>
      </w:r>
      <w:r w:rsidR="00FC408C" w:rsidRPr="00134347">
        <w:rPr>
          <w:rFonts w:cstheme="minorHAnsi"/>
          <w:b/>
          <w:bCs/>
          <w:sz w:val="24"/>
          <w:szCs w:val="24"/>
        </w:rPr>
        <w:t>.202</w:t>
      </w:r>
      <w:r w:rsidRPr="00134347">
        <w:rPr>
          <w:rFonts w:cstheme="minorHAnsi"/>
          <w:b/>
          <w:bCs/>
          <w:sz w:val="24"/>
          <w:szCs w:val="24"/>
        </w:rPr>
        <w:t>3</w:t>
      </w:r>
      <w:r w:rsidR="00FC408C" w:rsidRPr="00134347">
        <w:rPr>
          <w:rFonts w:cstheme="minorHAnsi"/>
          <w:b/>
          <w:bCs/>
          <w:sz w:val="24"/>
          <w:szCs w:val="24"/>
        </w:rPr>
        <w:t xml:space="preserve">. godine </w:t>
      </w:r>
      <w:r w:rsidR="00FC408C" w:rsidRPr="00880B47">
        <w:rPr>
          <w:rFonts w:cstheme="minorHAnsi"/>
          <w:b/>
          <w:bCs/>
          <w:sz w:val="24"/>
          <w:szCs w:val="24"/>
        </w:rPr>
        <w:t>do</w:t>
      </w:r>
      <w:r w:rsidR="009D782B">
        <w:rPr>
          <w:rFonts w:cstheme="minorHAnsi"/>
          <w:b/>
          <w:bCs/>
          <w:sz w:val="24"/>
          <w:szCs w:val="24"/>
        </w:rPr>
        <w:t xml:space="preserve"> 09</w:t>
      </w:r>
      <w:r w:rsidR="00FC408C" w:rsidRPr="00880B47">
        <w:rPr>
          <w:rFonts w:cstheme="minorHAnsi"/>
          <w:b/>
          <w:bCs/>
          <w:sz w:val="24"/>
          <w:szCs w:val="24"/>
        </w:rPr>
        <w:t>:00 sati.</w:t>
      </w:r>
      <w:r w:rsidRPr="00880B47">
        <w:rPr>
          <w:rFonts w:cstheme="minorHAnsi"/>
          <w:sz w:val="24"/>
          <w:szCs w:val="24"/>
        </w:rPr>
        <w:t xml:space="preserve"> Ponuda zaprimljena nakon roka za dostavu ponuda vratit će se neotvorena ponuditelju.</w:t>
      </w:r>
    </w:p>
    <w:p w14:paraId="07BCE3C7" w14:textId="747B0E13" w:rsidR="001B44A8" w:rsidRDefault="001B44A8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FD7E55E" w14:textId="77777777" w:rsidR="001B44A8" w:rsidRDefault="001B44A8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1CA7749" w14:textId="77777777" w:rsidR="00EC0893" w:rsidRPr="00EC0893" w:rsidRDefault="00EC0893" w:rsidP="00293A9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9193FC8" w14:textId="40353AA2" w:rsidR="00EC0893" w:rsidRPr="00EC0893" w:rsidRDefault="00EC0893" w:rsidP="00293A9D">
      <w:pPr>
        <w:pStyle w:val="Heading1"/>
        <w:numPr>
          <w:ilvl w:val="0"/>
          <w:numId w:val="6"/>
        </w:numPr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lastRenderedPageBreak/>
        <w:t>KRITERIJ ZA ODABIR PONUDE</w:t>
      </w:r>
    </w:p>
    <w:p w14:paraId="6594A226" w14:textId="77777777" w:rsidR="00A60D15" w:rsidRDefault="00EC0893" w:rsidP="00293A9D">
      <w:pPr>
        <w:jc w:val="both"/>
        <w:rPr>
          <w:sz w:val="24"/>
          <w:szCs w:val="24"/>
          <w:lang w:eastAsia="zh-CN"/>
        </w:rPr>
      </w:pPr>
      <w:r w:rsidRPr="00EC0893">
        <w:rPr>
          <w:sz w:val="24"/>
          <w:szCs w:val="24"/>
          <w:lang w:eastAsia="zh-CN"/>
        </w:rPr>
        <w:t>Najpovoljnija ponuda je prihvatljiva, prikladna, pravilna ponuda sposobnog ponuditelja, s istom vrstom, svojstvima i kvalitetom predmeta nabave u skladu s Pozivom na dostavu ponuda, a koja je određena prema najnižoj cijeni.</w:t>
      </w:r>
      <w:r w:rsidR="004D3670">
        <w:rPr>
          <w:sz w:val="24"/>
          <w:szCs w:val="24"/>
          <w:lang w:eastAsia="zh-CN"/>
        </w:rPr>
        <w:t xml:space="preserve"> </w:t>
      </w:r>
    </w:p>
    <w:p w14:paraId="738AFE4B" w14:textId="0887015F" w:rsidR="00EC0893" w:rsidRDefault="004D3670" w:rsidP="00293A9D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 xml:space="preserve">Naručitelj ne </w:t>
      </w:r>
      <w:r w:rsidR="00A60D15">
        <w:rPr>
          <w:sz w:val="24"/>
          <w:szCs w:val="24"/>
          <w:lang w:eastAsia="zh-CN"/>
        </w:rPr>
        <w:t>može koristiti pravo na pretporez te uspoređuje cijene ponuda s porezom na dodanu vrijednost sukladno članku 294. stavku 2. ZJN (NN 120/16, 114/22).</w:t>
      </w:r>
    </w:p>
    <w:p w14:paraId="3E4C5228" w14:textId="77777777" w:rsidR="001B44A8" w:rsidRPr="00EC0893" w:rsidRDefault="001B44A8" w:rsidP="00293A9D">
      <w:pPr>
        <w:jc w:val="both"/>
        <w:rPr>
          <w:sz w:val="24"/>
          <w:szCs w:val="24"/>
          <w:lang w:eastAsia="zh-CN"/>
        </w:rPr>
      </w:pPr>
    </w:p>
    <w:p w14:paraId="34924F18" w14:textId="103DACC2" w:rsidR="0033109A" w:rsidRPr="00EC0893" w:rsidRDefault="0033109A" w:rsidP="00293A9D">
      <w:pPr>
        <w:pStyle w:val="Heading1"/>
        <w:numPr>
          <w:ilvl w:val="0"/>
          <w:numId w:val="6"/>
        </w:numPr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DONOŠENJE OBAVIJESTI O ODABIRU ILI PONIŠTENJU</w:t>
      </w:r>
    </w:p>
    <w:p w14:paraId="1FA56204" w14:textId="07CC5506" w:rsidR="0048209F" w:rsidRPr="00EC0893" w:rsidRDefault="0033109A" w:rsidP="00293A9D">
      <w:pPr>
        <w:spacing w:after="0" w:line="240" w:lineRule="auto"/>
        <w:jc w:val="both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Naručitelj na temelju rezultata pregleda i ocjene ponuda donosi Obavijest o odabiru najpovoljnije ponude, odnosno ponuditelja ili Obavijest o poništenju, i to dostavom ponuditeljima objavom na internetskim stranicama Županije najkasnije u roku od 30 dana od dana isteka roka za dostavu ponuda.</w:t>
      </w:r>
    </w:p>
    <w:sectPr w:rsidR="0048209F" w:rsidRPr="00EC0893" w:rsidSect="002A6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E84EE" w14:textId="77777777" w:rsidR="001F6915" w:rsidRDefault="001F6915" w:rsidP="000F1641">
      <w:pPr>
        <w:spacing w:after="0" w:line="240" w:lineRule="auto"/>
      </w:pPr>
      <w:r>
        <w:separator/>
      </w:r>
    </w:p>
  </w:endnote>
  <w:endnote w:type="continuationSeparator" w:id="0">
    <w:p w14:paraId="59373B08" w14:textId="77777777" w:rsidR="001F6915" w:rsidRDefault="001F6915" w:rsidP="000F1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09E23" w14:textId="77777777" w:rsidR="001F6915" w:rsidRDefault="001F6915" w:rsidP="000F1641">
      <w:pPr>
        <w:spacing w:after="0" w:line="240" w:lineRule="auto"/>
      </w:pPr>
      <w:r>
        <w:separator/>
      </w:r>
    </w:p>
  </w:footnote>
  <w:footnote w:type="continuationSeparator" w:id="0">
    <w:p w14:paraId="145CC643" w14:textId="77777777" w:rsidR="001F6915" w:rsidRDefault="001F6915" w:rsidP="000F1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351D"/>
    <w:multiLevelType w:val="hybridMultilevel"/>
    <w:tmpl w:val="95E6384E"/>
    <w:lvl w:ilvl="0" w:tplc="041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E55A9F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Arial" w:hAnsi="Arial" w:cs="Arial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" w15:restartNumberingAfterBreak="0">
    <w:nsid w:val="12B140E5"/>
    <w:multiLevelType w:val="hybridMultilevel"/>
    <w:tmpl w:val="A614F6AC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1BBE0AF8"/>
    <w:multiLevelType w:val="hybridMultilevel"/>
    <w:tmpl w:val="9BDAAAD0"/>
    <w:lvl w:ilvl="0" w:tplc="71789924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37651"/>
    <w:multiLevelType w:val="hybridMultilevel"/>
    <w:tmpl w:val="C44401C0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33797263"/>
    <w:multiLevelType w:val="hybridMultilevel"/>
    <w:tmpl w:val="C3229D3C"/>
    <w:lvl w:ilvl="0" w:tplc="EB7C8A0A">
      <w:start w:val="37"/>
      <w:numFmt w:val="bullet"/>
      <w:lvlText w:val="-"/>
      <w:lvlJc w:val="left"/>
      <w:pPr>
        <w:ind w:left="720" w:hanging="360"/>
      </w:pPr>
      <w:rPr>
        <w:rFonts w:ascii="Book Antiqua" w:eastAsia="Arial" w:hAnsi="Book Antiqua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740175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1D5007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B3A3A88"/>
    <w:multiLevelType w:val="hybridMultilevel"/>
    <w:tmpl w:val="EB9C480A"/>
    <w:lvl w:ilvl="0" w:tplc="1F52D166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FB6AE2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53D4957"/>
    <w:multiLevelType w:val="hybridMultilevel"/>
    <w:tmpl w:val="86DC1882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362BF5"/>
    <w:multiLevelType w:val="hybridMultilevel"/>
    <w:tmpl w:val="16F61F7E"/>
    <w:lvl w:ilvl="0" w:tplc="017E7E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681836"/>
    <w:multiLevelType w:val="multilevel"/>
    <w:tmpl w:val="201AF4BE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hr-HR" w:eastAsia="hr-HR" w:bidi="hr-HR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63237DD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7746FF5"/>
    <w:multiLevelType w:val="hybridMultilevel"/>
    <w:tmpl w:val="CE24B5F4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5" w15:restartNumberingAfterBreak="0">
    <w:nsid w:val="79DA683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5"/>
  </w:num>
  <w:num w:numId="3">
    <w:abstractNumId w:val="14"/>
  </w:num>
  <w:num w:numId="4">
    <w:abstractNumId w:val="4"/>
  </w:num>
  <w:num w:numId="5">
    <w:abstractNumId w:val="2"/>
  </w:num>
  <w:num w:numId="6">
    <w:abstractNumId w:val="3"/>
  </w:num>
  <w:num w:numId="7">
    <w:abstractNumId w:val="15"/>
  </w:num>
  <w:num w:numId="8">
    <w:abstractNumId w:val="1"/>
  </w:num>
  <w:num w:numId="9">
    <w:abstractNumId w:val="8"/>
  </w:num>
  <w:num w:numId="10">
    <w:abstractNumId w:val="12"/>
  </w:num>
  <w:num w:numId="11">
    <w:abstractNumId w:val="10"/>
  </w:num>
  <w:num w:numId="12">
    <w:abstractNumId w:val="7"/>
  </w:num>
  <w:num w:numId="13">
    <w:abstractNumId w:val="6"/>
  </w:num>
  <w:num w:numId="14">
    <w:abstractNumId w:val="9"/>
  </w:num>
  <w:num w:numId="15">
    <w:abstractNumId w:val="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649"/>
    <w:rsid w:val="00023DA9"/>
    <w:rsid w:val="00027084"/>
    <w:rsid w:val="000B1F8E"/>
    <w:rsid w:val="000E2A97"/>
    <w:rsid w:val="000F1641"/>
    <w:rsid w:val="00134347"/>
    <w:rsid w:val="001B01C4"/>
    <w:rsid w:val="001B2F0E"/>
    <w:rsid w:val="001B44A8"/>
    <w:rsid w:val="001F6915"/>
    <w:rsid w:val="0023144C"/>
    <w:rsid w:val="002748B3"/>
    <w:rsid w:val="00293A9D"/>
    <w:rsid w:val="002A67F3"/>
    <w:rsid w:val="002D6915"/>
    <w:rsid w:val="0033109A"/>
    <w:rsid w:val="00334DA3"/>
    <w:rsid w:val="00336088"/>
    <w:rsid w:val="0034481F"/>
    <w:rsid w:val="003A032D"/>
    <w:rsid w:val="00400C10"/>
    <w:rsid w:val="00435E88"/>
    <w:rsid w:val="0048209F"/>
    <w:rsid w:val="004B1A63"/>
    <w:rsid w:val="004B72D0"/>
    <w:rsid w:val="004C493A"/>
    <w:rsid w:val="004D3670"/>
    <w:rsid w:val="004F1D39"/>
    <w:rsid w:val="00512028"/>
    <w:rsid w:val="005360FC"/>
    <w:rsid w:val="005664AB"/>
    <w:rsid w:val="00567E75"/>
    <w:rsid w:val="00642428"/>
    <w:rsid w:val="00696C7B"/>
    <w:rsid w:val="00697146"/>
    <w:rsid w:val="00700302"/>
    <w:rsid w:val="00747B65"/>
    <w:rsid w:val="00773500"/>
    <w:rsid w:val="00775031"/>
    <w:rsid w:val="007F18A5"/>
    <w:rsid w:val="008066CF"/>
    <w:rsid w:val="00880B47"/>
    <w:rsid w:val="008D2EE2"/>
    <w:rsid w:val="00947BA0"/>
    <w:rsid w:val="009B0798"/>
    <w:rsid w:val="009D782B"/>
    <w:rsid w:val="00A60D15"/>
    <w:rsid w:val="00A77804"/>
    <w:rsid w:val="00AA336A"/>
    <w:rsid w:val="00B42507"/>
    <w:rsid w:val="00BA4753"/>
    <w:rsid w:val="00BA5455"/>
    <w:rsid w:val="00BC00E3"/>
    <w:rsid w:val="00BE3F20"/>
    <w:rsid w:val="00C15598"/>
    <w:rsid w:val="00C45C21"/>
    <w:rsid w:val="00C57394"/>
    <w:rsid w:val="00C91FF6"/>
    <w:rsid w:val="00CB581E"/>
    <w:rsid w:val="00CD2D4A"/>
    <w:rsid w:val="00D534D1"/>
    <w:rsid w:val="00D96679"/>
    <w:rsid w:val="00DB2480"/>
    <w:rsid w:val="00DC2649"/>
    <w:rsid w:val="00E2747C"/>
    <w:rsid w:val="00EB7A1A"/>
    <w:rsid w:val="00EC0893"/>
    <w:rsid w:val="00EF205E"/>
    <w:rsid w:val="00F802C9"/>
    <w:rsid w:val="00FC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37C7A"/>
  <w15:chartTrackingRefBased/>
  <w15:docId w15:val="{DF6890F6-0219-4979-9CD2-7512D893D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34DA3"/>
    <w:pPr>
      <w:keepNext/>
      <w:tabs>
        <w:tab w:val="num" w:pos="0"/>
      </w:tabs>
      <w:suppressAutoHyphens/>
      <w:spacing w:before="240" w:after="60" w:line="240" w:lineRule="auto"/>
      <w:ind w:left="432" w:hanging="432"/>
      <w:jc w:val="both"/>
      <w:outlineLvl w:val="0"/>
    </w:pPr>
    <w:rPr>
      <w:rFonts w:ascii="Book Antiqua" w:eastAsia="Times New Roman" w:hAnsi="Book Antiqua" w:cs="Cambria"/>
      <w:b/>
      <w:bCs/>
      <w:kern w:val="1"/>
      <w:sz w:val="24"/>
      <w:szCs w:val="3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4DA3"/>
    <w:rPr>
      <w:rFonts w:ascii="Book Antiqua" w:eastAsia="Times New Roman" w:hAnsi="Book Antiqua" w:cs="Cambria"/>
      <w:b/>
      <w:bCs/>
      <w:kern w:val="1"/>
      <w:sz w:val="24"/>
      <w:szCs w:val="32"/>
      <w:lang w:eastAsia="zh-CN"/>
    </w:rPr>
  </w:style>
  <w:style w:type="character" w:styleId="Hyperlink">
    <w:name w:val="Hyperlink"/>
    <w:uiPriority w:val="99"/>
    <w:rsid w:val="00334DA3"/>
    <w:rPr>
      <w:rFonts w:ascii="Times New Roman" w:hAnsi="Times New Roman" w:cs="Times New Roman"/>
      <w:color w:val="0000FF"/>
      <w:u w:val="single"/>
    </w:rPr>
  </w:style>
  <w:style w:type="character" w:customStyle="1" w:styleId="Nerijeenospominjanje1">
    <w:name w:val="Neriješeno spominjanje1"/>
    <w:basedOn w:val="DefaultParagraphFont"/>
    <w:uiPriority w:val="99"/>
    <w:semiHidden/>
    <w:unhideWhenUsed/>
    <w:rsid w:val="00CD2D4A"/>
    <w:rPr>
      <w:color w:val="605E5C"/>
      <w:shd w:val="clear" w:color="auto" w:fill="E1DFDD"/>
    </w:rPr>
  </w:style>
  <w:style w:type="paragraph" w:styleId="ListParagraph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ListParagraphChar"/>
    <w:uiPriority w:val="34"/>
    <w:qFormat/>
    <w:rsid w:val="005664AB"/>
    <w:pPr>
      <w:suppressAutoHyphens/>
      <w:spacing w:after="0" w:line="240" w:lineRule="auto"/>
      <w:ind w:left="708"/>
      <w:jc w:val="both"/>
    </w:pPr>
    <w:rPr>
      <w:rFonts w:ascii="Book Antiqua" w:eastAsia="Times New Roman" w:hAnsi="Book Antiqua" w:cs="Arial"/>
      <w:lang w:eastAsia="zh-CN"/>
    </w:rPr>
  </w:style>
  <w:style w:type="character" w:customStyle="1" w:styleId="ListParagraphChar">
    <w:name w:val="List Paragraph Char"/>
    <w:aliases w:val="Heading 12 Char,heading 1 Char,naslov 1 Char,Naslov 12 Char,Graf Char,TG lista Char,Paragraph Char,List Paragraph Red Char,lp1 Char,Paragraphe de liste PBLH Char,Graph &amp; Table tite Char,Normal bullet 2 Char,Bullet list Char"/>
    <w:basedOn w:val="DefaultParagraphFont"/>
    <w:link w:val="ListParagraph"/>
    <w:uiPriority w:val="99"/>
    <w:qFormat/>
    <w:locked/>
    <w:rsid w:val="005664AB"/>
    <w:rPr>
      <w:rFonts w:ascii="Book Antiqua" w:eastAsia="Times New Roman" w:hAnsi="Book Antiqua" w:cs="Arial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0F1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641"/>
  </w:style>
  <w:style w:type="paragraph" w:styleId="Footer">
    <w:name w:val="footer"/>
    <w:basedOn w:val="Normal"/>
    <w:link w:val="FooterChar"/>
    <w:uiPriority w:val="99"/>
    <w:unhideWhenUsed/>
    <w:rsid w:val="000F1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641"/>
  </w:style>
  <w:style w:type="paragraph" w:customStyle="1" w:styleId="Standard">
    <w:name w:val="Standard"/>
    <w:rsid w:val="000F164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6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6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1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es.tihi@bpz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es.tihi@bpz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pz@bpz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pz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31DA4-6AAA-47EA-A61E-BED6BEDC6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854</Words>
  <Characters>4872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Darko Bošnjak</dc:creator>
  <cp:keywords/>
  <dc:description/>
  <cp:lastModifiedBy>Ines Tihi</cp:lastModifiedBy>
  <cp:revision>25</cp:revision>
  <cp:lastPrinted>2023-10-23T07:55:00Z</cp:lastPrinted>
  <dcterms:created xsi:type="dcterms:W3CDTF">2023-10-23T06:55:00Z</dcterms:created>
  <dcterms:modified xsi:type="dcterms:W3CDTF">2023-12-11T09:11:00Z</dcterms:modified>
</cp:coreProperties>
</file>