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6B28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6DCAC25F" w14:textId="77777777" w:rsidR="00072428" w:rsidRDefault="00072428" w:rsidP="00072428"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 wp14:anchorId="42343516" wp14:editId="0230409F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7726870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FA99B" w14:textId="77777777" w:rsidR="00072428" w:rsidRDefault="00072428" w:rsidP="00072428"/>
    <w:p w14:paraId="206A52C9" w14:textId="77777777" w:rsidR="00072428" w:rsidRDefault="00072428" w:rsidP="00072428">
      <w:pPr>
        <w:spacing w:after="0" w:line="240" w:lineRule="auto"/>
      </w:pPr>
    </w:p>
    <w:p w14:paraId="29F6BAB1" w14:textId="77777777" w:rsidR="00072428" w:rsidRPr="004F6F5D" w:rsidRDefault="00072428" w:rsidP="00072428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7964F1B0" w14:textId="77777777" w:rsidR="00072428" w:rsidRPr="004F6F5D" w:rsidRDefault="00072428" w:rsidP="00072428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3098E187" w14:textId="77777777" w:rsidR="00072428" w:rsidRDefault="00072428" w:rsidP="00072428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7410C3CB" w14:textId="77777777" w:rsidR="00072428" w:rsidRDefault="00072428" w:rsidP="00072428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278C45A6" w14:textId="77777777" w:rsidR="00072428" w:rsidRDefault="00072428" w:rsidP="00072428">
      <w:pPr>
        <w:spacing w:after="0" w:line="240" w:lineRule="auto"/>
        <w:ind w:left="-567"/>
        <w:rPr>
          <w:rFonts w:ascii="Bookman Old Style" w:hAnsi="Bookman Old Style"/>
          <w:b/>
        </w:rPr>
      </w:pPr>
    </w:p>
    <w:p w14:paraId="4B58BE80" w14:textId="77777777" w:rsidR="00072428" w:rsidRDefault="00072428" w:rsidP="00072428">
      <w:pPr>
        <w:spacing w:after="0" w:line="240" w:lineRule="auto"/>
        <w:ind w:left="-567"/>
        <w:rPr>
          <w:rFonts w:ascii="Bookman Old Style" w:hAnsi="Bookman Old Style"/>
          <w:b/>
        </w:rPr>
      </w:pPr>
    </w:p>
    <w:p w14:paraId="269109EC" w14:textId="77777777" w:rsidR="00072428" w:rsidRDefault="00072428" w:rsidP="00072428">
      <w:pPr>
        <w:spacing w:after="0" w:line="240" w:lineRule="auto"/>
        <w:ind w:left="-567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253658E9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color w:val="FF0000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KLASA: 406-01/24-01/33</w:t>
      </w:r>
    </w:p>
    <w:p w14:paraId="30FDA2A2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URBROJ: 2178-04-02/07-24-03</w:t>
      </w:r>
    </w:p>
    <w:p w14:paraId="0D54FF57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Slavonski Brod, 13. lipnja 2024.</w:t>
      </w:r>
    </w:p>
    <w:p w14:paraId="10D461F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EBEB411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50ED5A1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POZIV NA DOSTAVU PONUDE</w:t>
      </w:r>
    </w:p>
    <w:p w14:paraId="1526591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B343B1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Naručitelj Brodsko-posavska županija upućuje Poziv na dostavu ponuda. Sukladno čl. 15., Zakona o javnoj nabavi („Narodne novine“ br. 120/16)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1DCADD1C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16"/>
          <w:szCs w:val="16"/>
        </w:rPr>
      </w:pPr>
    </w:p>
    <w:p w14:paraId="0A913E3C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16"/>
          <w:szCs w:val="16"/>
        </w:rPr>
      </w:pPr>
    </w:p>
    <w:p w14:paraId="010D4D1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1. OPIS PREDMETA NABAVE</w:t>
      </w:r>
    </w:p>
    <w:p w14:paraId="7652C477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16"/>
          <w:szCs w:val="16"/>
        </w:rPr>
      </w:pPr>
    </w:p>
    <w:p w14:paraId="6047FF04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Opis predmeta nabave: Predmet nabave je realizacija projekta Osnovna kemijska analiza tla s uzimanjem uzoraka tla te preporukom gnojidbe.</w:t>
      </w:r>
    </w:p>
    <w:p w14:paraId="450F3683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</w:p>
    <w:p w14:paraId="73AB154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Traži se angažiranje stručne institucije koja uključuje:</w:t>
      </w:r>
    </w:p>
    <w:p w14:paraId="055D49C0" w14:textId="77777777" w:rsidR="00072428" w:rsidRDefault="00072428" w:rsidP="0007242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 xml:space="preserve">osnovnu kemijsku analizu tla s pH u vodi i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KCl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, sadržaj humusa,            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lakopristupačni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 P,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lakopristupačni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 K, sadržaj karbonata i            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hidrolitičku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 kiselost,</w:t>
      </w:r>
    </w:p>
    <w:p w14:paraId="66E2FA54" w14:textId="77777777" w:rsidR="00072428" w:rsidRDefault="00072428" w:rsidP="0007242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uzimanje uzoraka tla,</w:t>
      </w:r>
    </w:p>
    <w:p w14:paraId="2CAA4F78" w14:textId="77777777" w:rsidR="00072428" w:rsidRDefault="00072428" w:rsidP="0007242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 xml:space="preserve">preporuku gnojidbe po izlaznim parametrima s uključenom preporukom konvencionalne gnojidbe,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kalcizaciju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, očekivani u odnosu na planirani prinos, kationski </w:t>
      </w:r>
      <w:proofErr w:type="spellStart"/>
      <w:r>
        <w:rPr>
          <w:rFonts w:ascii="Bookman Old Style" w:hAnsi="Bookman Old Style" w:cs="Times#20New#20Roman"/>
          <w:sz w:val="24"/>
          <w:szCs w:val="24"/>
        </w:rPr>
        <w:t>izmjenjivački</w:t>
      </w:r>
      <w:proofErr w:type="spellEnd"/>
      <w:r>
        <w:rPr>
          <w:rFonts w:ascii="Bookman Old Style" w:hAnsi="Bookman Old Style" w:cs="Times#20New#20Roman"/>
          <w:sz w:val="24"/>
          <w:szCs w:val="24"/>
        </w:rPr>
        <w:t xml:space="preserve"> kapacitet, preporuku integrirane i ekološke gnojidbe, relativnu pogodnost tla, N-deficit, rata N-min, potrebu hranjiva za 8 kultura koje mogu doći u plodoredu s očekivanim prinosom te savjete i mišljenja tijekom izvršenja ugovora.</w:t>
      </w:r>
    </w:p>
    <w:p w14:paraId="1CB7781A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Bookman Old Style" w:hAnsi="Bookman Old Style" w:cs="Times#20New#20Roman"/>
          <w:sz w:val="24"/>
          <w:szCs w:val="24"/>
        </w:rPr>
      </w:pPr>
    </w:p>
    <w:p w14:paraId="4587383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Procijenjena vrijednost nabave: 19.909,00 eura</w:t>
      </w:r>
    </w:p>
    <w:p w14:paraId="6F8372DC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0DA5191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2. UVJETI NABAVE</w:t>
      </w:r>
    </w:p>
    <w:p w14:paraId="7277F406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7ED98DE6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Rok početka i završetka izvršenja: tijekom 2024.</w:t>
      </w:r>
    </w:p>
    <w:p w14:paraId="7B25BD57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 xml:space="preserve">Mjesto izvršenja: Područje Brodsko-posavske županije </w:t>
      </w:r>
    </w:p>
    <w:p w14:paraId="71DDBE7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sz w:val="24"/>
          <w:szCs w:val="24"/>
        </w:rPr>
      </w:pPr>
    </w:p>
    <w:p w14:paraId="62E1ECC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Cijena ponude: U cijenu ponude bez PDV-a uračunati su svi troškovi usluge koja je predmet nabave.</w:t>
      </w:r>
    </w:p>
    <w:p w14:paraId="10452B4B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89A9B09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Dokazi sposobnosti: </w:t>
      </w:r>
    </w:p>
    <w:p w14:paraId="6E3A8A59" w14:textId="77777777" w:rsidR="00072428" w:rsidRDefault="00072428" w:rsidP="0007242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izvod iz upisa u sudski, obrtni, strukovni ili drugi odgovarajući registar kojim ponuditelj dokazuje da je registriran za obavljanje djelatnosti koja je predmet nabave. </w:t>
      </w:r>
    </w:p>
    <w:p w14:paraId="56DA6F9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16"/>
          <w:szCs w:val="16"/>
        </w:rPr>
      </w:pPr>
    </w:p>
    <w:p w14:paraId="14F8E0D6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AD61C74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3. SASTAVNI DIJELOVI PONUDE</w:t>
      </w:r>
    </w:p>
    <w:p w14:paraId="730E562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16"/>
          <w:szCs w:val="16"/>
        </w:rPr>
      </w:pPr>
    </w:p>
    <w:p w14:paraId="080BB8A4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Ponuda treba sadržavati:</w:t>
      </w:r>
    </w:p>
    <w:p w14:paraId="44B70DF8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- Ponudbeni list (ispunjen i potpisan od strane ponuditelja)</w:t>
      </w:r>
    </w:p>
    <w:p w14:paraId="3D9FCB3F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- </w:t>
      </w:r>
      <w:r>
        <w:rPr>
          <w:rFonts w:ascii="Bookman Old Style" w:hAnsi="Bookman Old Style" w:cs="Times#20New#20Roman"/>
          <w:sz w:val="24"/>
          <w:szCs w:val="24"/>
        </w:rPr>
        <w:t>Dokazi (traženi dokumenti)</w:t>
      </w:r>
    </w:p>
    <w:p w14:paraId="3644F5CC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</w:p>
    <w:p w14:paraId="0E9658A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16"/>
          <w:szCs w:val="16"/>
        </w:rPr>
      </w:pPr>
    </w:p>
    <w:p w14:paraId="38D37AFF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b/>
          <w:bCs/>
          <w:sz w:val="24"/>
          <w:szCs w:val="24"/>
        </w:rPr>
      </w:pPr>
      <w:r>
        <w:rPr>
          <w:rFonts w:ascii="Bookman Old Style" w:hAnsi="Bookman Old Style" w:cs="Times#20New#20Roman"/>
          <w:b/>
          <w:bCs/>
          <w:sz w:val="24"/>
          <w:szCs w:val="24"/>
        </w:rPr>
        <w:t>4. NAČIN DOSTAVE PONUDE</w:t>
      </w:r>
    </w:p>
    <w:p w14:paraId="2422664D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16"/>
          <w:szCs w:val="16"/>
        </w:rPr>
      </w:pPr>
    </w:p>
    <w:p w14:paraId="56BB4D6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 xml:space="preserve">Ponuda se dostavlja na Ponudbenom listu, a koji je potrebno dostaviti ispunjen i potpisan od strane ovlaštene osobe ponuditelja. Naručitelj neće </w:t>
      </w:r>
      <w:r>
        <w:rPr>
          <w:rFonts w:ascii="Bookman Old Style" w:hAnsi="Bookman Old Style" w:cs="TimesNewRomanPSMT"/>
          <w:sz w:val="24"/>
          <w:szCs w:val="24"/>
        </w:rPr>
        <w:t>prihvatiti ponudu koja ne ispunjava uvjete i zahtjeve vezane uz predmet nabave iz ovog Poziva.</w:t>
      </w:r>
    </w:p>
    <w:p w14:paraId="6A950916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728A7252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Ponude se dostavljaju najkasnije do 18. lipnja 2024. godine do 12 sati na mail adresu: </w:t>
      </w:r>
      <w:hyperlink r:id="rId6" w:history="1">
        <w:r>
          <w:rPr>
            <w:rStyle w:val="Hiperveza"/>
            <w:rFonts w:ascii="Bookman Old Style" w:hAnsi="Bookman Old Style" w:cs="TimesNewRomanPSMT"/>
            <w:sz w:val="24"/>
            <w:szCs w:val="24"/>
          </w:rPr>
          <w:t>zburazovic@bpz.hr</w:t>
        </w:r>
      </w:hyperlink>
      <w:r>
        <w:rPr>
          <w:rFonts w:ascii="Bookman Old Style" w:hAnsi="Bookman Old Style" w:cs="TimesNewRomanPSMT"/>
          <w:sz w:val="24"/>
          <w:szCs w:val="24"/>
        </w:rPr>
        <w:t xml:space="preserve"> ili</w:t>
      </w:r>
    </w:p>
    <w:p w14:paraId="4450B21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16"/>
          <w:szCs w:val="16"/>
        </w:rPr>
      </w:pPr>
    </w:p>
    <w:p w14:paraId="66CE0C54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>BRODSKO-POSAVSKA ŽUPANIJA</w:t>
      </w:r>
    </w:p>
    <w:p w14:paraId="09BBCDC8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>UPRAVNI ODJEL ZA GOSPODARSTVO I POLJOPRIVREDU</w:t>
      </w:r>
    </w:p>
    <w:p w14:paraId="04D22E47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>ULICA PETRA KREŠIMIRA IV, br. 1,</w:t>
      </w:r>
    </w:p>
    <w:p w14:paraId="0E460B4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>35000 SLAVONSKI BROD</w:t>
      </w:r>
    </w:p>
    <w:p w14:paraId="302A453B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 xml:space="preserve">Ponuda – </w:t>
      </w:r>
      <w:r>
        <w:rPr>
          <w:rFonts w:ascii="Bookman Old Style" w:hAnsi="Bookman Old Style" w:cs="TimesNewRomanPSMT"/>
          <w:b/>
          <w:sz w:val="24"/>
          <w:szCs w:val="24"/>
        </w:rPr>
        <w:t>Osnovna kemijska analiza tla s uzimanjem uzoraka tla te preporukom gnojidbe</w:t>
      </w: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 xml:space="preserve"> -</w:t>
      </w:r>
      <w:r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 w:cs="Times-Bold"/>
          <w:b/>
          <w:bCs/>
          <w:color w:val="000000"/>
          <w:sz w:val="24"/>
          <w:szCs w:val="24"/>
        </w:rPr>
        <w:t>"NE OTVARAJ".</w:t>
      </w:r>
    </w:p>
    <w:p w14:paraId="60AEBE0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-Bold"/>
          <w:b/>
          <w:bCs/>
          <w:color w:val="000000"/>
          <w:sz w:val="24"/>
          <w:szCs w:val="24"/>
        </w:rPr>
      </w:pPr>
    </w:p>
    <w:p w14:paraId="2ABBF07A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Rok za dostavu ponude: 18. lipnja 2024. do 12 sati</w:t>
      </w:r>
    </w:p>
    <w:p w14:paraId="07053012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>
        <w:rPr>
          <w:rFonts w:ascii="Bookman Old Style" w:hAnsi="Bookman Old Style" w:cs="Times#20New#20Roman"/>
          <w:sz w:val="24"/>
          <w:szCs w:val="24"/>
        </w:rPr>
        <w:t>Način dostave ponude:  poštom ili na e-mail adresu naručitelja</w:t>
      </w:r>
    </w:p>
    <w:p w14:paraId="6D11DB68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16"/>
          <w:szCs w:val="16"/>
        </w:rPr>
      </w:pPr>
    </w:p>
    <w:p w14:paraId="611B1FD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68A0524A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  <w:r>
        <w:rPr>
          <w:rFonts w:ascii="Bookman Old Style" w:hAnsi="Bookman Old Style" w:cs="TimesNewRomanPSMT"/>
          <w:b/>
          <w:bCs/>
          <w:sz w:val="24"/>
          <w:szCs w:val="24"/>
        </w:rPr>
        <w:t>5. OSTALO</w:t>
      </w:r>
    </w:p>
    <w:p w14:paraId="6981D804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bCs/>
          <w:sz w:val="24"/>
          <w:szCs w:val="24"/>
        </w:rPr>
      </w:pPr>
    </w:p>
    <w:p w14:paraId="35490A5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Obavijesti u vezi predmeta nabave: Željko </w:t>
      </w:r>
      <w:proofErr w:type="spellStart"/>
      <w:r>
        <w:rPr>
          <w:rFonts w:ascii="Bookman Old Style" w:hAnsi="Bookman Old Style" w:cs="TimesNewRomanPSMT"/>
          <w:sz w:val="24"/>
          <w:szCs w:val="24"/>
        </w:rPr>
        <w:t>Burazović</w:t>
      </w:r>
      <w:proofErr w:type="spellEnd"/>
      <w:r>
        <w:rPr>
          <w:rFonts w:ascii="Bookman Old Style" w:hAnsi="Bookman Old Style" w:cs="TimesNewRomanPSMT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TimesNewRomanPSMT"/>
          <w:sz w:val="24"/>
          <w:szCs w:val="24"/>
        </w:rPr>
        <w:t>mag.ing.agr</w:t>
      </w:r>
      <w:proofErr w:type="spellEnd"/>
      <w:r>
        <w:rPr>
          <w:rFonts w:ascii="Bookman Old Style" w:hAnsi="Bookman Old Style" w:cs="TimesNewRomanPSMT"/>
          <w:sz w:val="24"/>
          <w:szCs w:val="24"/>
        </w:rPr>
        <w:t>.</w:t>
      </w:r>
    </w:p>
    <w:p w14:paraId="4E1D7860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Kontakt tel. 035/216-232</w:t>
      </w:r>
    </w:p>
    <w:p w14:paraId="5B9FE87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16"/>
          <w:szCs w:val="16"/>
        </w:rPr>
      </w:pPr>
    </w:p>
    <w:p w14:paraId="20A72003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#20New#20Roman"/>
          <w:sz w:val="24"/>
          <w:szCs w:val="24"/>
        </w:rPr>
        <w:t xml:space="preserve">Obavijest o odabiru najpovoljnije ponude dostavlja se ponuditeljima objavom na internetskim stranicama Županije najkasnije </w:t>
      </w:r>
      <w:r>
        <w:rPr>
          <w:rFonts w:ascii="Bookman Old Style" w:hAnsi="Bookman Old Style" w:cs="TimesNewRomanPSMT"/>
          <w:sz w:val="24"/>
          <w:szCs w:val="24"/>
        </w:rPr>
        <w:t>u roku od 30 dana od dana isteka roka za dostavu ponuda.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  </w:t>
      </w:r>
    </w:p>
    <w:p w14:paraId="4683DEB1" w14:textId="77777777" w:rsidR="00072428" w:rsidRDefault="00072428" w:rsidP="00072428">
      <w:pPr>
        <w:spacing w:after="0" w:line="240" w:lineRule="auto"/>
        <w:jc w:val="both"/>
        <w:rPr>
          <w:rFonts w:ascii="Bookman Old Style" w:hAnsi="Bookman Old Style"/>
        </w:rPr>
      </w:pPr>
    </w:p>
    <w:p w14:paraId="4C0310B4" w14:textId="77777777" w:rsidR="00072428" w:rsidRDefault="00072428" w:rsidP="00072428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2CA4B284" w14:textId="77777777" w:rsidR="00072428" w:rsidRDefault="00072428" w:rsidP="00072428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          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             </w:t>
      </w:r>
      <w:r>
        <w:rPr>
          <w:rFonts w:ascii="Bookman Old Style" w:hAnsi="Bookman Old Style"/>
          <w:b/>
          <w:bCs/>
        </w:rPr>
        <w:t xml:space="preserve">        </w:t>
      </w:r>
      <w:r>
        <w:rPr>
          <w:rFonts w:ascii="Bookman Old Style" w:hAnsi="Bookman Old Style"/>
          <w:b/>
          <w:sz w:val="24"/>
          <w:szCs w:val="24"/>
        </w:rPr>
        <w:t>PROČELNIK</w:t>
      </w:r>
    </w:p>
    <w:p w14:paraId="456145B9" w14:textId="77777777" w:rsidR="00072428" w:rsidRDefault="00072428" w:rsidP="00072428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  <w:t xml:space="preserve">    </w:t>
      </w:r>
    </w:p>
    <w:p w14:paraId="3FBCA6E5" w14:textId="77777777" w:rsidR="00072428" w:rsidRDefault="00072428" w:rsidP="00072428">
      <w:pPr>
        <w:spacing w:after="0" w:line="240" w:lineRule="auto"/>
        <w:rPr>
          <w:rFonts w:ascii="Calibri" w:hAnsi="Calibri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</w:t>
      </w:r>
      <w:r>
        <w:rPr>
          <w:rFonts w:ascii="Bookman Old Style" w:hAnsi="Bookman Old Style"/>
          <w:b/>
          <w:sz w:val="24"/>
          <w:szCs w:val="24"/>
        </w:rPr>
        <w:tab/>
        <w:t xml:space="preserve">       </w:t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  <w:t xml:space="preserve">Željko </w:t>
      </w:r>
      <w:proofErr w:type="spellStart"/>
      <w:r>
        <w:rPr>
          <w:rFonts w:ascii="Bookman Old Style" w:hAnsi="Bookman Old Style"/>
          <w:b/>
          <w:sz w:val="24"/>
          <w:szCs w:val="24"/>
        </w:rPr>
        <w:t>Burazović</w:t>
      </w:r>
      <w:proofErr w:type="spellEnd"/>
      <w:r>
        <w:rPr>
          <w:rFonts w:ascii="Bookman Old Style" w:hAnsi="Bookman Old Style"/>
          <w:b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b/>
          <w:sz w:val="24"/>
          <w:szCs w:val="24"/>
        </w:rPr>
        <w:t>mag.ing.agr</w:t>
      </w:r>
      <w:proofErr w:type="spellEnd"/>
      <w:r>
        <w:rPr>
          <w:rFonts w:ascii="Bookman Old Style" w:hAnsi="Bookman Old Style"/>
          <w:b/>
          <w:sz w:val="24"/>
          <w:szCs w:val="24"/>
        </w:rPr>
        <w:t>.</w:t>
      </w:r>
    </w:p>
    <w:p w14:paraId="435B6D1E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75EE25" w14:textId="77777777" w:rsidR="00072428" w:rsidRDefault="00072428" w:rsidP="0007242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6A9A66D7" w14:textId="211EF696" w:rsidR="004F6F5D" w:rsidRDefault="004F6F5D" w:rsidP="00796CD4"/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79B4587C" w14:textId="22E0D62F" w:rsidR="00695B17" w:rsidRPr="00CD6877" w:rsidRDefault="00695B17" w:rsidP="00CD6877">
      <w:pPr>
        <w:tabs>
          <w:tab w:val="center" w:pos="1560"/>
        </w:tabs>
        <w:spacing w:after="0" w:line="240" w:lineRule="auto"/>
      </w:pPr>
    </w:p>
    <w:p w14:paraId="16B37593" w14:textId="77777777" w:rsidR="00695B17" w:rsidRDefault="00695B17" w:rsidP="00695B17"/>
    <w:p w14:paraId="7DB24ADC" w14:textId="77777777" w:rsidR="00695B17" w:rsidRDefault="00695B17" w:rsidP="00695B17"/>
    <w:p w14:paraId="603E7ED9" w14:textId="20D5031F" w:rsidR="00695B17" w:rsidRDefault="00695B17" w:rsidP="00CD6877">
      <w:pPr>
        <w:rPr>
          <w:b/>
        </w:rPr>
      </w:pPr>
    </w:p>
    <w:p w14:paraId="5895244C" w14:textId="77777777" w:rsidR="00695B17" w:rsidRDefault="00695B17" w:rsidP="00695B17"/>
    <w:p w14:paraId="6C9E4CCD" w14:textId="77777777" w:rsidR="00695B17" w:rsidRDefault="00695B17" w:rsidP="00695B17">
      <w:pPr>
        <w:rPr>
          <w:b/>
        </w:rPr>
      </w:pPr>
    </w:p>
    <w:p w14:paraId="0FF54278" w14:textId="77777777" w:rsidR="00695B17" w:rsidRDefault="00695B17" w:rsidP="00695B17">
      <w:pPr>
        <w:rPr>
          <w:b/>
        </w:rPr>
      </w:pPr>
    </w:p>
    <w:p w14:paraId="4F03C1F2" w14:textId="77777777" w:rsidR="00695B17" w:rsidRDefault="00695B17" w:rsidP="00695B17">
      <w:pPr>
        <w:rPr>
          <w:b/>
        </w:rPr>
      </w:pPr>
    </w:p>
    <w:p w14:paraId="5E343E46" w14:textId="77777777" w:rsidR="00695B17" w:rsidRDefault="00695B17" w:rsidP="00695B17">
      <w:pPr>
        <w:rPr>
          <w:b/>
        </w:rPr>
      </w:pPr>
    </w:p>
    <w:p w14:paraId="14C3779C" w14:textId="77777777" w:rsidR="00695B17" w:rsidRDefault="00695B17" w:rsidP="00695B17">
      <w:pPr>
        <w:rPr>
          <w:b/>
        </w:rPr>
      </w:pPr>
      <w:bookmarkStart w:id="0" w:name="_GoBack"/>
      <w:bookmarkEnd w:id="0"/>
    </w:p>
    <w:p w14:paraId="5EDD77FE" w14:textId="29D05E49" w:rsidR="004F6F5D" w:rsidRPr="004F6F5D" w:rsidRDefault="004F6F5D" w:rsidP="004F6F5D">
      <w:pPr>
        <w:tabs>
          <w:tab w:val="center" w:pos="1560"/>
        </w:tabs>
        <w:spacing w:after="0" w:line="240" w:lineRule="auto"/>
      </w:pPr>
    </w:p>
    <w:sectPr w:rsidR="004F6F5D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C5C70"/>
    <w:multiLevelType w:val="hybridMultilevel"/>
    <w:tmpl w:val="42C873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D5CD5"/>
    <w:multiLevelType w:val="hybridMultilevel"/>
    <w:tmpl w:val="4B207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432AB"/>
    <w:multiLevelType w:val="hybridMultilevel"/>
    <w:tmpl w:val="8B6A044E"/>
    <w:lvl w:ilvl="0" w:tplc="4A7E1908">
      <w:start w:val="5"/>
      <w:numFmt w:val="bullet"/>
      <w:lvlText w:val="-"/>
      <w:lvlJc w:val="left"/>
      <w:pPr>
        <w:ind w:left="1068" w:hanging="360"/>
      </w:pPr>
      <w:rPr>
        <w:rFonts w:ascii="Bookman Old Style" w:eastAsia="Calibri" w:hAnsi="Bookman Old Style" w:cs="TimesNewRomanPSMT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59550F2"/>
    <w:multiLevelType w:val="hybridMultilevel"/>
    <w:tmpl w:val="81AE7E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5D6696"/>
    <w:multiLevelType w:val="hybridMultilevel"/>
    <w:tmpl w:val="6CAA47F0"/>
    <w:lvl w:ilvl="0" w:tplc="77BAA0C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F5D"/>
    <w:rsid w:val="00064B9B"/>
    <w:rsid w:val="00072428"/>
    <w:rsid w:val="00186824"/>
    <w:rsid w:val="004F6F5D"/>
    <w:rsid w:val="00674B7A"/>
    <w:rsid w:val="00695B17"/>
    <w:rsid w:val="00796CD4"/>
    <w:rsid w:val="00857B27"/>
    <w:rsid w:val="00CD6877"/>
    <w:rsid w:val="00D2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95B17"/>
    <w:pPr>
      <w:spacing w:after="0" w:line="240" w:lineRule="auto"/>
      <w:ind w:left="708"/>
    </w:pPr>
    <w:rPr>
      <w:rFonts w:ascii="Times New Roman" w:eastAsia="Times New Roman" w:hAnsi="Times New Roman" w:cs="Times New Roman"/>
      <w:noProof/>
      <w:kern w:val="0"/>
      <w:sz w:val="24"/>
      <w:szCs w:val="24"/>
      <w:lang w:eastAsia="hr-HR"/>
      <w14:ligatures w14:val="none"/>
    </w:rPr>
  </w:style>
  <w:style w:type="character" w:styleId="Hiperveza">
    <w:name w:val="Hyperlink"/>
    <w:uiPriority w:val="99"/>
    <w:semiHidden/>
    <w:unhideWhenUsed/>
    <w:rsid w:val="0007242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burazovic@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Maja Gačić</cp:lastModifiedBy>
  <cp:revision>3</cp:revision>
  <cp:lastPrinted>2024-06-14T06:40:00Z</cp:lastPrinted>
  <dcterms:created xsi:type="dcterms:W3CDTF">2024-06-13T05:25:00Z</dcterms:created>
  <dcterms:modified xsi:type="dcterms:W3CDTF">2024-06-14T06:40:00Z</dcterms:modified>
</cp:coreProperties>
</file>