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9DAB1" w14:textId="77777777"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5017A16D" w14:textId="77777777"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3598A67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3C3620B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0391899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157099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0316D89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1E80F02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538ADE53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117FFDE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63BECFD" w14:textId="71CC5D6D" w:rsidR="000D4C82" w:rsidRPr="00357BB3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 w:rsidR="00E1075C">
        <w:rPr>
          <w:rFonts w:ascii="Bookman Old Style" w:hAnsi="Bookman Old Style" w:cs="BookmanOldStyle-Bold"/>
          <w:b/>
          <w:bCs/>
          <w:sz w:val="24"/>
          <w:szCs w:val="24"/>
        </w:rPr>
        <w:t>Nabava i postavljanje parketa u OŠ Ante Starčević, Rešetari</w:t>
      </w:r>
    </w:p>
    <w:p w14:paraId="73FFABF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274AE3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414B861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0962DBB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094F04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5CD1942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F2C776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17ED73D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B8225F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AF788A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2541C47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671B98C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C0A19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010430D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8D376A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037C0C3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ED384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4F9547B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CECE49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170A35A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DB9BF8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59F5992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E01316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4ED20EA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B88A6E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78F43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F3ECB0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0700E4E1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594AD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4987E9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093DE71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6D7FF1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476271C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14:paraId="26B4616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14:paraId="3F3A9E34" w14:textId="77777777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710A3C8E" w14:textId="77777777"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30C20900" w14:textId="77777777"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1EE010C1" w14:textId="77777777"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14EF8818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444BB3D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1BCFE7AF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11F7D3DB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B8743A2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46D41093" w14:textId="77777777" w:rsidR="007D50E2" w:rsidRDefault="007D50E2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C82"/>
    <w:rsid w:val="000D4C82"/>
    <w:rsid w:val="00357BB3"/>
    <w:rsid w:val="003D0496"/>
    <w:rsid w:val="007D50E2"/>
    <w:rsid w:val="00E10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F911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Jasmina Horvatović</cp:lastModifiedBy>
  <cp:revision>3</cp:revision>
  <dcterms:created xsi:type="dcterms:W3CDTF">2023-12-11T07:26:00Z</dcterms:created>
  <dcterms:modified xsi:type="dcterms:W3CDTF">2025-01-28T08:25:00Z</dcterms:modified>
</cp:coreProperties>
</file>