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2B93B" w14:textId="77777777" w:rsidR="00D8773D" w:rsidRPr="008C5219" w:rsidRDefault="00D8773D" w:rsidP="00D8773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  <w:r w:rsidRPr="00BF6687">
        <w:rPr>
          <w:rFonts w:ascii="Arial" w:hAnsi="Arial" w:cs="Arial"/>
          <w:b/>
          <w:bCs/>
          <w:color w:val="000000"/>
          <w:sz w:val="20"/>
          <w:szCs w:val="20"/>
        </w:rPr>
        <w:t xml:space="preserve">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  </w:t>
      </w:r>
      <w:r>
        <w:rPr>
          <w:rFonts w:ascii="Bookman Old Style" w:hAnsi="Bookman Old Style" w:cs="TimesNewRomanPS-BoldMT"/>
          <w:b/>
          <w:bCs/>
          <w:sz w:val="24"/>
          <w:szCs w:val="24"/>
        </w:rPr>
        <w:t xml:space="preserve">      </w:t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</w:t>
      </w:r>
      <w:r w:rsidRPr="007C05AB">
        <w:rPr>
          <w:noProof/>
          <w:lang w:eastAsia="hr-HR"/>
        </w:rPr>
        <w:drawing>
          <wp:inline distT="0" distB="0" distL="0" distR="0" wp14:anchorId="186FB4EF" wp14:editId="107CF245">
            <wp:extent cx="638175" cy="971550"/>
            <wp:effectExtent l="0" t="0" r="9525" b="0"/>
            <wp:docPr id="1602485706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</w:t>
      </w:r>
    </w:p>
    <w:p w14:paraId="3738F137" w14:textId="77777777" w:rsidR="00D8773D" w:rsidRPr="008C5219" w:rsidRDefault="00D8773D" w:rsidP="00D8773D">
      <w:pPr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1E8A8A39" w14:textId="77777777" w:rsidR="00D8773D" w:rsidRDefault="00D8773D" w:rsidP="00D8773D">
      <w:pPr>
        <w:spacing w:after="0" w:line="240" w:lineRule="auto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       </w:t>
      </w:r>
      <w:r w:rsidRPr="00771939">
        <w:rPr>
          <w:b/>
          <w:sz w:val="28"/>
          <w:szCs w:val="24"/>
        </w:rPr>
        <w:t>REPUBLIKA HRVATSKA</w:t>
      </w:r>
    </w:p>
    <w:p w14:paraId="43E56BDF" w14:textId="77777777" w:rsidR="00D8773D" w:rsidRPr="00D742DA" w:rsidRDefault="00D8773D" w:rsidP="00D8773D">
      <w:pPr>
        <w:spacing w:after="0" w:line="240" w:lineRule="auto"/>
        <w:rPr>
          <w:b/>
          <w:sz w:val="28"/>
          <w:szCs w:val="24"/>
        </w:rPr>
      </w:pPr>
      <w:r w:rsidRPr="00771939">
        <w:rPr>
          <w:b/>
          <w:sz w:val="28"/>
          <w:szCs w:val="24"/>
        </w:rPr>
        <w:t>BRODSKO-POSAVSKA ŽUPANIJA</w:t>
      </w:r>
    </w:p>
    <w:p w14:paraId="53682892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Bookman Old Style" w:eastAsia="Calibri" w:hAnsi="Bookman Old Style" w:cs="TimesNewRomanPSMT"/>
          <w:b/>
          <w:bCs/>
          <w:sz w:val="24"/>
          <w:szCs w:val="24"/>
        </w:rPr>
      </w:pPr>
    </w:p>
    <w:p w14:paraId="3A83D57F" w14:textId="2DAF3353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4497F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obrazovanje, šport i kulturu</w:t>
      </w:r>
    </w:p>
    <w:p w14:paraId="5A0AB426" w14:textId="154C29A3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KLASA: 406-01/25-01/</w:t>
      </w:r>
      <w:r w:rsidR="001F56C7" w:rsidRPr="000A38FA">
        <w:rPr>
          <w:rFonts w:ascii="Times New Roman" w:eastAsia="Calibri" w:hAnsi="Times New Roman" w:cs="Times New Roman"/>
          <w:sz w:val="24"/>
          <w:szCs w:val="24"/>
        </w:rPr>
        <w:t>82</w:t>
      </w:r>
    </w:p>
    <w:p w14:paraId="67ADFBA1" w14:textId="77409F85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URBROJ: 2178-05-01/6-25-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</w:p>
    <w:p w14:paraId="189B49ED" w14:textId="01D31D37" w:rsidR="00D8773D" w:rsidRPr="0094497F" w:rsidRDefault="00D8773D" w:rsidP="00D8773D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497F">
        <w:rPr>
          <w:rFonts w:ascii="Times New Roman" w:eastAsia="Calibri" w:hAnsi="Times New Roman" w:cs="Times New Roman"/>
          <w:sz w:val="24"/>
          <w:szCs w:val="24"/>
        </w:rPr>
        <w:t>Slavonski Brod,</w:t>
      </w:r>
      <w:bookmarkStart w:id="0" w:name="_Hlk62555177"/>
      <w:r w:rsidRPr="0094497F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 w:rsidR="006F57FF">
        <w:rPr>
          <w:rFonts w:ascii="Times New Roman" w:eastAsia="Calibri" w:hAnsi="Times New Roman" w:cs="Times New Roman"/>
          <w:sz w:val="24"/>
          <w:szCs w:val="24"/>
        </w:rPr>
        <w:t>9</w:t>
      </w:r>
      <w:r w:rsidRPr="0094497F">
        <w:rPr>
          <w:rFonts w:ascii="Times New Roman" w:eastAsia="Calibri" w:hAnsi="Times New Roman" w:cs="Times New Roman"/>
          <w:sz w:val="24"/>
          <w:szCs w:val="24"/>
        </w:rPr>
        <w:t>.10.2025.</w:t>
      </w:r>
    </w:p>
    <w:bookmarkEnd w:id="0"/>
    <w:p w14:paraId="00C50864" w14:textId="77777777" w:rsidR="00D8773D" w:rsidRPr="00B51125" w:rsidRDefault="00D8773D" w:rsidP="00D8773D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                                                               </w:t>
      </w:r>
    </w:p>
    <w:p w14:paraId="21DF952F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</w:t>
      </w:r>
      <w:r w:rsidRPr="00B51125">
        <w:rPr>
          <w:rFonts w:ascii="Times New Roman" w:hAnsi="Times New Roman"/>
        </w:rPr>
        <w:tab/>
      </w:r>
    </w:p>
    <w:p w14:paraId="196AF00A" w14:textId="77777777" w:rsidR="00D8773D" w:rsidRPr="00E250C1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0C1">
        <w:rPr>
          <w:rFonts w:ascii="Times New Roman" w:hAnsi="Times New Roman"/>
          <w:b/>
          <w:sz w:val="28"/>
          <w:szCs w:val="28"/>
        </w:rPr>
        <w:t>POZIV NA DOSTAVU PONUDA</w:t>
      </w:r>
    </w:p>
    <w:p w14:paraId="368764F2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033867A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25EE2C3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Naručitelj Brodsko-posavska županija upućuje Poziv na dostavu ponuda. Sukladno čl. 15., Zakona o javnoj nabavi („Narodne novine“ br. 120/16, 114/22) za godišnju procijenjenu vrijednost nabave manje od 26.540,00 eura za robe i usluge, odnosno manje od 66.360,00 eura za radove (tzv. Jednostavna nabava) Naručitelj nije obavezan provoditi postupke javne nabave propisane Zakonom o javnoj nabavi.</w:t>
      </w:r>
    </w:p>
    <w:p w14:paraId="3D23280E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08C4650D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427">
        <w:rPr>
          <w:rFonts w:ascii="Times New Roman" w:hAnsi="Times New Roman"/>
          <w:b/>
          <w:sz w:val="24"/>
          <w:szCs w:val="24"/>
          <w:u w:val="single"/>
        </w:rPr>
        <w:t>OPĆI PODACI</w:t>
      </w:r>
    </w:p>
    <w:p w14:paraId="71654D88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5C41E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1. PODACI O NARUČITELJU</w:t>
      </w:r>
    </w:p>
    <w:p w14:paraId="2C584F1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</w:t>
      </w:r>
      <w:r w:rsidRPr="00CC0427">
        <w:rPr>
          <w:rFonts w:ascii="Times New Roman" w:hAnsi="Times New Roman"/>
          <w:sz w:val="24"/>
          <w:szCs w:val="24"/>
        </w:rPr>
        <w:t>Brodsko-posavska županija</w:t>
      </w:r>
    </w:p>
    <w:p w14:paraId="52DF3D4F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Petra Krešimira IV, br. 1</w:t>
      </w:r>
    </w:p>
    <w:p w14:paraId="593FE7A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Slavonski Brod</w:t>
      </w:r>
    </w:p>
    <w:p w14:paraId="03A5BC7F" w14:textId="77777777" w:rsidR="00D8773D" w:rsidRPr="00CC0427" w:rsidRDefault="00D8773D" w:rsidP="00D8773D">
      <w:pPr>
        <w:tabs>
          <w:tab w:val="left" w:pos="5385"/>
        </w:tabs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OIB:</w:t>
      </w:r>
      <w:r w:rsidRPr="00CC0427">
        <w:rPr>
          <w:rFonts w:ascii="Times New Roman" w:hAnsi="Times New Roman"/>
          <w:sz w:val="24"/>
          <w:szCs w:val="24"/>
        </w:rPr>
        <w:t xml:space="preserve"> 27400987949</w:t>
      </w:r>
    </w:p>
    <w:p w14:paraId="083CFFAC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bookmarkStart w:id="1" w:name="_Hlk10031722"/>
      <w:r w:rsidRPr="00CC0427">
        <w:rPr>
          <w:rFonts w:ascii="Times New Roman" w:hAnsi="Times New Roman"/>
          <w:color w:val="000000"/>
          <w:sz w:val="24"/>
          <w:szCs w:val="24"/>
        </w:rPr>
        <w:t xml:space="preserve">     Internetska stranica: </w:t>
      </w:r>
      <w:hyperlink r:id="rId6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www.bpz.hr</w:t>
        </w:r>
      </w:hyperlink>
    </w:p>
    <w:bookmarkEnd w:id="1"/>
    <w:p w14:paraId="2729316B" w14:textId="77777777" w:rsidR="00D8773D" w:rsidRPr="00CC0427" w:rsidRDefault="00D8773D" w:rsidP="00D8773D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Adresa elektroničke pošte: </w:t>
      </w:r>
      <w:hyperlink r:id="rId7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pisarnicaSB@bpz.hr</w:t>
        </w:r>
      </w:hyperlink>
    </w:p>
    <w:p w14:paraId="725997BB" w14:textId="77777777" w:rsidR="00D8773D" w:rsidRPr="00CC0427" w:rsidRDefault="00D8773D" w:rsidP="00D8773D">
      <w:pPr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(dalje u tekstu: Naručitelj) </w:t>
      </w:r>
    </w:p>
    <w:p w14:paraId="721ED42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2C8D598" w14:textId="77777777" w:rsidR="006F57FF" w:rsidRPr="00CC0427" w:rsidRDefault="006F57FF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BE83E9" w14:textId="10AD52CD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2. OSOB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ZADUŽEN</w:t>
      </w:r>
      <w:r>
        <w:rPr>
          <w:rFonts w:ascii="Times New Roman" w:hAnsi="Times New Roman"/>
          <w:b/>
          <w:sz w:val="24"/>
          <w:szCs w:val="24"/>
        </w:rPr>
        <w:t>E</w:t>
      </w:r>
      <w:r w:rsidRPr="00CC0427">
        <w:rPr>
          <w:rFonts w:ascii="Times New Roman" w:hAnsi="Times New Roman"/>
          <w:b/>
          <w:sz w:val="24"/>
          <w:szCs w:val="24"/>
        </w:rPr>
        <w:t xml:space="preserve"> ZA KONTAKT</w:t>
      </w:r>
    </w:p>
    <w:p w14:paraId="478A4E91" w14:textId="473B89B0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Anica Vukašinović</w:t>
      </w:r>
    </w:p>
    <w:p w14:paraId="14427FB2" w14:textId="1AC748A0" w:rsidR="00D8773D" w:rsidRPr="006F57FF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6F57FF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</w:t>
      </w:r>
      <w:r>
        <w:rPr>
          <w:rFonts w:ascii="Times New Roman" w:hAnsi="Times New Roman"/>
          <w:color w:val="000000"/>
          <w:sz w:val="24"/>
          <w:szCs w:val="24"/>
        </w:rPr>
        <w:t>222</w:t>
      </w:r>
    </w:p>
    <w:p w14:paraId="6B8E2765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D75916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Pr="00CC0427">
        <w:rPr>
          <w:rFonts w:ascii="Times New Roman" w:hAnsi="Times New Roman"/>
          <w:color w:val="000000"/>
          <w:sz w:val="24"/>
          <w:szCs w:val="24"/>
        </w:rPr>
        <w:t>Jasmina Horvatović</w:t>
      </w:r>
    </w:p>
    <w:p w14:paraId="068179DC" w14:textId="763A1A8C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6F57FF">
        <w:rPr>
          <w:rFonts w:ascii="Times New Roman" w:hAnsi="Times New Roman"/>
          <w:color w:val="000000"/>
          <w:sz w:val="24"/>
          <w:szCs w:val="24"/>
        </w:rPr>
        <w:t>Telefon: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 035/216-544</w:t>
      </w:r>
    </w:p>
    <w:p w14:paraId="302CB0BC" w14:textId="1F2F3F5C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6F57FF">
        <w:rPr>
          <w:rFonts w:ascii="Times New Roman" w:hAnsi="Times New Roman"/>
          <w:color w:val="000000"/>
          <w:sz w:val="24"/>
          <w:szCs w:val="24"/>
        </w:rPr>
        <w:t>E</w:t>
      </w:r>
      <w:r w:rsidRPr="00CC0427">
        <w:rPr>
          <w:rFonts w:ascii="Times New Roman" w:hAnsi="Times New Roman"/>
          <w:color w:val="000000"/>
          <w:sz w:val="24"/>
          <w:szCs w:val="24"/>
        </w:rPr>
        <w:t xml:space="preserve">-mail: </w:t>
      </w:r>
      <w:hyperlink r:id="rId8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jhorvatovic@bpz.hr</w:t>
        </w:r>
      </w:hyperlink>
    </w:p>
    <w:p w14:paraId="3D84DE89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59F720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6A59CB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3. NAZIV PREDMETA NABAVE:</w:t>
      </w:r>
    </w:p>
    <w:p w14:paraId="4EE0551D" w14:textId="1ECFC671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2" w:name="_Hlk212463155"/>
      <w:r w:rsidR="00337208">
        <w:rPr>
          <w:rFonts w:ascii="Times New Roman" w:hAnsi="Times New Roman"/>
          <w:bCs/>
          <w:sz w:val="24"/>
          <w:szCs w:val="24"/>
        </w:rPr>
        <w:t xml:space="preserve">Osnovne škole </w:t>
      </w:r>
      <w:r w:rsidR="001F56C7">
        <w:rPr>
          <w:rFonts w:ascii="Times New Roman" w:hAnsi="Times New Roman"/>
          <w:bCs/>
          <w:sz w:val="24"/>
          <w:szCs w:val="24"/>
        </w:rPr>
        <w:t>Ante Starčevića, Rešetari</w:t>
      </w:r>
      <w:r w:rsidRPr="00CC0427">
        <w:rPr>
          <w:rFonts w:ascii="Times New Roman" w:hAnsi="Times New Roman"/>
          <w:bCs/>
          <w:sz w:val="24"/>
          <w:szCs w:val="24"/>
        </w:rPr>
        <w:t xml:space="preserve"> </w:t>
      </w:r>
      <w:bookmarkEnd w:id="2"/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EC5398F" w14:textId="77777777" w:rsidR="006309D4" w:rsidRPr="00CC0427" w:rsidRDefault="006309D4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F2E13C1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5B87AE6" w14:textId="1BCE1D0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lastRenderedPageBreak/>
        <w:t xml:space="preserve">4. </w:t>
      </w:r>
      <w:r w:rsidRPr="00B0296A">
        <w:rPr>
          <w:rFonts w:ascii="Times New Roman" w:hAnsi="Times New Roman"/>
          <w:b/>
          <w:sz w:val="24"/>
          <w:szCs w:val="24"/>
        </w:rPr>
        <w:t>EVIDENCIJSKI BROJ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C0427">
        <w:rPr>
          <w:rFonts w:ascii="Times New Roman" w:hAnsi="Times New Roman"/>
          <w:b/>
          <w:sz w:val="24"/>
          <w:szCs w:val="24"/>
        </w:rPr>
        <w:t xml:space="preserve"> </w:t>
      </w:r>
      <w:r w:rsidR="000A38FA">
        <w:rPr>
          <w:rFonts w:ascii="Times New Roman" w:hAnsi="Times New Roman"/>
          <w:bCs/>
          <w:sz w:val="24"/>
          <w:szCs w:val="24"/>
        </w:rPr>
        <w:t>152</w:t>
      </w:r>
      <w:r w:rsidRPr="00B0296A">
        <w:rPr>
          <w:rFonts w:ascii="Times New Roman" w:hAnsi="Times New Roman"/>
          <w:bCs/>
          <w:sz w:val="24"/>
          <w:szCs w:val="24"/>
        </w:rPr>
        <w:t>-25</w:t>
      </w:r>
    </w:p>
    <w:p w14:paraId="414FB4B4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9D42DA4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BE7B4A9" w14:textId="61F07E72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5. PROCIJENJENA VRIJEDNOST NABAVE: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F56C7">
        <w:rPr>
          <w:rFonts w:ascii="Times New Roman" w:hAnsi="Times New Roman"/>
          <w:sz w:val="24"/>
          <w:szCs w:val="24"/>
        </w:rPr>
        <w:t>26.000,00</w:t>
      </w:r>
      <w:r w:rsidRPr="00CC0427">
        <w:rPr>
          <w:rFonts w:ascii="Times New Roman" w:hAnsi="Times New Roman"/>
          <w:sz w:val="24"/>
          <w:szCs w:val="24"/>
        </w:rPr>
        <w:t xml:space="preserve"> </w:t>
      </w:r>
      <w:r w:rsidR="006F57FF">
        <w:rPr>
          <w:rFonts w:ascii="Times New Roman" w:hAnsi="Times New Roman"/>
          <w:sz w:val="24"/>
          <w:szCs w:val="24"/>
        </w:rPr>
        <w:t>€</w:t>
      </w:r>
      <w:r w:rsidRPr="00CC0427">
        <w:rPr>
          <w:rFonts w:ascii="Times New Roman" w:hAnsi="Times New Roman"/>
          <w:sz w:val="24"/>
          <w:szCs w:val="24"/>
        </w:rPr>
        <w:t xml:space="preserve"> bez PDV-a</w:t>
      </w:r>
    </w:p>
    <w:p w14:paraId="130A8732" w14:textId="77777777" w:rsidR="00D8773D" w:rsidRPr="00CC0427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</w:p>
    <w:p w14:paraId="15F14DCD" w14:textId="77777777" w:rsidR="00D8773D" w:rsidRPr="00B51125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54273A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PODACI O PREDMETU NABAVE</w:t>
      </w:r>
    </w:p>
    <w:p w14:paraId="415AF69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59B3493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6. OPIS PREDMETA NABAVE</w:t>
      </w:r>
    </w:p>
    <w:p w14:paraId="4E0D741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2B6268" w14:textId="30D83214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 xml:space="preserve">Predmet nabave su usluge stručnog nadzora nad radovima </w:t>
      </w:r>
      <w:bookmarkStart w:id="3" w:name="_Hlk204065173"/>
      <w:r>
        <w:rPr>
          <w:b w:val="0"/>
          <w:sz w:val="24"/>
          <w:szCs w:val="24"/>
        </w:rPr>
        <w:t xml:space="preserve">dogradnje </w:t>
      </w:r>
      <w:bookmarkEnd w:id="3"/>
      <w:r w:rsidR="00337208">
        <w:rPr>
          <w:b w:val="0"/>
          <w:sz w:val="24"/>
          <w:szCs w:val="24"/>
        </w:rPr>
        <w:t xml:space="preserve">Osnovne škole </w:t>
      </w:r>
      <w:r w:rsidR="00D26DBA">
        <w:rPr>
          <w:b w:val="0"/>
          <w:sz w:val="24"/>
          <w:szCs w:val="24"/>
        </w:rPr>
        <w:t>Ante Starčevića, Rešetari</w:t>
      </w:r>
      <w:r w:rsidRPr="003E3436">
        <w:rPr>
          <w:b w:val="0"/>
          <w:sz w:val="24"/>
          <w:szCs w:val="24"/>
        </w:rPr>
        <w:t xml:space="preserve">. </w:t>
      </w:r>
    </w:p>
    <w:p w14:paraId="1C6B17A2" w14:textId="77777777" w:rsidR="00D8773D" w:rsidRPr="003E3436" w:rsidRDefault="00D8773D" w:rsidP="00D8773D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je sufinanciran iz Nacionalnog mehanizma za oporavak i otpornost.</w:t>
      </w:r>
    </w:p>
    <w:p w14:paraId="53767266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Radovi nad kojima se vrši nadzor izvode se temeljem projektne dokumentacije iz točke 10.1. ovog Poziva za dostavu ponude.</w:t>
      </w:r>
    </w:p>
    <w:p w14:paraId="020F9703" w14:textId="77777777" w:rsidR="00D8773D" w:rsidRPr="003E3436" w:rsidRDefault="00D8773D" w:rsidP="00D8773D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Radi se o stručnom  nadzoru u smislu Zakona o gradnji (NN 153/13,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ostalih važećih zakonskih i podzakons</w:t>
      </w:r>
      <w:bookmarkStart w:id="4" w:name="_Hlk525730479"/>
      <w:r w:rsidRPr="003E3436">
        <w:rPr>
          <w:rFonts w:ascii="Times New Roman" w:hAnsi="Times New Roman"/>
          <w:sz w:val="24"/>
          <w:szCs w:val="24"/>
        </w:rPr>
        <w:t>kih akata.</w:t>
      </w:r>
    </w:p>
    <w:bookmarkEnd w:id="4"/>
    <w:p w14:paraId="2B210D68" w14:textId="77777777" w:rsidR="00D8773D" w:rsidRPr="003E3436" w:rsidRDefault="00D8773D" w:rsidP="00D8773D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nadzora koje su predmet ovog postupka jednostavne nabave pružaju se tijekom izvođenja radova i tijekom razdoblja jamčevnog roka ugovorenog odredbama ugovora o izvođenju radova do isteka tako utvrđenog jamstvenog roka kao i do okončanja eventualnog pravnog spora u svezi predmetne izgradnje</w:t>
      </w:r>
      <w:r>
        <w:rPr>
          <w:rFonts w:ascii="Times New Roman" w:hAnsi="Times New Roman"/>
          <w:sz w:val="24"/>
          <w:szCs w:val="24"/>
        </w:rPr>
        <w:t>,</w:t>
      </w:r>
      <w:r w:rsidRPr="003E3436">
        <w:rPr>
          <w:rFonts w:ascii="Times New Roman" w:hAnsi="Times New Roman"/>
          <w:sz w:val="24"/>
          <w:szCs w:val="24"/>
        </w:rPr>
        <w:t xml:space="preserve"> a sve sukladno važećim zakonima i propisima koji se odnose na predmet ovog postupka jednostavne nabave, pravilnicima i hrvatskim normama, pravilima struke, projektnoj dokumentaciji i posebnim zahtjevima javnog naručitelja za pojedine izvanredne radove.</w:t>
      </w:r>
    </w:p>
    <w:p w14:paraId="2E0C14EB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u okviru ovog predmeta nabave obuhvaćaju:</w:t>
      </w:r>
    </w:p>
    <w:p w14:paraId="208B467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uvođenje izvoditelja u posao putem upisa u Građevinski dnevnik</w:t>
      </w:r>
    </w:p>
    <w:p w14:paraId="1A1A83C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maksimalno i u potpunosti štićenje interesa Naručitelja, pri tom ne dovodeći u pitanje pravila struke i ne kršeći pozitivne zakonske propise</w:t>
      </w:r>
    </w:p>
    <w:p w14:paraId="063DD5D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koordiniranje radom svih sudionika u izvođenju radova</w:t>
      </w:r>
    </w:p>
    <w:p w14:paraId="0D405DB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>praćenje i kontroliranje izvođenja radova, provjeravanje izvode li se radovi s skladu s tehničkom i projektnom dokumentacijom i važećim propisima</w:t>
      </w:r>
    </w:p>
    <w:p w14:paraId="7957DE17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s izvoditeljem radova raspravlja </w:t>
      </w:r>
      <w:r>
        <w:rPr>
          <w:rFonts w:ascii="Times New Roman" w:hAnsi="Times New Roman"/>
          <w:sz w:val="24"/>
          <w:szCs w:val="24"/>
        </w:rPr>
        <w:t xml:space="preserve">o </w:t>
      </w:r>
      <w:r w:rsidRPr="003E3436">
        <w:rPr>
          <w:rFonts w:ascii="Times New Roman" w:hAnsi="Times New Roman"/>
          <w:sz w:val="24"/>
          <w:szCs w:val="24"/>
        </w:rPr>
        <w:t>problem</w:t>
      </w:r>
      <w:r>
        <w:rPr>
          <w:rFonts w:ascii="Times New Roman" w:hAnsi="Times New Roman"/>
          <w:sz w:val="24"/>
          <w:szCs w:val="24"/>
        </w:rPr>
        <w:t>ima</w:t>
      </w:r>
      <w:r w:rsidRPr="003E3436">
        <w:rPr>
          <w:rFonts w:ascii="Times New Roman" w:hAnsi="Times New Roman"/>
          <w:sz w:val="24"/>
          <w:szCs w:val="24"/>
        </w:rPr>
        <w:t xml:space="preserve"> vezan</w:t>
      </w:r>
      <w:r>
        <w:rPr>
          <w:rFonts w:ascii="Times New Roman" w:hAnsi="Times New Roman"/>
          <w:sz w:val="24"/>
          <w:szCs w:val="24"/>
        </w:rPr>
        <w:t>im</w:t>
      </w:r>
      <w:r w:rsidRPr="003E3436">
        <w:rPr>
          <w:rFonts w:ascii="Times New Roman" w:hAnsi="Times New Roman"/>
          <w:sz w:val="24"/>
          <w:szCs w:val="24"/>
        </w:rPr>
        <w:t xml:space="preserve"> za gradilište i o sv</w:t>
      </w:r>
      <w:r w:rsidRPr="006F57FF">
        <w:rPr>
          <w:rStyle w:val="Bodytext4"/>
          <w:rFonts w:eastAsia="Calibri"/>
          <w:b w:val="0"/>
          <w:bCs w:val="0"/>
          <w:sz w:val="24"/>
          <w:szCs w:val="24"/>
          <w:u w:val="none"/>
        </w:rPr>
        <w:t>im</w:t>
      </w:r>
      <w:r w:rsidRPr="006F57FF">
        <w:rPr>
          <w:rStyle w:val="Bodytext4"/>
          <w:rFonts w:eastAsia="Calibri"/>
          <w:sz w:val="24"/>
          <w:szCs w:val="24"/>
          <w:u w:val="none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značajnim problemima odmah upoznaje predstavnika Naručitelja</w:t>
      </w:r>
    </w:p>
    <w:p w14:paraId="3AF0036E" w14:textId="77777777" w:rsidR="00D8773D" w:rsidRPr="003E3436" w:rsidRDefault="00D8773D" w:rsidP="00D8773D">
      <w:pPr>
        <w:spacing w:line="250" w:lineRule="exact"/>
        <w:ind w:left="74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* davanje tumačenja eventualnih nejasnoća iz projekta i rješavanje pojedinih tehničkih detalja iz Projekta</w:t>
      </w:r>
    </w:p>
    <w:p w14:paraId="24C05C2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kontrolu kvalitete ugrađenih materijala i opreme (vizualni pregled i pregled dokumentacije kojom izvoditelj dokazuje kvalitetu), prisustvovanje kod uzimanja uzoraka za ispitivanje, preuzimanje opreme, po potrebi, organiziranje kontrolnih ispitivanja</w:t>
      </w:r>
    </w:p>
    <w:p w14:paraId="029CA2DC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poduzimanje mjera za otklanjanje nedostataka</w:t>
      </w:r>
    </w:p>
    <w:p w14:paraId="4E207F1A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ažurno praćenje i kontrola unošenja podataka u građevinski dnevnik i ovjeravanje građevinskog dnevnika</w:t>
      </w:r>
    </w:p>
    <w:p w14:paraId="4FB8F697" w14:textId="01A37DBA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kontroliranje, korigiranje i ovjeravanje građevinske knjige</w:t>
      </w:r>
      <w:r w:rsidR="006F57FF">
        <w:rPr>
          <w:rFonts w:ascii="Times New Roman" w:hAnsi="Times New Roman"/>
          <w:sz w:val="24"/>
          <w:szCs w:val="24"/>
        </w:rPr>
        <w:t xml:space="preserve">, </w:t>
      </w:r>
      <w:r w:rsidRPr="003E3436">
        <w:rPr>
          <w:rFonts w:ascii="Times New Roman" w:hAnsi="Times New Roman"/>
          <w:sz w:val="24"/>
          <w:szCs w:val="24"/>
        </w:rPr>
        <w:t>privremenih i okončane situacije</w:t>
      </w:r>
    </w:p>
    <w:p w14:paraId="05D8F027" w14:textId="781AFAD8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praćenje i analiziranje napredovanja radova prema terminskom planu izvođenja radova, kontroliranje raspolaže li gradilište s radnicima odgovarajuće kvalifikacijske strukture i odgovarajućom mehanizacijom prema operativnom planu, pregledavanje eventualnog rebalansa plana, kontroliranje međurokova i dr. te interveniranje u slučaju odstupanja </w:t>
      </w:r>
      <w:r w:rsidRPr="003E3436">
        <w:rPr>
          <w:rFonts w:ascii="Times New Roman" w:hAnsi="Times New Roman"/>
          <w:sz w:val="24"/>
          <w:szCs w:val="24"/>
        </w:rPr>
        <w:lastRenderedPageBreak/>
        <w:t>od plana pismenim upozorenjem izvoditelju radova i obavještavanjem Naručitelja</w:t>
      </w:r>
    </w:p>
    <w:p w14:paraId="6E81ADDB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pravodobno, </w:t>
      </w:r>
      <w:r w:rsidRPr="003E3436">
        <w:rPr>
          <w:rFonts w:ascii="Times New Roman" w:hAnsi="Times New Roman"/>
          <w:b/>
          <w:bCs/>
          <w:sz w:val="24"/>
          <w:szCs w:val="24"/>
        </w:rPr>
        <w:t>a najmanje 1 puta mjesečno,</w:t>
      </w:r>
      <w:r w:rsidRPr="003E3436">
        <w:rPr>
          <w:rFonts w:ascii="Times New Roman" w:hAnsi="Times New Roman"/>
          <w:sz w:val="24"/>
          <w:szCs w:val="24"/>
        </w:rPr>
        <w:t xml:space="preserve"> podnošenje Naručitelju pismenog izvješća o stanju radova, u vezi s trošenjem sredstava, rokovima i kvalitetom izvedenih radova</w:t>
      </w:r>
    </w:p>
    <w:p w14:paraId="7FF79268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 izvršenja svih ugovornih obveza izvoditelja radova</w:t>
      </w:r>
    </w:p>
    <w:p w14:paraId="57B896B1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sudjelovanje u rješavanju  izmjena u projektu, u suradnji s projektantom</w:t>
      </w:r>
    </w:p>
    <w:p w14:paraId="5F79E854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pismeno obavještavanje Naručitelja o završetku radova i datumu primopredaje</w:t>
      </w:r>
    </w:p>
    <w:p w14:paraId="62D2CB29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Naručitelju računske analize s obrazloženjem i prijedlogom iznosa koji bi eventualno trebalo zadržati u okončanoj situaciji, do otklanjanja svih nedostataka i uručenja sve potrebne dokumentacije</w:t>
      </w:r>
    </w:p>
    <w:p w14:paraId="4BC8CC45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analize, obrazloženja i prijedloga aktiviranja ugovorne kazne prema izvoditelju radova zbog mogućeg prekoračenja ugovorenog roka izvođenja radova</w:t>
      </w:r>
    </w:p>
    <w:p w14:paraId="71514DE0" w14:textId="77777777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izrađivanje prijedloga okončanog obračuna, ranijih izvještaja i analize, sređivanje dokumentacije na gradilištu, primopredaje i okončanog obračuna, te izrađivanje završnog izvještaja nadzornih inženjera o izvedenim radovima</w:t>
      </w:r>
    </w:p>
    <w:p w14:paraId="57259045" w14:textId="2041CF7D" w:rsidR="00D8773D" w:rsidRPr="003E3436" w:rsidRDefault="00D8773D" w:rsidP="00D8773D">
      <w:pPr>
        <w:widowControl w:val="0"/>
        <w:numPr>
          <w:ilvl w:val="0"/>
          <w:numId w:val="1"/>
        </w:numPr>
        <w:tabs>
          <w:tab w:val="left" w:pos="728"/>
        </w:tabs>
        <w:spacing w:after="206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ostale poslove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sukladno Zakonu o gradnji (NN 153/13, 20/17, </w:t>
      </w:r>
      <w:r w:rsidRPr="003E3436">
        <w:rPr>
          <w:rFonts w:ascii="Times New Roman" w:hAnsi="Times New Roman"/>
          <w:bCs/>
          <w:sz w:val="24"/>
          <w:szCs w:val="24"/>
        </w:rPr>
        <w:t>39/19, 125/19, 145</w:t>
      </w:r>
      <w:r>
        <w:rPr>
          <w:rFonts w:ascii="Times New Roman" w:hAnsi="Times New Roman"/>
          <w:bCs/>
          <w:sz w:val="24"/>
          <w:szCs w:val="24"/>
        </w:rPr>
        <w:t>/</w:t>
      </w:r>
      <w:r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Pravilniku o načinu provedbe stručno</w:t>
      </w:r>
      <w:r w:rsidR="00E45736">
        <w:rPr>
          <w:rFonts w:ascii="Times New Roman" w:hAnsi="Times New Roman"/>
          <w:sz w:val="24"/>
          <w:szCs w:val="24"/>
        </w:rPr>
        <w:t>g</w:t>
      </w:r>
      <w:r w:rsidRPr="003E3436">
        <w:rPr>
          <w:rFonts w:ascii="Times New Roman" w:hAnsi="Times New Roman"/>
          <w:sz w:val="24"/>
          <w:szCs w:val="24"/>
        </w:rPr>
        <w:t xml:space="preserve"> nadzora građenja, uvjetima i načinu vođenja građevinskog dnevnika te o sadržaju završnog izvješ</w:t>
      </w:r>
      <w:r w:rsidR="00E45736">
        <w:rPr>
          <w:rFonts w:ascii="Times New Roman" w:hAnsi="Times New Roman"/>
          <w:sz w:val="24"/>
          <w:szCs w:val="24"/>
        </w:rPr>
        <w:t>ća</w:t>
      </w:r>
      <w:r w:rsidRPr="003E3436">
        <w:rPr>
          <w:rFonts w:ascii="Times New Roman" w:hAnsi="Times New Roman"/>
          <w:sz w:val="24"/>
          <w:szCs w:val="24"/>
        </w:rPr>
        <w:t xml:space="preserve"> nadzornog inženjera (NN, broj </w:t>
      </w:r>
      <w:r w:rsidRPr="003E3436">
        <w:rPr>
          <w:rFonts w:ascii="Times New Roman" w:hAnsi="Times New Roman"/>
          <w:bCs/>
          <w:sz w:val="24"/>
          <w:szCs w:val="24"/>
        </w:rPr>
        <w:t>131/21, 68/22</w:t>
      </w:r>
      <w:r w:rsidRPr="003E3436">
        <w:rPr>
          <w:rFonts w:ascii="Times New Roman" w:hAnsi="Times New Roman"/>
          <w:sz w:val="24"/>
          <w:szCs w:val="24"/>
        </w:rPr>
        <w:t>).</w:t>
      </w:r>
    </w:p>
    <w:p w14:paraId="571C97AF" w14:textId="73A6BB95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Nadzorni inženjer ne može biti zaposlenik gospodarskog subjekta koji izvodi radove nad kojima treba provoditi nadzor, sukladno članku 56. stavak 2</w:t>
      </w:r>
      <w:r>
        <w:rPr>
          <w:sz w:val="24"/>
          <w:szCs w:val="24"/>
        </w:rPr>
        <w:t>.</w:t>
      </w:r>
      <w:r w:rsidRPr="003E3436">
        <w:rPr>
          <w:sz w:val="24"/>
          <w:szCs w:val="24"/>
        </w:rPr>
        <w:t xml:space="preserve"> Zakona o gradnji (NN 153/13, 20/17, </w:t>
      </w:r>
      <w:r w:rsidRPr="003E3436">
        <w:rPr>
          <w:bCs/>
          <w:sz w:val="24"/>
          <w:szCs w:val="24"/>
        </w:rPr>
        <w:t>39/19, 125/19, 145</w:t>
      </w:r>
      <w:r>
        <w:rPr>
          <w:bCs/>
          <w:sz w:val="24"/>
          <w:szCs w:val="24"/>
        </w:rPr>
        <w:t>/</w:t>
      </w:r>
      <w:r w:rsidRPr="003E3436">
        <w:rPr>
          <w:bCs/>
          <w:sz w:val="24"/>
          <w:szCs w:val="24"/>
        </w:rPr>
        <w:t>24</w:t>
      </w:r>
      <w:r w:rsidRPr="003E3436">
        <w:rPr>
          <w:sz w:val="24"/>
          <w:szCs w:val="24"/>
        </w:rPr>
        <w:t>), iz čega proizlazi da isti gospodarski subjekt ne može istovremeno izvršavati ugovor o stručno</w:t>
      </w:r>
      <w:r w:rsidR="006F57FF">
        <w:rPr>
          <w:sz w:val="24"/>
          <w:szCs w:val="24"/>
        </w:rPr>
        <w:t>m</w:t>
      </w:r>
      <w:r w:rsidRPr="003E3436">
        <w:rPr>
          <w:sz w:val="24"/>
          <w:szCs w:val="24"/>
        </w:rPr>
        <w:t xml:space="preserve"> nadzoru i ugovor o izvođenju radova.</w:t>
      </w:r>
    </w:p>
    <w:p w14:paraId="7EF3EEA2" w14:textId="77777777" w:rsidR="00D8773D" w:rsidRPr="003E3436" w:rsidRDefault="00D8773D" w:rsidP="00D8773D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Pri tom nije važno nastupa li gospodarski subjekt kao ponuditelj, član zajednice gospodarskih subjekata ili podugovaratelj u postupcima javne nabave.</w:t>
      </w:r>
    </w:p>
    <w:p w14:paraId="6F16C9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58483DD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6679843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7. KOLIČINA PREDMETA NABAVE</w:t>
      </w:r>
    </w:p>
    <w:p w14:paraId="5ED2691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1707F3" w14:textId="77777777" w:rsidR="00D8773D" w:rsidRPr="003E3436" w:rsidRDefault="00D8773D" w:rsidP="00D8773D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Količina predmeta nabave razvidna je iz priloženog Troškovnika. Naručitelj je u predmetnom postupku nabave odredio </w:t>
      </w:r>
      <w:r w:rsidRPr="003E3436">
        <w:rPr>
          <w:rFonts w:ascii="Times New Roman" w:hAnsi="Times New Roman"/>
          <w:b/>
          <w:sz w:val="24"/>
          <w:szCs w:val="24"/>
        </w:rPr>
        <w:t>točnu</w:t>
      </w:r>
      <w:r w:rsidRPr="003E3436">
        <w:rPr>
          <w:rFonts w:ascii="Times New Roman" w:hAnsi="Times New Roman"/>
          <w:sz w:val="24"/>
          <w:szCs w:val="24"/>
        </w:rPr>
        <w:t xml:space="preserve"> količinu predmeta nabave.</w:t>
      </w:r>
    </w:p>
    <w:p w14:paraId="1398D8A3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>Ponuditelj je predmetne usluge dužan izvršavati od dana početka radova nad kojima se vrši nadzor te tijekom cijelog razdoblja izvođenja radova i tijekom razdoblja jamčevnog roka ugovorenog odredbama ugovora o izvođenju radova do isteka tako utvrđenog jamstvenog roka. Stručni  nadzor se vrši uz obvezu trajanja i do okončanja eventualnog pravnog spora u svezi predmetne izgradnje.</w:t>
      </w:r>
    </w:p>
    <w:p w14:paraId="69BB9325" w14:textId="77777777" w:rsidR="00D8773D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 Odabrani ponuditelj je dužan pružati uslugu nadzora na način da bude prisutan na gradilištu svaki dan tijekom izvođenja radova, a i po potrebi kada izvođač ne izvodi radove, a prisutnost nadzora na gradilištu bi prema mišljenju </w:t>
      </w:r>
      <w:r>
        <w:rPr>
          <w:rFonts w:ascii="Times New Roman" w:hAnsi="Times New Roman"/>
          <w:bCs/>
          <w:sz w:val="24"/>
          <w:szCs w:val="24"/>
        </w:rPr>
        <w:t>N</w:t>
      </w:r>
      <w:r w:rsidRPr="003E3436">
        <w:rPr>
          <w:rFonts w:ascii="Times New Roman" w:hAnsi="Times New Roman"/>
          <w:bCs/>
          <w:sz w:val="24"/>
          <w:szCs w:val="24"/>
        </w:rPr>
        <w:t>aručitelja bila potrebna.</w:t>
      </w:r>
    </w:p>
    <w:p w14:paraId="5C08D98B" w14:textId="77777777" w:rsidR="00D8773D" w:rsidRPr="003E3436" w:rsidRDefault="00D8773D" w:rsidP="00D8773D">
      <w:pPr>
        <w:jc w:val="both"/>
        <w:rPr>
          <w:rFonts w:ascii="Times New Roman" w:hAnsi="Times New Roman"/>
          <w:bCs/>
          <w:sz w:val="24"/>
          <w:szCs w:val="24"/>
        </w:rPr>
      </w:pPr>
    </w:p>
    <w:p w14:paraId="5A8E80F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8. ROK POČETKA I ZAVRŠETKA IZVRŠENJA USLUGE</w:t>
      </w:r>
    </w:p>
    <w:p w14:paraId="27F5500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090CECE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Početak pružanja usluga koje su predmet ove nabave predviđa se nakon potpisa ugovora o javnoj nabavi radova</w:t>
      </w:r>
      <w:r w:rsidRPr="00631DC7">
        <w:rPr>
          <w:rFonts w:ascii="Times New Roman" w:hAnsi="Times New Roman"/>
          <w:sz w:val="24"/>
          <w:szCs w:val="24"/>
        </w:rPr>
        <w:t>, a najkasnije do završetka ugovorne obveze.</w:t>
      </w:r>
    </w:p>
    <w:p w14:paraId="4FE8F5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372A361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696A569D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2F89B6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5132DFE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9. MJESTO IZVRŠENJA USLUGE:</w:t>
      </w:r>
    </w:p>
    <w:p w14:paraId="27C533F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666AAEA" w14:textId="0E513DDF" w:rsidR="00D8773D" w:rsidRDefault="00337208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Osnovna škola </w:t>
      </w:r>
      <w:r w:rsidR="005E2B26">
        <w:rPr>
          <w:rFonts w:ascii="Times New Roman" w:hAnsi="Times New Roman"/>
          <w:bCs/>
          <w:sz w:val="24"/>
          <w:szCs w:val="24"/>
        </w:rPr>
        <w:t>Ante Starčevića, Rešetari</w:t>
      </w:r>
      <w:r w:rsidR="00D8773D"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Ulica </w:t>
      </w:r>
      <w:r w:rsidR="005E2B26">
        <w:rPr>
          <w:rFonts w:ascii="Times New Roman" w:eastAsia="Calibri" w:hAnsi="Times New Roman" w:cs="Times New Roman"/>
          <w:sz w:val="24"/>
          <w:szCs w:val="24"/>
        </w:rPr>
        <w:t>Vladimira Nazora 21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E2B26">
        <w:rPr>
          <w:rFonts w:ascii="Times New Roman" w:eastAsia="Calibri" w:hAnsi="Times New Roman" w:cs="Times New Roman"/>
          <w:sz w:val="24"/>
          <w:szCs w:val="24"/>
        </w:rPr>
        <w:t>Rešetari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(k.č. </w:t>
      </w:r>
      <w:r w:rsidR="005E2B26">
        <w:rPr>
          <w:rFonts w:ascii="Times New Roman" w:eastAsia="Calibri" w:hAnsi="Times New Roman" w:cs="Times New Roman"/>
          <w:sz w:val="24"/>
          <w:szCs w:val="24"/>
        </w:rPr>
        <w:t>1932 (nastala od k.č. 1932, 1931/2, 1931/3)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, k.o. </w:t>
      </w:r>
      <w:r w:rsidR="005E2B26">
        <w:rPr>
          <w:rFonts w:ascii="Times New Roman" w:eastAsia="Calibri" w:hAnsi="Times New Roman" w:cs="Times New Roman"/>
          <w:sz w:val="24"/>
          <w:szCs w:val="24"/>
        </w:rPr>
        <w:t>Rešetari</w:t>
      </w:r>
      <w:r w:rsidRPr="00337208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3BB7A6A1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26284F0E" w14:textId="77777777" w:rsidR="00427FB8" w:rsidRPr="003E3436" w:rsidRDefault="00427FB8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0F803D3E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10. TEHNIČKA SPECIFIKACIJA PREDMETA NABAVE</w:t>
      </w:r>
    </w:p>
    <w:p w14:paraId="45BA2354" w14:textId="77777777" w:rsidR="00D8773D" w:rsidRPr="003E3436" w:rsidRDefault="00D8773D" w:rsidP="00D8773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stručnog nadzora obuhvaćaju nadzor nad izvođenjem:</w:t>
      </w:r>
    </w:p>
    <w:p w14:paraId="10EA2303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građevinskih radova,</w:t>
      </w:r>
    </w:p>
    <w:p w14:paraId="014DE73C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strojarskih radova</w:t>
      </w:r>
      <w:r>
        <w:rPr>
          <w:rFonts w:ascii="Times New Roman" w:hAnsi="Times New Roman"/>
          <w:sz w:val="24"/>
          <w:szCs w:val="24"/>
        </w:rPr>
        <w:t>,</w:t>
      </w:r>
    </w:p>
    <w:p w14:paraId="24ACA4AB" w14:textId="77777777" w:rsidR="00D8773D" w:rsidRPr="003E3436" w:rsidRDefault="00D8773D" w:rsidP="00D8773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elektrotehničkih radova</w:t>
      </w:r>
      <w:r>
        <w:rPr>
          <w:rFonts w:ascii="Times New Roman" w:hAnsi="Times New Roman"/>
          <w:sz w:val="24"/>
          <w:szCs w:val="24"/>
        </w:rPr>
        <w:t>,</w:t>
      </w:r>
    </w:p>
    <w:p w14:paraId="0E35EC9F" w14:textId="77777777" w:rsidR="00D8773D" w:rsidRPr="003E3436" w:rsidRDefault="00D8773D" w:rsidP="00D8773D">
      <w:pPr>
        <w:ind w:left="720" w:hanging="578"/>
        <w:jc w:val="both"/>
        <w:rPr>
          <w:rFonts w:ascii="Times New Roman" w:hAnsi="Times New Roman"/>
          <w:b/>
          <w:bCs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kao i svih ostalih radova koji se pojave pri izvođenju radova na izgradnji</w:t>
      </w:r>
      <w:r>
        <w:rPr>
          <w:rFonts w:ascii="Times New Roman" w:hAnsi="Times New Roman"/>
          <w:sz w:val="24"/>
          <w:szCs w:val="24"/>
        </w:rPr>
        <w:t>.</w:t>
      </w:r>
    </w:p>
    <w:p w14:paraId="45C34D17" w14:textId="2EE2085B" w:rsidR="00D8773D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Kako bi se ponuda smatrala prikladnom ponuđeno mora zadovoljiti sve traženo iz obrazaca - Tehničke specifikacije predmeta nabave –TROŠKOVNIK (prilog </w:t>
      </w:r>
      <w:r>
        <w:rPr>
          <w:sz w:val="24"/>
          <w:szCs w:val="24"/>
        </w:rPr>
        <w:t>2</w:t>
      </w:r>
      <w:r w:rsidRPr="003E3436">
        <w:rPr>
          <w:sz w:val="24"/>
          <w:szCs w:val="24"/>
        </w:rPr>
        <w:t>. ove Dokumentacije o nabavi).</w:t>
      </w:r>
    </w:p>
    <w:p w14:paraId="70714BD3" w14:textId="77777777" w:rsidR="00D8773D" w:rsidRPr="003E3436" w:rsidRDefault="00D8773D" w:rsidP="00D8773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4576C55A" w14:textId="77777777" w:rsidR="00D8773D" w:rsidRPr="003E3436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b/>
          <w:sz w:val="24"/>
          <w:szCs w:val="24"/>
        </w:rPr>
        <w:t>10.1.</w:t>
      </w:r>
      <w:r>
        <w:rPr>
          <w:b/>
          <w:sz w:val="24"/>
          <w:szCs w:val="24"/>
        </w:rPr>
        <w:t xml:space="preserve"> </w:t>
      </w:r>
      <w:r w:rsidRPr="003E3436">
        <w:rPr>
          <w:b/>
          <w:sz w:val="24"/>
          <w:szCs w:val="24"/>
        </w:rPr>
        <w:t>Projektna dokumentacija</w:t>
      </w:r>
      <w:r w:rsidRPr="003E3436">
        <w:rPr>
          <w:sz w:val="24"/>
          <w:szCs w:val="24"/>
        </w:rPr>
        <w:t>:</w:t>
      </w:r>
    </w:p>
    <w:p w14:paraId="787DF684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sz w:val="24"/>
          <w:szCs w:val="24"/>
        </w:rPr>
        <w:t xml:space="preserve"> </w:t>
      </w:r>
    </w:p>
    <w:p w14:paraId="22120C47" w14:textId="0C1FC2E5" w:rsidR="00796017" w:rsidRDefault="00796017" w:rsidP="007960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Dogradnja Osnovne škole </w:t>
      </w:r>
      <w:r w:rsidR="005E2B26">
        <w:rPr>
          <w:rFonts w:ascii="Times New Roman" w:hAnsi="Times New Roman"/>
          <w:bCs/>
          <w:sz w:val="24"/>
          <w:szCs w:val="24"/>
        </w:rPr>
        <w:t>Ante Starčevića, Rešetari</w:t>
      </w:r>
      <w:r w:rsidRPr="00902FD6">
        <w:rPr>
          <w:rFonts w:ascii="Times New Roman" w:hAnsi="Times New Roman"/>
          <w:bCs/>
          <w:sz w:val="24"/>
          <w:szCs w:val="24"/>
        </w:rPr>
        <w:t xml:space="preserve"> na adresi </w:t>
      </w:r>
      <w:r w:rsidR="005E2B26">
        <w:rPr>
          <w:rFonts w:ascii="Times New Roman" w:eastAsia="Calibri" w:hAnsi="Times New Roman" w:cs="Times New Roman"/>
          <w:sz w:val="24"/>
          <w:szCs w:val="24"/>
        </w:rPr>
        <w:t>Ulica Vladimira Nazora 21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E2B26">
        <w:rPr>
          <w:rFonts w:ascii="Times New Roman" w:eastAsia="Calibri" w:hAnsi="Times New Roman" w:cs="Times New Roman"/>
          <w:sz w:val="24"/>
          <w:szCs w:val="24"/>
        </w:rPr>
        <w:t>Rešetari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(k.č. </w:t>
      </w:r>
      <w:r w:rsidR="005E2B26">
        <w:rPr>
          <w:rFonts w:ascii="Times New Roman" w:eastAsia="Calibri" w:hAnsi="Times New Roman" w:cs="Times New Roman"/>
          <w:sz w:val="24"/>
          <w:szCs w:val="24"/>
        </w:rPr>
        <w:t>1932 (nastala od k.č. 1932, 1931/2, 1931/3),</w:t>
      </w:r>
      <w:r w:rsidRPr="00337208">
        <w:rPr>
          <w:rFonts w:ascii="Times New Roman" w:eastAsia="Calibri" w:hAnsi="Times New Roman" w:cs="Times New Roman"/>
          <w:sz w:val="24"/>
          <w:szCs w:val="24"/>
        </w:rPr>
        <w:t xml:space="preserve"> k.o. </w:t>
      </w:r>
      <w:r w:rsidR="005E2B26">
        <w:rPr>
          <w:rFonts w:ascii="Times New Roman" w:eastAsia="Calibri" w:hAnsi="Times New Roman" w:cs="Times New Roman"/>
          <w:sz w:val="24"/>
          <w:szCs w:val="24"/>
        </w:rPr>
        <w:t>Rešetari</w:t>
      </w:r>
      <w:r w:rsidRPr="00337208">
        <w:rPr>
          <w:rFonts w:ascii="Times New Roman" w:eastAsia="Calibri" w:hAnsi="Times New Roman" w:cs="Times New Roman"/>
          <w:sz w:val="24"/>
          <w:szCs w:val="24"/>
        </w:rPr>
        <w:t>)</w:t>
      </w:r>
      <w:r w:rsidR="00DF1A5F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7D936B8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</w:p>
    <w:p w14:paraId="63153192" w14:textId="77777777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PROJEKT </w:t>
      </w:r>
    </w:p>
    <w:p w14:paraId="3F1B8A47" w14:textId="30BDDD3C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796017">
        <w:rPr>
          <w:sz w:val="24"/>
          <w:szCs w:val="24"/>
        </w:rPr>
        <w:t>SB INVEST</w:t>
      </w:r>
      <w:r>
        <w:rPr>
          <w:sz w:val="24"/>
          <w:szCs w:val="24"/>
        </w:rPr>
        <w:t xml:space="preserve"> d.o.o., </w:t>
      </w:r>
      <w:r w:rsidR="00796017">
        <w:rPr>
          <w:sz w:val="24"/>
          <w:szCs w:val="24"/>
        </w:rPr>
        <w:t>Branimirova ulica 132, 35000 Slavonski Brod</w:t>
      </w:r>
    </w:p>
    <w:p w14:paraId="1E949046" w14:textId="11B1FEE7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5E2B26">
        <w:rPr>
          <w:sz w:val="24"/>
          <w:szCs w:val="24"/>
        </w:rPr>
        <w:t>76-17</w:t>
      </w:r>
      <w:r w:rsidR="00796017">
        <w:rPr>
          <w:sz w:val="24"/>
          <w:szCs w:val="24"/>
        </w:rPr>
        <w:t xml:space="preserve"> A.P.</w:t>
      </w:r>
    </w:p>
    <w:p w14:paraId="446F9609" w14:textId="7B9F9255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796017">
        <w:rPr>
          <w:sz w:val="24"/>
          <w:szCs w:val="24"/>
        </w:rPr>
        <w:t>Emil Jira</w:t>
      </w:r>
      <w:r>
        <w:rPr>
          <w:sz w:val="24"/>
          <w:szCs w:val="24"/>
        </w:rPr>
        <w:t xml:space="preserve">, </w:t>
      </w:r>
      <w:r w:rsidR="00796017">
        <w:rPr>
          <w:sz w:val="24"/>
          <w:szCs w:val="24"/>
        </w:rPr>
        <w:t>mag</w:t>
      </w:r>
      <w:r>
        <w:rPr>
          <w:sz w:val="24"/>
          <w:szCs w:val="24"/>
        </w:rPr>
        <w:t>. ing. arh.</w:t>
      </w:r>
    </w:p>
    <w:p w14:paraId="07DBB17D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234B033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A585951" w14:textId="77777777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KONSTRUKCIJE</w:t>
      </w:r>
    </w:p>
    <w:p w14:paraId="7A672228" w14:textId="30B217FC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796017">
        <w:rPr>
          <w:sz w:val="24"/>
          <w:szCs w:val="24"/>
        </w:rPr>
        <w:t>SB INVEST d.o.o., Branimirova ulica 132, 35000 Slavonski Brod</w:t>
      </w:r>
    </w:p>
    <w:p w14:paraId="61965F67" w14:textId="4EEC6277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5E2B26">
        <w:rPr>
          <w:sz w:val="24"/>
          <w:szCs w:val="24"/>
        </w:rPr>
        <w:t>76-17</w:t>
      </w:r>
      <w:r w:rsidR="00796017">
        <w:rPr>
          <w:sz w:val="24"/>
          <w:szCs w:val="24"/>
        </w:rPr>
        <w:t xml:space="preserve"> N.K.</w:t>
      </w:r>
    </w:p>
    <w:p w14:paraId="60D6CA75" w14:textId="11E27D22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4F1DE4">
        <w:rPr>
          <w:sz w:val="24"/>
          <w:szCs w:val="24"/>
        </w:rPr>
        <w:t>Zdravko Martić</w:t>
      </w:r>
      <w:r>
        <w:rPr>
          <w:sz w:val="24"/>
          <w:szCs w:val="24"/>
        </w:rPr>
        <w:t>, dipl. ing. građ.</w:t>
      </w:r>
    </w:p>
    <w:p w14:paraId="2B21D4C1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4BEBB951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2D314406" w14:textId="77777777" w:rsidR="00D8773D" w:rsidRPr="00402583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VODOVODA I KANALIZACIJE</w:t>
      </w:r>
    </w:p>
    <w:p w14:paraId="560B6DB9" w14:textId="18867ED4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4F1DE4">
        <w:rPr>
          <w:sz w:val="24"/>
          <w:szCs w:val="24"/>
        </w:rPr>
        <w:t>SB INVEST d.o.o., Branimirova ulica 132, 35000 Slavonski Brod</w:t>
      </w:r>
    </w:p>
    <w:p w14:paraId="0F7D405B" w14:textId="692C4D65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5E2B26">
        <w:rPr>
          <w:sz w:val="24"/>
          <w:szCs w:val="24"/>
        </w:rPr>
        <w:t>76-17</w:t>
      </w:r>
      <w:r w:rsidR="004F1DE4">
        <w:rPr>
          <w:sz w:val="24"/>
          <w:szCs w:val="24"/>
        </w:rPr>
        <w:t xml:space="preserve"> V.K.</w:t>
      </w:r>
    </w:p>
    <w:p w14:paraId="531A96FC" w14:textId="197DC7EE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4F1DE4">
        <w:rPr>
          <w:sz w:val="24"/>
          <w:szCs w:val="24"/>
        </w:rPr>
        <w:t>Zdravko Martić</w:t>
      </w:r>
      <w:r>
        <w:rPr>
          <w:sz w:val="24"/>
          <w:szCs w:val="24"/>
        </w:rPr>
        <w:t>, dipl. ing. građ.</w:t>
      </w:r>
    </w:p>
    <w:p w14:paraId="063C22D3" w14:textId="77777777" w:rsidR="004F1DE4" w:rsidRDefault="004F1DE4" w:rsidP="004F1DE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0902A58F" w14:textId="77777777" w:rsidR="004F1DE4" w:rsidRDefault="004F1DE4" w:rsidP="004F1DE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35329079" w14:textId="0DDE7DE8" w:rsidR="004F1DE4" w:rsidRDefault="004F1DE4" w:rsidP="004F1DE4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 NISKOGRADNJE</w:t>
      </w:r>
    </w:p>
    <w:p w14:paraId="392C6130" w14:textId="77777777" w:rsidR="004F1DE4" w:rsidRDefault="004F1DE4" w:rsidP="004F1DE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SB INVEST d.o.o., Branimirova ulica 132, 35000 Slavonski Brod</w:t>
      </w:r>
    </w:p>
    <w:p w14:paraId="76994953" w14:textId="06DC4EA3" w:rsidR="004F1DE4" w:rsidRDefault="004F1DE4" w:rsidP="004F1DE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5E2B26">
        <w:rPr>
          <w:sz w:val="24"/>
          <w:szCs w:val="24"/>
        </w:rPr>
        <w:t>76-17</w:t>
      </w:r>
      <w:r>
        <w:rPr>
          <w:sz w:val="24"/>
          <w:szCs w:val="24"/>
        </w:rPr>
        <w:t xml:space="preserve"> C.</w:t>
      </w:r>
    </w:p>
    <w:p w14:paraId="00F5AFDC" w14:textId="30064A5E" w:rsidR="004F1DE4" w:rsidRDefault="004F1DE4" w:rsidP="004F1DE4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Zdravko Martić, dipl. ing. građ.</w:t>
      </w:r>
    </w:p>
    <w:p w14:paraId="7FA38FA3" w14:textId="77777777" w:rsidR="004F1DE4" w:rsidRPr="004F1DE4" w:rsidRDefault="004F1DE4" w:rsidP="004F1DE4">
      <w:pPr>
        <w:pStyle w:val="Bodytext20"/>
        <w:shd w:val="clear" w:color="auto" w:fill="auto"/>
        <w:spacing w:after="0" w:line="274" w:lineRule="exact"/>
        <w:ind w:left="1788" w:firstLine="0"/>
        <w:rPr>
          <w:sz w:val="24"/>
          <w:szCs w:val="24"/>
        </w:rPr>
      </w:pPr>
    </w:p>
    <w:p w14:paraId="5F9EE307" w14:textId="77777777" w:rsidR="004F1DE4" w:rsidRDefault="004F1DE4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469DB83" w14:textId="77777777" w:rsidR="004174F1" w:rsidRDefault="004174F1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770DB2E" w14:textId="77777777" w:rsidR="00D8773D" w:rsidRPr="00DC33FC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ELEKTROTEHNIČKI PROJEKT</w:t>
      </w:r>
    </w:p>
    <w:p w14:paraId="1F956B60" w14:textId="49269350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3E2847">
        <w:rPr>
          <w:sz w:val="24"/>
          <w:szCs w:val="24"/>
        </w:rPr>
        <w:t xml:space="preserve">IMPETA d.o.o., </w:t>
      </w:r>
      <w:r w:rsidR="006309D4">
        <w:rPr>
          <w:sz w:val="24"/>
          <w:szCs w:val="24"/>
        </w:rPr>
        <w:t xml:space="preserve">Ulica </w:t>
      </w:r>
      <w:r w:rsidR="003E2847">
        <w:rPr>
          <w:sz w:val="24"/>
          <w:szCs w:val="24"/>
        </w:rPr>
        <w:t>Antuna Branka Šimića 4, 34000 Požega</w:t>
      </w:r>
    </w:p>
    <w:p w14:paraId="4244F86C" w14:textId="61EE4081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380FF6">
        <w:rPr>
          <w:sz w:val="24"/>
          <w:szCs w:val="24"/>
        </w:rPr>
        <w:t>13</w:t>
      </w:r>
      <w:r w:rsidR="003E2847">
        <w:rPr>
          <w:sz w:val="24"/>
          <w:szCs w:val="24"/>
        </w:rPr>
        <w:t>-10/2024</w:t>
      </w:r>
    </w:p>
    <w:p w14:paraId="6AFB2A10" w14:textId="1ECC785B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3E2847">
        <w:rPr>
          <w:sz w:val="24"/>
          <w:szCs w:val="24"/>
        </w:rPr>
        <w:t>Slavko Bešlić</w:t>
      </w:r>
      <w:r>
        <w:rPr>
          <w:sz w:val="24"/>
          <w:szCs w:val="24"/>
        </w:rPr>
        <w:t xml:space="preserve">, </w:t>
      </w:r>
      <w:r w:rsidR="003E2847">
        <w:rPr>
          <w:sz w:val="24"/>
          <w:szCs w:val="24"/>
        </w:rPr>
        <w:t>dipl</w:t>
      </w:r>
      <w:r>
        <w:rPr>
          <w:sz w:val="24"/>
          <w:szCs w:val="24"/>
        </w:rPr>
        <w:t>. ing. el.</w:t>
      </w:r>
    </w:p>
    <w:p w14:paraId="4089980E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7A0484F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B02B5B1" w14:textId="4BC2EA0D" w:rsidR="00D8773D" w:rsidRDefault="00D8773D" w:rsidP="00D8773D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STROJARSKI </w:t>
      </w:r>
      <w:r w:rsidR="003E2847">
        <w:rPr>
          <w:sz w:val="24"/>
          <w:szCs w:val="24"/>
        </w:rPr>
        <w:t>PROJEKT</w:t>
      </w:r>
    </w:p>
    <w:p w14:paraId="320153F1" w14:textId="32A173FF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3E2847">
        <w:rPr>
          <w:sz w:val="24"/>
          <w:szCs w:val="24"/>
        </w:rPr>
        <w:t>ENERGOTIP</w:t>
      </w:r>
      <w:r>
        <w:rPr>
          <w:sz w:val="24"/>
          <w:szCs w:val="24"/>
        </w:rPr>
        <w:t xml:space="preserve"> </w:t>
      </w:r>
      <w:r w:rsidR="005E1DAE">
        <w:rPr>
          <w:sz w:val="24"/>
          <w:szCs w:val="24"/>
        </w:rPr>
        <w:t>j.</w:t>
      </w:r>
      <w:r>
        <w:rPr>
          <w:sz w:val="24"/>
          <w:szCs w:val="24"/>
        </w:rPr>
        <w:t xml:space="preserve">d.o.o., </w:t>
      </w:r>
      <w:r w:rsidR="003E2847">
        <w:rPr>
          <w:sz w:val="24"/>
          <w:szCs w:val="24"/>
        </w:rPr>
        <w:t>Vinkovačkih žrtava 85A</w:t>
      </w:r>
      <w:r>
        <w:rPr>
          <w:sz w:val="24"/>
          <w:szCs w:val="24"/>
        </w:rPr>
        <w:t>, 35000 Slavonski Brod</w:t>
      </w:r>
    </w:p>
    <w:p w14:paraId="77FE1C24" w14:textId="45CEC322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2D1CF5">
        <w:rPr>
          <w:sz w:val="24"/>
          <w:szCs w:val="24"/>
        </w:rPr>
        <w:t>18</w:t>
      </w:r>
      <w:r w:rsidR="00380FF6">
        <w:rPr>
          <w:sz w:val="24"/>
          <w:szCs w:val="24"/>
        </w:rPr>
        <w:t>6</w:t>
      </w:r>
      <w:r w:rsidR="002D1CF5">
        <w:rPr>
          <w:sz w:val="24"/>
          <w:szCs w:val="24"/>
        </w:rPr>
        <w:t>-SP/24</w:t>
      </w:r>
    </w:p>
    <w:p w14:paraId="6A8A77E1" w14:textId="1630A009" w:rsidR="00D8773D" w:rsidRDefault="00D8773D" w:rsidP="00D8773D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projektant:  </w:t>
      </w:r>
      <w:r w:rsidR="002D1CF5">
        <w:rPr>
          <w:sz w:val="24"/>
          <w:szCs w:val="24"/>
        </w:rPr>
        <w:t>Pero Vukoje</w:t>
      </w:r>
      <w:r w:rsidR="005E1DAE">
        <w:rPr>
          <w:sz w:val="24"/>
          <w:szCs w:val="24"/>
        </w:rPr>
        <w:t>, mag. ing. mech.</w:t>
      </w:r>
    </w:p>
    <w:p w14:paraId="0F2B1051" w14:textId="77777777" w:rsidR="00C55A62" w:rsidRDefault="00C55A62" w:rsidP="00C55A62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5EF2538" w14:textId="77777777" w:rsidR="00C55A62" w:rsidRDefault="00C55A62" w:rsidP="00C55A62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3D7157D1" w14:textId="491E007C" w:rsidR="00C55A62" w:rsidRPr="00DC33FC" w:rsidRDefault="00C55A62" w:rsidP="00C55A62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ELEKTROTEHNIČKI PROJEKT FOTONAPONSKE ELEKTRANE</w:t>
      </w:r>
    </w:p>
    <w:p w14:paraId="4042C4D1" w14:textId="78B45EBB" w:rsidR="00C55A62" w:rsidRDefault="00C55A62" w:rsidP="00C55A62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IMPETA d.o.o., </w:t>
      </w:r>
      <w:r w:rsidR="006309D4">
        <w:rPr>
          <w:sz w:val="24"/>
          <w:szCs w:val="24"/>
        </w:rPr>
        <w:t xml:space="preserve">Ulica </w:t>
      </w:r>
      <w:r>
        <w:rPr>
          <w:sz w:val="24"/>
          <w:szCs w:val="24"/>
        </w:rPr>
        <w:t>Antuna Branka Šimića 4, 34000 Požega</w:t>
      </w:r>
    </w:p>
    <w:p w14:paraId="5C85623C" w14:textId="13F817F0" w:rsidR="00C55A62" w:rsidRDefault="00C55A62" w:rsidP="00C55A62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996020">
        <w:rPr>
          <w:sz w:val="24"/>
          <w:szCs w:val="24"/>
        </w:rPr>
        <w:t>SE 02-10/2024</w:t>
      </w:r>
    </w:p>
    <w:p w14:paraId="04168F9C" w14:textId="77777777" w:rsidR="00C55A62" w:rsidRDefault="00C55A62" w:rsidP="00C55A62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Slavko Bešlić, dipl. ing. el.</w:t>
      </w:r>
    </w:p>
    <w:p w14:paraId="0B2401E0" w14:textId="77777777" w:rsidR="00380FF6" w:rsidRDefault="00380FF6" w:rsidP="00380FF6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3D552424" w14:textId="77777777" w:rsidR="00380FF6" w:rsidRDefault="00380FF6" w:rsidP="00380FF6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CDF5763" w14:textId="77777777" w:rsidR="00380FF6" w:rsidRPr="00402583" w:rsidRDefault="00380FF6" w:rsidP="00380FF6">
      <w:pPr>
        <w:pStyle w:val="Bodytext20"/>
        <w:numPr>
          <w:ilvl w:val="0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STROJARSKI PROJEKT – PROJEKT VERTIKALNOG TRANSPORTA</w:t>
      </w:r>
    </w:p>
    <w:p w14:paraId="2F284E7A" w14:textId="77777777" w:rsidR="00380FF6" w:rsidRDefault="00380FF6" w:rsidP="00380FF6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PPN PROJEKT d.o.o., Gustava Krkleca 14, 10000 Zagreb</w:t>
      </w:r>
    </w:p>
    <w:p w14:paraId="38576C2C" w14:textId="4F1321FD" w:rsidR="00380FF6" w:rsidRDefault="00380FF6" w:rsidP="00380FF6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PPN 6787/24</w:t>
      </w:r>
    </w:p>
    <w:p w14:paraId="0CDDA343" w14:textId="77777777" w:rsidR="00380FF6" w:rsidRPr="004C22FE" w:rsidRDefault="00380FF6" w:rsidP="00380FF6">
      <w:pPr>
        <w:pStyle w:val="Bodytext20"/>
        <w:numPr>
          <w:ilvl w:val="1"/>
          <w:numId w:val="2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4C22FE">
        <w:rPr>
          <w:sz w:val="24"/>
          <w:szCs w:val="24"/>
        </w:rPr>
        <w:t xml:space="preserve">projektant:  </w:t>
      </w:r>
      <w:r>
        <w:rPr>
          <w:sz w:val="24"/>
          <w:szCs w:val="24"/>
        </w:rPr>
        <w:t>Rok Pietri, mag. ing. nav. arch.</w:t>
      </w:r>
    </w:p>
    <w:p w14:paraId="482C3B3C" w14:textId="77777777" w:rsidR="004174F1" w:rsidRDefault="004174F1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85909A8" w14:textId="77777777" w:rsidR="00380FF6" w:rsidRDefault="00380FF6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C69F0F5" w14:textId="77777777" w:rsidR="004174F1" w:rsidRDefault="004174F1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0C8953E" w14:textId="77777777" w:rsidR="00D8773D" w:rsidRDefault="00D8773D" w:rsidP="00D8773D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OD POŽARA</w:t>
      </w:r>
    </w:p>
    <w:p w14:paraId="3A123FAB" w14:textId="6F62DD18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</w:t>
      </w:r>
      <w:r w:rsidR="005C1EA0">
        <w:rPr>
          <w:sz w:val="24"/>
          <w:szCs w:val="24"/>
        </w:rPr>
        <w:t>BROD PROJEKT d.o.o., Nikole Zrinskog 41</w:t>
      </w:r>
      <w:r>
        <w:rPr>
          <w:sz w:val="24"/>
          <w:szCs w:val="24"/>
        </w:rPr>
        <w:t>, 35000 Slavonski Brod</w:t>
      </w:r>
    </w:p>
    <w:p w14:paraId="69215C49" w14:textId="6E35D2C2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5C1EA0">
        <w:rPr>
          <w:sz w:val="24"/>
          <w:szCs w:val="24"/>
        </w:rPr>
        <w:t>02</w:t>
      </w:r>
      <w:r w:rsidR="00380FF6">
        <w:rPr>
          <w:sz w:val="24"/>
          <w:szCs w:val="24"/>
        </w:rPr>
        <w:t>4</w:t>
      </w:r>
      <w:r w:rsidR="005C1EA0">
        <w:rPr>
          <w:sz w:val="24"/>
          <w:szCs w:val="24"/>
        </w:rPr>
        <w:t>-2024-</w:t>
      </w:r>
      <w:r>
        <w:rPr>
          <w:sz w:val="24"/>
          <w:szCs w:val="24"/>
        </w:rPr>
        <w:t>ZOP</w:t>
      </w:r>
    </w:p>
    <w:p w14:paraId="3FDE3C34" w14:textId="78F57DA4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</w:t>
      </w:r>
      <w:r w:rsidR="005C1EA0">
        <w:rPr>
          <w:sz w:val="24"/>
          <w:szCs w:val="24"/>
        </w:rPr>
        <w:t>Jakov Vidović</w:t>
      </w:r>
      <w:r>
        <w:rPr>
          <w:sz w:val="24"/>
          <w:szCs w:val="24"/>
        </w:rPr>
        <w:t xml:space="preserve">, </w:t>
      </w:r>
      <w:r w:rsidR="005C1EA0">
        <w:rPr>
          <w:sz w:val="24"/>
          <w:szCs w:val="24"/>
        </w:rPr>
        <w:t>dipl. ing. građ</w:t>
      </w:r>
      <w:r>
        <w:rPr>
          <w:sz w:val="24"/>
          <w:szCs w:val="24"/>
        </w:rPr>
        <w:t>.</w:t>
      </w:r>
    </w:p>
    <w:p w14:paraId="4BB86F02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7D876A94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4F109B36" w14:textId="77777777" w:rsidR="00D8773D" w:rsidRDefault="00D8773D" w:rsidP="00D8773D">
      <w:pPr>
        <w:pStyle w:val="Bodytext20"/>
        <w:numPr>
          <w:ilvl w:val="0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NA RADU</w:t>
      </w:r>
    </w:p>
    <w:p w14:paraId="4B1F52BD" w14:textId="3C565649" w:rsidR="00D8773D" w:rsidRPr="00A73344" w:rsidRDefault="00D8773D" w:rsidP="00D8773D">
      <w:pPr>
        <w:pStyle w:val="Bodytext20"/>
        <w:numPr>
          <w:ilvl w:val="0"/>
          <w:numId w:val="4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 xml:space="preserve">izradio: </w:t>
      </w:r>
      <w:r w:rsidR="00782E8E">
        <w:rPr>
          <w:sz w:val="24"/>
          <w:szCs w:val="24"/>
        </w:rPr>
        <w:t>SB INVEST d.o.o., Branimirova ulica 132, 35000 Slavonski Brod</w:t>
      </w:r>
    </w:p>
    <w:p w14:paraId="0BB5FAA0" w14:textId="5184EDAB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380FF6">
        <w:rPr>
          <w:sz w:val="24"/>
          <w:szCs w:val="24"/>
        </w:rPr>
        <w:t>76-17</w:t>
      </w:r>
      <w:r>
        <w:rPr>
          <w:sz w:val="24"/>
          <w:szCs w:val="24"/>
        </w:rPr>
        <w:t>-ZNR</w:t>
      </w:r>
    </w:p>
    <w:p w14:paraId="5F5C770F" w14:textId="2ABD4F40" w:rsidR="00D8773D" w:rsidRDefault="00D8773D" w:rsidP="00D8773D">
      <w:pPr>
        <w:pStyle w:val="Bodytext20"/>
        <w:numPr>
          <w:ilvl w:val="1"/>
          <w:numId w:val="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</w:t>
      </w:r>
      <w:r w:rsidR="00782E8E">
        <w:rPr>
          <w:sz w:val="24"/>
          <w:szCs w:val="24"/>
        </w:rPr>
        <w:t>Zdravko Martić, dipl. ing. građ</w:t>
      </w:r>
      <w:r>
        <w:rPr>
          <w:sz w:val="24"/>
          <w:szCs w:val="24"/>
        </w:rPr>
        <w:t>.</w:t>
      </w:r>
    </w:p>
    <w:p w14:paraId="7950575B" w14:textId="77777777" w:rsidR="00D8773D" w:rsidRDefault="00D8773D" w:rsidP="00D8773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29E5291" w14:textId="77777777" w:rsidR="00D8773D" w:rsidRPr="003E3436" w:rsidRDefault="00D8773D" w:rsidP="00D8773D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ED269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3E3436">
        <w:rPr>
          <w:rFonts w:ascii="Times New Roman" w:hAnsi="Times New Roman"/>
          <w:b/>
          <w:sz w:val="24"/>
          <w:szCs w:val="24"/>
          <w:u w:val="single"/>
        </w:rPr>
        <w:t>. DOKAZI SPOSOBNOSTI</w:t>
      </w:r>
    </w:p>
    <w:p w14:paraId="191BCD2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5A995CF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1</w:t>
      </w:r>
      <w:r>
        <w:rPr>
          <w:rFonts w:ascii="Times New Roman" w:hAnsi="Times New Roman"/>
          <w:b/>
          <w:sz w:val="24"/>
          <w:szCs w:val="24"/>
        </w:rPr>
        <w:t>1</w:t>
      </w:r>
      <w:r w:rsidRPr="003E3436">
        <w:rPr>
          <w:rFonts w:ascii="Times New Roman" w:hAnsi="Times New Roman"/>
          <w:b/>
          <w:sz w:val="24"/>
          <w:szCs w:val="24"/>
        </w:rPr>
        <w:t>.1.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E3436">
        <w:rPr>
          <w:rFonts w:ascii="Times New Roman" w:hAnsi="Times New Roman"/>
          <w:b/>
          <w:sz w:val="24"/>
          <w:szCs w:val="24"/>
        </w:rPr>
        <w:t>Sposobnost za obavljanje profesionalne djelatnosti te dokumenti   kojima se dokazuje sposobnost</w:t>
      </w:r>
    </w:p>
    <w:p w14:paraId="488FE10B" w14:textId="77777777" w:rsidR="00D8773D" w:rsidRPr="003E3436" w:rsidRDefault="00D8773D" w:rsidP="00D8773D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mora u ponudi dostaviti dokaz o upisa u sudski, obrtni,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strukovni ili drugi odgovarajući registar države sjedišta gospodarskog subjekta.</w:t>
      </w:r>
    </w:p>
    <w:p w14:paraId="52B94C1F" w14:textId="77777777" w:rsidR="00D8773D" w:rsidRPr="003E3436" w:rsidRDefault="00D8773D" w:rsidP="00D8773D">
      <w:pPr>
        <w:spacing w:after="0" w:line="240" w:lineRule="auto"/>
        <w:ind w:left="142" w:hanging="568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 xml:space="preserve"> Ako se izvod ne izdaje u državi sjedišta gospodarskog subjekta,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gospodarski subjekt može dostaviti izjavu s ovjerom potpisa kod nadležnog tijela.</w:t>
      </w:r>
    </w:p>
    <w:p w14:paraId="29AA1509" w14:textId="77777777" w:rsidR="00D8773D" w:rsidRPr="003E3436" w:rsidRDefault="00D8773D" w:rsidP="00D8773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5C77C01C" w14:textId="7C69D68C" w:rsidR="00D8773D" w:rsidRDefault="00D8773D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Izvod ili izjava ne smije biti starija</w:t>
      </w:r>
      <w:r w:rsidRPr="003E3436">
        <w:rPr>
          <w:rFonts w:ascii="Times New Roman" w:hAnsi="Times New Roman"/>
          <w:b/>
          <w:sz w:val="24"/>
          <w:szCs w:val="24"/>
        </w:rPr>
        <w:t xml:space="preserve"> od dana početka postupka jednostavne nabave.</w:t>
      </w:r>
    </w:p>
    <w:p w14:paraId="6EC2E424" w14:textId="77777777" w:rsidR="007F309F" w:rsidRPr="009109DE" w:rsidRDefault="007F309F" w:rsidP="009109DE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14:paraId="7911D88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 PODACI O PONUDI</w:t>
      </w:r>
    </w:p>
    <w:p w14:paraId="3CAC6B2A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D98060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Pr="003E3436">
        <w:rPr>
          <w:rFonts w:ascii="Times New Roman" w:hAnsi="Times New Roman"/>
          <w:b/>
          <w:sz w:val="24"/>
          <w:szCs w:val="24"/>
        </w:rPr>
        <w:t>. SASTAVNI DIJELOVI PONUDE</w:t>
      </w:r>
    </w:p>
    <w:p w14:paraId="0C2CC1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03FAA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treba sadržavati:</w:t>
      </w:r>
    </w:p>
    <w:p w14:paraId="2FB3FD5D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Ponudbeni list (ispunjen i potpisan od strane ponuditelja)</w:t>
      </w:r>
    </w:p>
    <w:p w14:paraId="270B95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Troškovnik (ispunjen i potpisan od strane ponuditelja</w:t>
      </w:r>
      <w:r>
        <w:rPr>
          <w:rFonts w:ascii="Times New Roman" w:hAnsi="Times New Roman"/>
          <w:sz w:val="24"/>
          <w:szCs w:val="24"/>
        </w:rPr>
        <w:t>)</w:t>
      </w:r>
    </w:p>
    <w:p w14:paraId="027AE7B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Dokazi sposobnosti (traženi dokument</w:t>
      </w:r>
      <w:r>
        <w:rPr>
          <w:rFonts w:ascii="Times New Roman" w:hAnsi="Times New Roman"/>
          <w:sz w:val="24"/>
          <w:szCs w:val="24"/>
        </w:rPr>
        <w:t>i</w:t>
      </w:r>
      <w:r w:rsidRPr="003E3436">
        <w:rPr>
          <w:rFonts w:ascii="Times New Roman" w:hAnsi="Times New Roman"/>
          <w:sz w:val="24"/>
          <w:szCs w:val="24"/>
        </w:rPr>
        <w:t>)</w:t>
      </w:r>
    </w:p>
    <w:p w14:paraId="401842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C3CA7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B3ADDE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5F698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3</w:t>
      </w:r>
      <w:r w:rsidRPr="003E3436">
        <w:rPr>
          <w:rFonts w:ascii="Times New Roman" w:hAnsi="Times New Roman"/>
          <w:b/>
          <w:sz w:val="24"/>
          <w:szCs w:val="24"/>
        </w:rPr>
        <w:t>. NAČIN DOSTAVE PONUDE</w:t>
      </w:r>
    </w:p>
    <w:p w14:paraId="7360BAA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E6A69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se dostavlja na Ponudbenom listu i Troškovniku, a koje je potrebno dostaviti ispunjene i potpisane od strane ovlaštene osobe ponuditelja.</w:t>
      </w:r>
    </w:p>
    <w:p w14:paraId="0B92A33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Naručitelj neće prihvatiti ponudu koja ne ispunjava uvjete i zahtjeve vezane uz predmet nabave iz ovog Poziva.</w:t>
      </w:r>
    </w:p>
    <w:p w14:paraId="138B2D3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5D52B3CE" w14:textId="4C61765C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Ponude se dostavljaju najkasnije </w:t>
      </w:r>
      <w:r w:rsidRPr="003E3436">
        <w:rPr>
          <w:rFonts w:ascii="Times New Roman" w:hAnsi="Times New Roman"/>
          <w:b/>
          <w:color w:val="000000"/>
          <w:sz w:val="24"/>
          <w:szCs w:val="24"/>
        </w:rPr>
        <w:t xml:space="preserve">do </w:t>
      </w:r>
      <w:r w:rsidR="003B1808">
        <w:rPr>
          <w:rFonts w:ascii="Times New Roman" w:hAnsi="Times New Roman"/>
          <w:b/>
          <w:color w:val="000000"/>
          <w:sz w:val="24"/>
          <w:szCs w:val="24"/>
        </w:rPr>
        <w:t>6. studenoga</w:t>
      </w:r>
      <w:r w:rsidRPr="003E3436">
        <w:rPr>
          <w:rFonts w:ascii="Times New Roman" w:hAnsi="Times New Roman"/>
          <w:b/>
          <w:sz w:val="24"/>
          <w:szCs w:val="24"/>
        </w:rPr>
        <w:t xml:space="preserve"> 2025. godine do 9:00 sati</w:t>
      </w:r>
      <w:r w:rsidRPr="003E3436">
        <w:rPr>
          <w:rFonts w:ascii="Times New Roman" w:hAnsi="Times New Roman"/>
          <w:sz w:val="24"/>
          <w:szCs w:val="24"/>
        </w:rPr>
        <w:t xml:space="preserve"> u papirnatom obliku u zatvorenoj omotnici s naznakom: naziv i adresa naručitelja, naziv i adresa ponuditelja, naziv predmeta nabave, s naznakom „ne otvaraj“ ili putem elektroničke pošte na </w:t>
      </w:r>
      <w:r w:rsidR="00427FB8">
        <w:rPr>
          <w:rFonts w:ascii="Times New Roman" w:hAnsi="Times New Roman"/>
          <w:sz w:val="24"/>
          <w:szCs w:val="24"/>
        </w:rPr>
        <w:t>e-</w:t>
      </w:r>
      <w:r w:rsidRPr="003E3436">
        <w:rPr>
          <w:rFonts w:ascii="Times New Roman" w:hAnsi="Times New Roman"/>
          <w:sz w:val="24"/>
          <w:szCs w:val="24"/>
        </w:rPr>
        <w:t>mail adresu osobe koja je navedena kao kontakt u Pozivu na dostavu ponude.</w:t>
      </w:r>
    </w:p>
    <w:p w14:paraId="48C8C658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96DF60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Adresa na koju se dostavlja ponuda je: </w:t>
      </w:r>
      <w:r w:rsidRPr="003E3436">
        <w:rPr>
          <w:rFonts w:ascii="Times New Roman" w:hAnsi="Times New Roman"/>
          <w:b/>
          <w:sz w:val="24"/>
          <w:szCs w:val="24"/>
        </w:rPr>
        <w:t>Petra Krešimira IV</w:t>
      </w:r>
      <w:r>
        <w:rPr>
          <w:rFonts w:ascii="Times New Roman" w:hAnsi="Times New Roman"/>
          <w:b/>
          <w:sz w:val="24"/>
          <w:szCs w:val="24"/>
        </w:rPr>
        <w:t>.</w:t>
      </w:r>
      <w:r w:rsidRPr="003E3436">
        <w:rPr>
          <w:rFonts w:ascii="Times New Roman" w:hAnsi="Times New Roman"/>
          <w:b/>
          <w:sz w:val="24"/>
          <w:szCs w:val="24"/>
        </w:rPr>
        <w:t xml:space="preserve"> br. 1, 35000 Slavonski Brod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6A8394F9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F704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može do isteka roka za dostavu ponuda svoju ponudu izmijeniti ili dopuniti.</w:t>
      </w:r>
    </w:p>
    <w:p w14:paraId="236245C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zaprimljena nakon roka za dostavu ponuda vratit će se neotvorena ponuditelju.</w:t>
      </w:r>
    </w:p>
    <w:p w14:paraId="0C1BB6D7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421DE4" w14:textId="77777777" w:rsidR="00D8773D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8167C0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762C3C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4</w:t>
      </w:r>
      <w:r w:rsidRPr="003E3436">
        <w:rPr>
          <w:rFonts w:ascii="Times New Roman" w:hAnsi="Times New Roman"/>
          <w:b/>
          <w:sz w:val="24"/>
          <w:szCs w:val="24"/>
        </w:rPr>
        <w:t xml:space="preserve">. NAČIN ODREĐIVANJA CIJENE PONUDE </w:t>
      </w:r>
    </w:p>
    <w:p w14:paraId="648BBA75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F7D115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Ponuditelj izražava cijenu u eurima. Cijena ponude piše se brojkama. U cijenu ponude bez poreza na dodanu vrijednost moraju biti uračunati svi troškovi  vezani uz predmet nabave. Ponuđena cijena je fiksna i nepromjenjiva i obuhvaća sve troškove vezane uz obavljanje predmeta nabave. </w:t>
      </w:r>
    </w:p>
    <w:p w14:paraId="5C0F139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Naručitelj je obvezan provjeriti računsku ispravnost ponude. </w:t>
      </w:r>
    </w:p>
    <w:p w14:paraId="496F71A7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Kada cijena ponude bez poreza na dodanu vrijednost izražena u troškovniku ne odgovara cijeni ponude bez poreza na dodanu vrijednost izraženoj u ponudbenom listu, vrijedi cijena ponude bez poreza na dodanu vrijednost izražena u troškovniku. </w:t>
      </w:r>
    </w:p>
    <w:p w14:paraId="5367FFCA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9C911A" w14:textId="77777777" w:rsidR="003B1808" w:rsidRDefault="003B1808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CCC65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5E1EF4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 xml:space="preserve">. VALUTA PONUDE: </w:t>
      </w:r>
      <w:r w:rsidRPr="003E3436">
        <w:rPr>
          <w:rFonts w:ascii="Times New Roman" w:hAnsi="Times New Roman"/>
          <w:sz w:val="24"/>
          <w:szCs w:val="24"/>
        </w:rPr>
        <w:t>Cijena ponude izražava se u eurima.</w:t>
      </w:r>
    </w:p>
    <w:p w14:paraId="27A4E09E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B49C9DD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D21387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6</w:t>
      </w:r>
      <w:r w:rsidRPr="003E3436">
        <w:rPr>
          <w:rFonts w:ascii="Times New Roman" w:hAnsi="Times New Roman"/>
          <w:b/>
          <w:sz w:val="24"/>
          <w:szCs w:val="24"/>
        </w:rPr>
        <w:t>. KRITERIJ ZA ODABIR PONUDE:</w:t>
      </w:r>
      <w:r w:rsidRPr="003E3436">
        <w:rPr>
          <w:rFonts w:ascii="Times New Roman" w:hAnsi="Times New Roman"/>
          <w:sz w:val="24"/>
          <w:szCs w:val="24"/>
        </w:rPr>
        <w:t xml:space="preserve"> Najniža cijena ponude.</w:t>
      </w:r>
    </w:p>
    <w:p w14:paraId="0E43FFC8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B858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16ADA1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10019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1</w:t>
      </w:r>
      <w:r>
        <w:rPr>
          <w:rFonts w:ascii="Times New Roman" w:hAnsi="Times New Roman"/>
          <w:b/>
          <w:sz w:val="24"/>
          <w:szCs w:val="24"/>
        </w:rPr>
        <w:t>7</w:t>
      </w:r>
      <w:r w:rsidRPr="003E3436">
        <w:rPr>
          <w:rFonts w:ascii="Times New Roman" w:hAnsi="Times New Roman"/>
          <w:b/>
          <w:sz w:val="24"/>
          <w:szCs w:val="24"/>
        </w:rPr>
        <w:t>. JEZIK I PISMO PONUDE</w:t>
      </w:r>
    </w:p>
    <w:p w14:paraId="16189F65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9A7B45E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izvršen po ovlaštenom sudskom tumaču.</w:t>
      </w:r>
    </w:p>
    <w:p w14:paraId="41BF4959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6DB4F2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C38B0C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8</w:t>
      </w:r>
      <w:r w:rsidRPr="003E3436">
        <w:rPr>
          <w:rFonts w:ascii="Times New Roman" w:hAnsi="Times New Roman"/>
          <w:b/>
          <w:sz w:val="24"/>
          <w:szCs w:val="24"/>
        </w:rPr>
        <w:t>. ROK VALJANOSTI PONUDE:</w:t>
      </w:r>
      <w:r w:rsidRPr="003E3436">
        <w:rPr>
          <w:rFonts w:ascii="Times New Roman" w:hAnsi="Times New Roman"/>
          <w:sz w:val="24"/>
          <w:szCs w:val="24"/>
        </w:rPr>
        <w:t xml:space="preserve"> </w:t>
      </w:r>
    </w:p>
    <w:p w14:paraId="59BA0ABF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3B34DA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Najmanje 30 dana od dana otvaranja ponuda. Naručitelj može pisanim putem zatražiti produženje roka valjanosti ponude.</w:t>
      </w:r>
    </w:p>
    <w:p w14:paraId="67676583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E3606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5B3915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9</w:t>
      </w:r>
      <w:r w:rsidRPr="003E3436">
        <w:rPr>
          <w:rFonts w:ascii="Times New Roman" w:hAnsi="Times New Roman"/>
          <w:b/>
          <w:sz w:val="24"/>
          <w:szCs w:val="24"/>
        </w:rPr>
        <w:t xml:space="preserve">. DONOŠENJE OBAVIJESTI O ODABIRU: </w:t>
      </w:r>
    </w:p>
    <w:p w14:paraId="08A99740" w14:textId="77777777" w:rsidR="00D8773D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D1C23B3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6B9285BB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2152F0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77B2B4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470F846C" w14:textId="77777777" w:rsidR="00D8773D" w:rsidRPr="003E3436" w:rsidRDefault="00D8773D" w:rsidP="00D877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5805C4" w14:textId="77777777" w:rsidR="00D8773D" w:rsidRPr="003E3436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  <w:t xml:space="preserve">          </w:t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 xml:space="preserve">   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         </w:t>
      </w:r>
    </w:p>
    <w:p w14:paraId="00E20494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450F22">
        <w:rPr>
          <w:rFonts w:ascii="Times New Roman" w:hAnsi="Times New Roman"/>
          <w:b/>
          <w:sz w:val="24"/>
          <w:szCs w:val="24"/>
        </w:rPr>
        <w:t>PROČELNICA</w:t>
      </w:r>
    </w:p>
    <w:p w14:paraId="79D6431B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BD95C7F" w14:textId="77777777" w:rsidR="00D8773D" w:rsidRPr="00450F22" w:rsidRDefault="00D8773D" w:rsidP="00D8773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0F22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4CBE328D" w14:textId="77777777" w:rsidR="00D8773D" w:rsidRPr="003E3436" w:rsidRDefault="00D8773D" w:rsidP="00D877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450F22">
        <w:rPr>
          <w:rFonts w:ascii="Times New Roman" w:hAnsi="Times New Roman"/>
          <w:b/>
          <w:sz w:val="24"/>
          <w:szCs w:val="24"/>
        </w:rPr>
        <w:t>dr.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50F22">
        <w:rPr>
          <w:rFonts w:ascii="Times New Roman" w:hAnsi="Times New Roman"/>
          <w:b/>
          <w:sz w:val="24"/>
          <w:szCs w:val="24"/>
        </w:rPr>
        <w:t>sc. Anica Vukašinović</w:t>
      </w:r>
    </w:p>
    <w:p w14:paraId="37A630D4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ab/>
        <w:t xml:space="preserve">    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  <w:t xml:space="preserve">             </w:t>
      </w:r>
    </w:p>
    <w:p w14:paraId="7DABF42D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8C36745" w14:textId="77777777" w:rsidR="00D8773D" w:rsidRPr="003E3436" w:rsidRDefault="00D8773D" w:rsidP="00D877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090ED51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35A"/>
    <w:multiLevelType w:val="hybridMultilevel"/>
    <w:tmpl w:val="4978CEFE"/>
    <w:lvl w:ilvl="0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793D2F"/>
    <w:multiLevelType w:val="hybridMultilevel"/>
    <w:tmpl w:val="CFD48468"/>
    <w:lvl w:ilvl="0" w:tplc="0A3274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B4C23"/>
    <w:multiLevelType w:val="multilevel"/>
    <w:tmpl w:val="23BE880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1B47F0"/>
    <w:multiLevelType w:val="hybridMultilevel"/>
    <w:tmpl w:val="C266771E"/>
    <w:lvl w:ilvl="0" w:tplc="39EEC3C2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054957920">
    <w:abstractNumId w:val="2"/>
  </w:num>
  <w:num w:numId="2" w16cid:durableId="714277484">
    <w:abstractNumId w:val="4"/>
  </w:num>
  <w:num w:numId="3" w16cid:durableId="1943491633">
    <w:abstractNumId w:val="1"/>
  </w:num>
  <w:num w:numId="4" w16cid:durableId="295915240">
    <w:abstractNumId w:val="0"/>
  </w:num>
  <w:num w:numId="5" w16cid:durableId="6131014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97F"/>
    <w:rsid w:val="00080F4D"/>
    <w:rsid w:val="000A38FA"/>
    <w:rsid w:val="001F56C7"/>
    <w:rsid w:val="00226C8E"/>
    <w:rsid w:val="002D1CF5"/>
    <w:rsid w:val="00337208"/>
    <w:rsid w:val="00380FF6"/>
    <w:rsid w:val="003B1808"/>
    <w:rsid w:val="003E2847"/>
    <w:rsid w:val="004174F1"/>
    <w:rsid w:val="00427FB8"/>
    <w:rsid w:val="004C1813"/>
    <w:rsid w:val="004C22FE"/>
    <w:rsid w:val="004E1FAB"/>
    <w:rsid w:val="004F1DE4"/>
    <w:rsid w:val="00576C64"/>
    <w:rsid w:val="005C1EA0"/>
    <w:rsid w:val="005E1DAE"/>
    <w:rsid w:val="005E2B26"/>
    <w:rsid w:val="006309D4"/>
    <w:rsid w:val="006F57FF"/>
    <w:rsid w:val="0072162F"/>
    <w:rsid w:val="007664D4"/>
    <w:rsid w:val="00782E8E"/>
    <w:rsid w:val="00796017"/>
    <w:rsid w:val="007F309F"/>
    <w:rsid w:val="0084641D"/>
    <w:rsid w:val="009109DE"/>
    <w:rsid w:val="00996020"/>
    <w:rsid w:val="00AB7B8C"/>
    <w:rsid w:val="00C55A62"/>
    <w:rsid w:val="00D26DBA"/>
    <w:rsid w:val="00D8773D"/>
    <w:rsid w:val="00DF1A5F"/>
    <w:rsid w:val="00DF44D2"/>
    <w:rsid w:val="00E4210A"/>
    <w:rsid w:val="00E45736"/>
    <w:rsid w:val="00EC197F"/>
    <w:rsid w:val="00F30900"/>
    <w:rsid w:val="00FE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E52D8"/>
  <w15:chartTrackingRefBased/>
  <w15:docId w15:val="{C9910B06-95C2-4E78-9DC1-40644023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73D"/>
    <w:pPr>
      <w:spacing w:line="254" w:lineRule="auto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EC1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C1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C19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C1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C19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C1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C1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C1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C1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C19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C1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C19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C197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C197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C197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C197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C197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C197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C1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C1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C1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C1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C1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C197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C197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C197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C19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C197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C197F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uiPriority w:val="99"/>
    <w:unhideWhenUsed/>
    <w:rsid w:val="00D8773D"/>
    <w:rPr>
      <w:color w:val="0000FF"/>
      <w:u w:val="single"/>
    </w:rPr>
  </w:style>
  <w:style w:type="character" w:customStyle="1" w:styleId="Heading1">
    <w:name w:val="Heading #1_"/>
    <w:link w:val="Heading10"/>
    <w:rsid w:val="00D8773D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D8773D"/>
    <w:pPr>
      <w:widowControl w:val="0"/>
      <w:shd w:val="clear" w:color="auto" w:fill="FFFFFF"/>
      <w:spacing w:before="60" w:after="0" w:line="317" w:lineRule="exact"/>
      <w:ind w:hanging="420"/>
      <w:outlineLvl w:val="0"/>
    </w:pPr>
    <w:rPr>
      <w:rFonts w:ascii="Times New Roman" w:eastAsia="Times New Roman" w:hAnsi="Times New Roman"/>
      <w:b/>
      <w:bCs/>
      <w:kern w:val="2"/>
      <w14:ligatures w14:val="standardContextual"/>
    </w:rPr>
  </w:style>
  <w:style w:type="character" w:customStyle="1" w:styleId="Bodytext2">
    <w:name w:val="Body text (2)_"/>
    <w:link w:val="Bodytext20"/>
    <w:rsid w:val="00D8773D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8773D"/>
    <w:pPr>
      <w:widowControl w:val="0"/>
      <w:shd w:val="clear" w:color="auto" w:fill="FFFFFF"/>
      <w:spacing w:after="180" w:line="293" w:lineRule="exact"/>
      <w:ind w:hanging="420"/>
    </w:pPr>
    <w:rPr>
      <w:rFonts w:ascii="Times New Roman" w:eastAsia="Times New Roman" w:hAnsi="Times New Roman"/>
      <w:kern w:val="2"/>
      <w14:ligatures w14:val="standardContextual"/>
    </w:rPr>
  </w:style>
  <w:style w:type="character" w:customStyle="1" w:styleId="Bodytext4105pt">
    <w:name w:val="Body text (4) + 10.5 pt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4">
    <w:name w:val="Body text (4)"/>
    <w:rsid w:val="00D877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r-HR"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horvatov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sarnicaSB@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1923</Words>
  <Characters>10966</Characters>
  <Application>Microsoft Office Word</Application>
  <DocSecurity>0</DocSecurity>
  <Lines>91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28</cp:revision>
  <dcterms:created xsi:type="dcterms:W3CDTF">2025-10-27T12:05:00Z</dcterms:created>
  <dcterms:modified xsi:type="dcterms:W3CDTF">2025-10-29T11:44:00Z</dcterms:modified>
</cp:coreProperties>
</file>