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17056" w14:textId="77777777" w:rsidR="003C69B4" w:rsidRDefault="003C69B4" w:rsidP="003C69B4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noProof/>
          <w:sz w:val="24"/>
          <w:szCs w:val="24"/>
        </w:rPr>
        <w:t xml:space="preserve">                  </w:t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4A1F39C3" wp14:editId="2AF7D1DF">
            <wp:extent cx="647700" cy="981075"/>
            <wp:effectExtent l="0" t="0" r="0" b="9525"/>
            <wp:docPr id="24225820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7F8728" w14:textId="77777777" w:rsid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2770E35F" w14:textId="77777777" w:rsid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30CF852F" w14:textId="77777777" w:rsid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4353577" w14:textId="77777777" w:rsidR="003C69B4" w:rsidRDefault="003C69B4" w:rsidP="003C69B4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2850E475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C69B4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2592842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6A37F3" w14:textId="026BC0EC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C69B4">
        <w:rPr>
          <w:rFonts w:ascii="Times New Roman" w:hAnsi="Times New Roman"/>
          <w:sz w:val="24"/>
          <w:szCs w:val="24"/>
        </w:rPr>
        <w:t>KLASA: 406-01/25-01/7</w:t>
      </w:r>
      <w:r w:rsidR="007552E8">
        <w:rPr>
          <w:rFonts w:ascii="Times New Roman" w:hAnsi="Times New Roman"/>
          <w:sz w:val="24"/>
          <w:szCs w:val="24"/>
        </w:rPr>
        <w:t>8</w:t>
      </w:r>
    </w:p>
    <w:p w14:paraId="12F16C87" w14:textId="165357F3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C69B4">
        <w:rPr>
          <w:rFonts w:ascii="Times New Roman" w:hAnsi="Times New Roman"/>
          <w:sz w:val="24"/>
          <w:szCs w:val="24"/>
        </w:rPr>
        <w:t>URBROJ: 2178-05-01/6-25-</w:t>
      </w:r>
      <w:r w:rsidR="007552E8">
        <w:rPr>
          <w:rFonts w:ascii="Times New Roman" w:hAnsi="Times New Roman"/>
          <w:sz w:val="24"/>
          <w:szCs w:val="24"/>
        </w:rPr>
        <w:t>15</w:t>
      </w:r>
    </w:p>
    <w:p w14:paraId="52DD2546" w14:textId="10E44468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C69B4">
        <w:rPr>
          <w:rFonts w:ascii="Times New Roman" w:hAnsi="Times New Roman"/>
          <w:sz w:val="24"/>
          <w:szCs w:val="24"/>
        </w:rPr>
        <w:t xml:space="preserve">Slavonski Brod, </w:t>
      </w:r>
      <w:r w:rsidR="007552E8">
        <w:rPr>
          <w:rFonts w:ascii="Times New Roman" w:hAnsi="Times New Roman"/>
          <w:sz w:val="24"/>
          <w:szCs w:val="24"/>
        </w:rPr>
        <w:t>12</w:t>
      </w:r>
      <w:r w:rsidRPr="003C69B4">
        <w:rPr>
          <w:rFonts w:ascii="Times New Roman" w:hAnsi="Times New Roman"/>
          <w:sz w:val="24"/>
          <w:szCs w:val="24"/>
        </w:rPr>
        <w:t>. studenoga 2025.</w:t>
      </w:r>
    </w:p>
    <w:p w14:paraId="08EBCB0B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8D92BF4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E780A02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E24A472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C5B2AE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C69B4">
        <w:rPr>
          <w:rFonts w:ascii="Times New Roman" w:hAnsi="Times New Roman"/>
          <w:b/>
          <w:sz w:val="24"/>
          <w:szCs w:val="24"/>
        </w:rPr>
        <w:t>Predmet:</w:t>
      </w:r>
      <w:r w:rsidRPr="003C69B4">
        <w:rPr>
          <w:rFonts w:ascii="Times New Roman" w:hAnsi="Times New Roman"/>
          <w:sz w:val="24"/>
          <w:szCs w:val="24"/>
        </w:rPr>
        <w:t xml:space="preserve"> Obavijest o odabiru ponude</w:t>
      </w:r>
    </w:p>
    <w:p w14:paraId="6164B46C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C69B4">
        <w:rPr>
          <w:rFonts w:ascii="Times New Roman" w:hAnsi="Times New Roman"/>
          <w:sz w:val="24"/>
          <w:szCs w:val="24"/>
        </w:rPr>
        <w:t xml:space="preserve">                - </w:t>
      </w:r>
      <w:r w:rsidRPr="003C69B4">
        <w:rPr>
          <w:rFonts w:ascii="Times New Roman" w:hAnsi="Times New Roman"/>
          <w:i/>
          <w:sz w:val="24"/>
          <w:szCs w:val="24"/>
        </w:rPr>
        <w:t>dostavlja se</w:t>
      </w:r>
    </w:p>
    <w:p w14:paraId="6F6A6CB2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C69B4">
        <w:rPr>
          <w:rFonts w:ascii="Times New Roman" w:hAnsi="Times New Roman"/>
          <w:sz w:val="24"/>
          <w:szCs w:val="24"/>
        </w:rPr>
        <w:t xml:space="preserve">                </w:t>
      </w:r>
    </w:p>
    <w:p w14:paraId="60D8E438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7BB82669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C69B4">
        <w:rPr>
          <w:rFonts w:ascii="Times New Roman" w:hAnsi="Times New Roman"/>
          <w:sz w:val="24"/>
          <w:szCs w:val="24"/>
        </w:rPr>
        <w:t>Poštovani,</w:t>
      </w:r>
    </w:p>
    <w:p w14:paraId="62A683D4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1C3542" w14:textId="30AD1883" w:rsidR="003C69B4" w:rsidRPr="003C69B4" w:rsidRDefault="00E757AF" w:rsidP="00E757AF">
      <w:pPr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3C69B4" w:rsidRPr="003C69B4">
        <w:rPr>
          <w:rFonts w:ascii="Times New Roman" w:hAnsi="Times New Roman"/>
          <w:sz w:val="24"/>
          <w:szCs w:val="24"/>
        </w:rPr>
        <w:t xml:space="preserve">ukladno članku 14. stavak 3. Pravilnika o provedbi postupka jednostavne nabave KLASA: 024-02/22-06/81, URBROJ: 2178-01/1-22-1 od 19. prosinca 2022. godine, obavještavamo Vas da je u postupku nabave </w:t>
      </w:r>
      <w:r w:rsidR="007552E8">
        <w:rPr>
          <w:rFonts w:ascii="Times New Roman" w:hAnsi="Times New Roman"/>
          <w:sz w:val="24"/>
          <w:szCs w:val="24"/>
        </w:rPr>
        <w:t>Dogradnja OSNOVNE ŠKOLE VJEKOSLAV KLAIĆ, Garčin – stručni nadzor</w:t>
      </w:r>
      <w:r w:rsidR="003C69B4" w:rsidRPr="003C69B4">
        <w:rPr>
          <w:rFonts w:ascii="Times New Roman" w:hAnsi="Times New Roman"/>
          <w:sz w:val="24"/>
          <w:szCs w:val="24"/>
        </w:rPr>
        <w:t xml:space="preserve"> odabrana ponuda ponuditelja </w:t>
      </w:r>
      <w:r w:rsidR="007552E8">
        <w:rPr>
          <w:rFonts w:ascii="Times New Roman" w:hAnsi="Times New Roman"/>
          <w:sz w:val="24"/>
          <w:szCs w:val="24"/>
        </w:rPr>
        <w:t xml:space="preserve">RIF-projekt </w:t>
      </w:r>
      <w:r w:rsidR="003C69B4" w:rsidRPr="003C69B4">
        <w:rPr>
          <w:rFonts w:ascii="Times New Roman" w:hAnsi="Times New Roman"/>
          <w:sz w:val="24"/>
          <w:szCs w:val="24"/>
        </w:rPr>
        <w:t xml:space="preserve">d.o.o., </w:t>
      </w:r>
      <w:r w:rsidR="007552E8">
        <w:rPr>
          <w:rFonts w:ascii="Times New Roman" w:hAnsi="Times New Roman"/>
          <w:sz w:val="24"/>
          <w:szCs w:val="24"/>
        </w:rPr>
        <w:t>Vinogradska ulica 42</w:t>
      </w:r>
      <w:r w:rsidR="003C69B4" w:rsidRPr="003C69B4">
        <w:rPr>
          <w:rFonts w:ascii="Times New Roman" w:hAnsi="Times New Roman"/>
          <w:sz w:val="24"/>
          <w:szCs w:val="24"/>
        </w:rPr>
        <w:t xml:space="preserve">, </w:t>
      </w:r>
      <w:r w:rsidR="007552E8">
        <w:rPr>
          <w:rFonts w:ascii="Times New Roman" w:hAnsi="Times New Roman"/>
          <w:sz w:val="24"/>
          <w:szCs w:val="24"/>
        </w:rPr>
        <w:t>Bukovlje</w:t>
      </w:r>
      <w:r w:rsidR="003C69B4" w:rsidRPr="003C69B4">
        <w:rPr>
          <w:rFonts w:ascii="Times New Roman" w:hAnsi="Times New Roman"/>
          <w:sz w:val="24"/>
          <w:szCs w:val="24"/>
        </w:rPr>
        <w:t xml:space="preserve"> s cijenom od </w:t>
      </w:r>
      <w:r w:rsidR="007552E8">
        <w:rPr>
          <w:rFonts w:ascii="Times New Roman" w:hAnsi="Times New Roman"/>
          <w:sz w:val="24"/>
          <w:szCs w:val="24"/>
        </w:rPr>
        <w:t>9.840,00</w:t>
      </w:r>
      <w:r w:rsidR="003C69B4" w:rsidRPr="003C69B4">
        <w:rPr>
          <w:rFonts w:ascii="Times New Roman" w:hAnsi="Times New Roman"/>
          <w:sz w:val="24"/>
          <w:szCs w:val="24"/>
        </w:rPr>
        <w:t xml:space="preserve"> eura bez PDV-a odnosno </w:t>
      </w:r>
      <w:r w:rsidR="007552E8">
        <w:rPr>
          <w:rFonts w:ascii="Times New Roman" w:hAnsi="Times New Roman"/>
          <w:sz w:val="24"/>
          <w:szCs w:val="24"/>
        </w:rPr>
        <w:t>12.300</w:t>
      </w:r>
      <w:r w:rsidR="003C69B4" w:rsidRPr="003C69B4">
        <w:rPr>
          <w:rFonts w:ascii="Times New Roman" w:hAnsi="Times New Roman"/>
          <w:sz w:val="24"/>
          <w:szCs w:val="24"/>
        </w:rPr>
        <w:t>,00 eura s PDV-om.</w:t>
      </w:r>
    </w:p>
    <w:p w14:paraId="3A33E544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EF35B2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C69B4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3AEBDF42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E0A88B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AE8D81" w14:textId="77777777" w:rsidR="003C69B4" w:rsidRPr="003C69B4" w:rsidRDefault="003C69B4" w:rsidP="003C69B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773966" w14:textId="77777777" w:rsidR="003C69B4" w:rsidRPr="003C69B4" w:rsidRDefault="003C69B4" w:rsidP="003C69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5E1C5FD" w14:textId="528DC50A" w:rsidR="003C69B4" w:rsidRPr="007552E8" w:rsidRDefault="003C69B4" w:rsidP="003C69B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  <w:t xml:space="preserve">   </w:t>
      </w:r>
      <w:r w:rsidRPr="007552E8">
        <w:rPr>
          <w:rFonts w:ascii="Times New Roman" w:hAnsi="Times New Roman"/>
          <w:b/>
          <w:bCs/>
          <w:sz w:val="24"/>
          <w:szCs w:val="24"/>
        </w:rPr>
        <w:t xml:space="preserve">PROČELNICA </w:t>
      </w:r>
    </w:p>
    <w:p w14:paraId="59A944CE" w14:textId="6531DB67" w:rsidR="003C69B4" w:rsidRPr="007552E8" w:rsidRDefault="003C69B4" w:rsidP="003C69B4">
      <w:pPr>
        <w:spacing w:after="0" w:line="240" w:lineRule="auto"/>
        <w:rPr>
          <w:rFonts w:ascii="Times New Roman" w:hAnsi="Times New Roman"/>
          <w:b/>
          <w:bCs/>
        </w:rPr>
      </w:pPr>
      <w:r w:rsidRPr="007552E8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</w:t>
      </w:r>
      <w:r w:rsidR="007552E8" w:rsidRPr="007552E8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 w:rsidRPr="007552E8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7552E8">
        <w:rPr>
          <w:rFonts w:ascii="Times New Roman" w:hAnsi="Times New Roman"/>
          <w:b/>
          <w:bCs/>
        </w:rPr>
        <w:tab/>
      </w:r>
      <w:r w:rsidRPr="007552E8">
        <w:rPr>
          <w:rFonts w:ascii="Times New Roman" w:hAnsi="Times New Roman"/>
          <w:b/>
          <w:bCs/>
        </w:rPr>
        <w:tab/>
      </w:r>
      <w:r w:rsidRPr="007552E8">
        <w:rPr>
          <w:rFonts w:ascii="Times New Roman" w:hAnsi="Times New Roman"/>
          <w:b/>
          <w:bCs/>
        </w:rPr>
        <w:tab/>
      </w:r>
      <w:r w:rsidRPr="007552E8">
        <w:rPr>
          <w:rFonts w:ascii="Times New Roman" w:hAnsi="Times New Roman"/>
          <w:b/>
          <w:bCs/>
        </w:rPr>
        <w:tab/>
      </w:r>
      <w:r w:rsidRPr="007552E8">
        <w:rPr>
          <w:rFonts w:ascii="Times New Roman" w:hAnsi="Times New Roman"/>
          <w:b/>
          <w:bCs/>
        </w:rPr>
        <w:tab/>
      </w:r>
      <w:r w:rsidRPr="007552E8">
        <w:rPr>
          <w:rFonts w:ascii="Times New Roman" w:hAnsi="Times New Roman"/>
          <w:b/>
          <w:bCs/>
        </w:rPr>
        <w:tab/>
      </w:r>
      <w:r w:rsidRPr="007552E8">
        <w:rPr>
          <w:rFonts w:ascii="Times New Roman" w:hAnsi="Times New Roman"/>
          <w:b/>
          <w:bCs/>
        </w:rPr>
        <w:tab/>
      </w:r>
      <w:r w:rsidRPr="007552E8">
        <w:rPr>
          <w:rFonts w:ascii="Times New Roman" w:hAnsi="Times New Roman"/>
          <w:b/>
          <w:bCs/>
        </w:rPr>
        <w:tab/>
      </w:r>
      <w:r w:rsidRPr="007552E8">
        <w:rPr>
          <w:rFonts w:ascii="Times New Roman" w:hAnsi="Times New Roman"/>
          <w:b/>
          <w:bCs/>
        </w:rPr>
        <w:tab/>
      </w:r>
    </w:p>
    <w:p w14:paraId="4DC17A9C" w14:textId="77777777" w:rsidR="003C69B4" w:rsidRPr="003C69B4" w:rsidRDefault="003C69B4" w:rsidP="003C6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552E8">
        <w:rPr>
          <w:rFonts w:ascii="Times New Roman" w:hAnsi="Times New Roman"/>
          <w:b/>
          <w:bCs/>
          <w:sz w:val="24"/>
          <w:szCs w:val="24"/>
        </w:rPr>
        <w:tab/>
      </w:r>
      <w:r w:rsidRPr="007552E8">
        <w:rPr>
          <w:rFonts w:ascii="Times New Roman" w:hAnsi="Times New Roman"/>
          <w:b/>
          <w:bCs/>
          <w:sz w:val="24"/>
          <w:szCs w:val="24"/>
        </w:rPr>
        <w:tab/>
      </w:r>
      <w:r w:rsidRPr="007552E8">
        <w:rPr>
          <w:rFonts w:ascii="Times New Roman" w:hAnsi="Times New Roman"/>
          <w:b/>
          <w:bCs/>
          <w:sz w:val="24"/>
          <w:szCs w:val="24"/>
        </w:rPr>
        <w:tab/>
      </w:r>
      <w:r w:rsidRPr="007552E8">
        <w:rPr>
          <w:rFonts w:ascii="Times New Roman" w:hAnsi="Times New Roman"/>
          <w:b/>
          <w:bCs/>
          <w:sz w:val="24"/>
          <w:szCs w:val="24"/>
        </w:rPr>
        <w:tab/>
      </w:r>
      <w:r w:rsidRPr="007552E8">
        <w:rPr>
          <w:rFonts w:ascii="Times New Roman" w:hAnsi="Times New Roman"/>
          <w:b/>
          <w:bCs/>
          <w:sz w:val="24"/>
          <w:szCs w:val="24"/>
        </w:rPr>
        <w:tab/>
      </w:r>
      <w:r w:rsidRPr="007552E8">
        <w:rPr>
          <w:rFonts w:ascii="Times New Roman" w:hAnsi="Times New Roman"/>
          <w:b/>
          <w:bCs/>
          <w:sz w:val="24"/>
          <w:szCs w:val="24"/>
        </w:rPr>
        <w:tab/>
      </w:r>
      <w:r w:rsidRPr="007552E8">
        <w:rPr>
          <w:rFonts w:ascii="Times New Roman" w:hAnsi="Times New Roman"/>
          <w:b/>
          <w:bCs/>
          <w:sz w:val="24"/>
          <w:szCs w:val="24"/>
        </w:rPr>
        <w:tab/>
        <w:t xml:space="preserve">        dr. sc. Anica Vukašinović</w:t>
      </w:r>
      <w:r w:rsidRPr="003C69B4">
        <w:rPr>
          <w:rFonts w:ascii="Times New Roman" w:hAnsi="Times New Roman"/>
          <w:sz w:val="24"/>
          <w:szCs w:val="24"/>
        </w:rPr>
        <w:t xml:space="preserve"> </w:t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</w:p>
    <w:p w14:paraId="1289A278" w14:textId="77777777" w:rsidR="003C69B4" w:rsidRPr="003C69B4" w:rsidRDefault="003C69B4" w:rsidP="003C69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  <w:r w:rsidRPr="003C69B4">
        <w:rPr>
          <w:rFonts w:ascii="Times New Roman" w:hAnsi="Times New Roman"/>
          <w:sz w:val="24"/>
          <w:szCs w:val="24"/>
        </w:rPr>
        <w:tab/>
      </w:r>
    </w:p>
    <w:p w14:paraId="452A895F" w14:textId="77777777" w:rsidR="003C69B4" w:rsidRPr="003C69B4" w:rsidRDefault="003C69B4" w:rsidP="003C69B4">
      <w:pPr>
        <w:spacing w:after="0"/>
        <w:jc w:val="both"/>
        <w:rPr>
          <w:rFonts w:ascii="Times New Roman" w:hAnsi="Times New Roman"/>
        </w:rPr>
      </w:pPr>
    </w:p>
    <w:p w14:paraId="62F41D91" w14:textId="2D7E6841" w:rsidR="003C69B4" w:rsidRPr="003C69B4" w:rsidRDefault="003C69B4" w:rsidP="003C69B4">
      <w:pPr>
        <w:spacing w:after="0"/>
        <w:rPr>
          <w:rFonts w:ascii="Times New Roman" w:hAnsi="Times New Roman"/>
        </w:rPr>
      </w:pPr>
      <w:r w:rsidRPr="003C69B4">
        <w:rPr>
          <w:rFonts w:ascii="Times New Roman" w:hAnsi="Times New Roman"/>
        </w:rPr>
        <w:t xml:space="preserve"> </w:t>
      </w:r>
    </w:p>
    <w:p w14:paraId="308725A4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EC8"/>
    <w:rsid w:val="00226C8E"/>
    <w:rsid w:val="003C69B4"/>
    <w:rsid w:val="004C1813"/>
    <w:rsid w:val="00714DD9"/>
    <w:rsid w:val="007552E8"/>
    <w:rsid w:val="0084641D"/>
    <w:rsid w:val="00BB7EC8"/>
    <w:rsid w:val="00E4210A"/>
    <w:rsid w:val="00E73C13"/>
    <w:rsid w:val="00E75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30B88"/>
  <w15:chartTrackingRefBased/>
  <w15:docId w15:val="{2446AC08-3100-4887-80CF-A5AE0ECD8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9B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BB7EC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BB7EC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BB7EC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BB7EC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BB7EC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BB7EC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BB7EC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BB7EC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BB7EC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BB7E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BB7E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BB7E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BB7EC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BB7EC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BB7EC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BB7EC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BB7EC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BB7EC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BB7E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BB7E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BB7EC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BB7E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BB7EC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BB7EC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BB7EC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BB7EC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BB7E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BB7EC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BB7E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4</cp:revision>
  <dcterms:created xsi:type="dcterms:W3CDTF">2025-11-12T10:53:00Z</dcterms:created>
  <dcterms:modified xsi:type="dcterms:W3CDTF">2025-11-12T11:11:00Z</dcterms:modified>
</cp:coreProperties>
</file>