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5554F00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7606BC">
        <w:rPr>
          <w:rFonts w:ascii="Times New Roman" w:hAnsi="Times New Roman"/>
          <w:sz w:val="24"/>
          <w:szCs w:val="24"/>
        </w:rPr>
        <w:t>8</w:t>
      </w:r>
      <w:r w:rsidR="005970C1">
        <w:rPr>
          <w:rFonts w:ascii="Times New Roman" w:hAnsi="Times New Roman"/>
          <w:sz w:val="24"/>
          <w:szCs w:val="24"/>
        </w:rPr>
        <w:t>2</w:t>
      </w:r>
    </w:p>
    <w:p w14:paraId="290D43FE" w14:textId="46B6220C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2178-05-01/6-25-</w:t>
      </w:r>
      <w:r w:rsidR="007606BC">
        <w:rPr>
          <w:rFonts w:ascii="Times New Roman" w:hAnsi="Times New Roman"/>
          <w:sz w:val="24"/>
          <w:szCs w:val="24"/>
        </w:rPr>
        <w:t>1</w:t>
      </w:r>
      <w:r w:rsidR="005970C1">
        <w:rPr>
          <w:rFonts w:ascii="Times New Roman" w:hAnsi="Times New Roman"/>
          <w:sz w:val="24"/>
          <w:szCs w:val="24"/>
        </w:rPr>
        <w:t>4</w:t>
      </w:r>
    </w:p>
    <w:p w14:paraId="7CF61D4B" w14:textId="258263DA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>
        <w:rPr>
          <w:rFonts w:ascii="Times New Roman" w:hAnsi="Times New Roman"/>
          <w:sz w:val="24"/>
          <w:szCs w:val="24"/>
        </w:rPr>
        <w:t xml:space="preserve">12. studenoga </w:t>
      </w:r>
      <w:r w:rsidRPr="00DE7AA2">
        <w:rPr>
          <w:rFonts w:ascii="Times New Roman" w:hAnsi="Times New Roman"/>
          <w:sz w:val="24"/>
          <w:szCs w:val="24"/>
        </w:rPr>
        <w:t>2025.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DAD02E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>
        <w:rPr>
          <w:rFonts w:ascii="Times New Roman" w:hAnsi="Times New Roman"/>
          <w:sz w:val="24"/>
          <w:szCs w:val="24"/>
        </w:rPr>
        <w:t xml:space="preserve">Dogradnja Osnovne škole </w:t>
      </w:r>
    </w:p>
    <w:p w14:paraId="54F25B50" w14:textId="2A90CAEE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5970C1">
        <w:rPr>
          <w:rFonts w:ascii="Times New Roman" w:hAnsi="Times New Roman"/>
          <w:sz w:val="24"/>
          <w:szCs w:val="24"/>
        </w:rPr>
        <w:t>Ante Starčevića, Rešetari</w:t>
      </w:r>
      <w:r w:rsidRPr="00DE7AA2">
        <w:rPr>
          <w:rFonts w:ascii="Times New Roman" w:hAnsi="Times New Roman"/>
          <w:sz w:val="24"/>
          <w:szCs w:val="24"/>
        </w:rPr>
        <w:t xml:space="preserve"> – stručni nadzor</w:t>
      </w:r>
    </w:p>
    <w:p w14:paraId="70A5FE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6F705C84" w:rsidR="00DE7AA2" w:rsidRPr="00DE7AA2" w:rsidRDefault="00DE7AA2" w:rsidP="00DE7A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>
        <w:rPr>
          <w:rFonts w:ascii="Times New Roman" w:hAnsi="Times New Roman"/>
          <w:sz w:val="24"/>
          <w:szCs w:val="24"/>
        </w:rPr>
        <w:t xml:space="preserve">Dogradnja Osnovne škole </w:t>
      </w:r>
      <w:r w:rsidR="005970C1">
        <w:rPr>
          <w:rFonts w:ascii="Times New Roman" w:hAnsi="Times New Roman"/>
          <w:sz w:val="24"/>
          <w:szCs w:val="24"/>
        </w:rPr>
        <w:t>Ante Starčevića, Rešetari</w:t>
      </w:r>
      <w:r w:rsidR="00E267E6" w:rsidRPr="00DE7AA2">
        <w:rPr>
          <w:rFonts w:ascii="Times New Roman" w:hAnsi="Times New Roman"/>
          <w:sz w:val="24"/>
          <w:szCs w:val="24"/>
        </w:rPr>
        <w:t xml:space="preserve"> </w:t>
      </w:r>
      <w:r w:rsidRPr="00DE7AA2">
        <w:rPr>
          <w:rFonts w:ascii="Times New Roman" w:hAnsi="Times New Roman"/>
          <w:sz w:val="24"/>
          <w:szCs w:val="24"/>
        </w:rPr>
        <w:t>– stručni nadzor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62246"/>
    <w:rsid w:val="00226C8E"/>
    <w:rsid w:val="004C1813"/>
    <w:rsid w:val="005970C1"/>
    <w:rsid w:val="00714DD9"/>
    <w:rsid w:val="007606BC"/>
    <w:rsid w:val="0084641D"/>
    <w:rsid w:val="00DE7AA2"/>
    <w:rsid w:val="00E267E6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5</cp:revision>
  <dcterms:created xsi:type="dcterms:W3CDTF">2025-11-12T12:33:00Z</dcterms:created>
  <dcterms:modified xsi:type="dcterms:W3CDTF">2025-11-12T12:54:00Z</dcterms:modified>
</cp:coreProperties>
</file>