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C4FB3" w14:textId="32E93A5C" w:rsidR="00DE7AA2" w:rsidRDefault="00DE7AA2" w:rsidP="00DE7AA2">
      <w:pPr>
        <w:tabs>
          <w:tab w:val="left" w:pos="1395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ab/>
      </w:r>
      <w:r>
        <w:rPr>
          <w:rFonts w:ascii="Bookman Old Style" w:hAnsi="Bookman Old Style" w:cs="TimesNewRomanPSMT"/>
          <w:b/>
          <w:noProof/>
          <w:sz w:val="24"/>
          <w:szCs w:val="24"/>
        </w:rPr>
        <w:drawing>
          <wp:inline distT="0" distB="0" distL="0" distR="0" wp14:anchorId="26282465" wp14:editId="2F5D8CA4">
            <wp:extent cx="647700" cy="981075"/>
            <wp:effectExtent l="0" t="0" r="0" b="9525"/>
            <wp:docPr id="102855482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BA3B75" w14:textId="77777777" w:rsid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</w:p>
    <w:p w14:paraId="1A87982D" w14:textId="77777777" w:rsid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 xml:space="preserve">      REPUBLIKA HRVATSKA</w:t>
      </w:r>
    </w:p>
    <w:p w14:paraId="5EE5B151" w14:textId="77777777" w:rsid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>BRODSKO-POSAVSKA ŽUPANIJA</w:t>
      </w:r>
    </w:p>
    <w:p w14:paraId="2CD04865" w14:textId="77777777" w:rsidR="00DE7AA2" w:rsidRDefault="00DE7AA2" w:rsidP="00DE7AA2">
      <w:pPr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/>
          <w:b/>
        </w:rPr>
        <w:t xml:space="preserve">          </w:t>
      </w:r>
    </w:p>
    <w:p w14:paraId="4D76079C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E7AA2">
        <w:rPr>
          <w:rFonts w:ascii="Times New Roman" w:hAnsi="Times New Roman"/>
          <w:b/>
          <w:sz w:val="24"/>
          <w:szCs w:val="24"/>
        </w:rPr>
        <w:t>Upravni odjel za obrazovanje, šport i kulturu</w:t>
      </w:r>
    </w:p>
    <w:p w14:paraId="440EB8FF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3DBF9DD" w14:textId="5FCE4FB9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>KLASA: 406-01/25-01/</w:t>
      </w:r>
      <w:r w:rsidR="00450AC2">
        <w:rPr>
          <w:rFonts w:ascii="Times New Roman" w:hAnsi="Times New Roman"/>
          <w:sz w:val="24"/>
          <w:szCs w:val="24"/>
        </w:rPr>
        <w:t>97</w:t>
      </w:r>
    </w:p>
    <w:p w14:paraId="290D43FE" w14:textId="7DB4A274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>URBROJ: 2178-05-01/6-25-</w:t>
      </w:r>
      <w:r w:rsidR="00450AC2">
        <w:rPr>
          <w:rFonts w:ascii="Times New Roman" w:hAnsi="Times New Roman"/>
          <w:sz w:val="24"/>
          <w:szCs w:val="24"/>
        </w:rPr>
        <w:t>10</w:t>
      </w:r>
    </w:p>
    <w:p w14:paraId="7CF61D4B" w14:textId="373CD830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 xml:space="preserve">Slavonski Brod, </w:t>
      </w:r>
      <w:r w:rsidR="00450AC2">
        <w:rPr>
          <w:rFonts w:ascii="Times New Roman" w:hAnsi="Times New Roman"/>
          <w:sz w:val="24"/>
          <w:szCs w:val="24"/>
        </w:rPr>
        <w:t>19. prosinca</w:t>
      </w:r>
      <w:r>
        <w:rPr>
          <w:rFonts w:ascii="Times New Roman" w:hAnsi="Times New Roman"/>
          <w:sz w:val="24"/>
          <w:szCs w:val="24"/>
        </w:rPr>
        <w:t xml:space="preserve"> </w:t>
      </w:r>
      <w:r w:rsidRPr="00DE7AA2">
        <w:rPr>
          <w:rFonts w:ascii="Times New Roman" w:hAnsi="Times New Roman"/>
          <w:sz w:val="24"/>
          <w:szCs w:val="24"/>
        </w:rPr>
        <w:t>2025.</w:t>
      </w:r>
    </w:p>
    <w:p w14:paraId="08CEC507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F695DE7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844683F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3600025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4A349CA" w14:textId="77777777" w:rsidR="00450AC2" w:rsidRDefault="00DE7AA2" w:rsidP="00027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E7AA2">
        <w:rPr>
          <w:rFonts w:ascii="Times New Roman" w:hAnsi="Times New Roman"/>
          <w:b/>
          <w:sz w:val="24"/>
          <w:szCs w:val="24"/>
        </w:rPr>
        <w:t>Predmet:</w:t>
      </w:r>
      <w:r w:rsidRPr="00DE7AA2">
        <w:rPr>
          <w:rFonts w:ascii="Times New Roman" w:hAnsi="Times New Roman"/>
          <w:sz w:val="24"/>
          <w:szCs w:val="24"/>
        </w:rPr>
        <w:t xml:space="preserve"> Obavijest o poništenju postupka jednostavne nabave </w:t>
      </w:r>
      <w:r w:rsidR="00450AC2">
        <w:rPr>
          <w:rFonts w:ascii="Times New Roman" w:hAnsi="Times New Roman"/>
          <w:bCs/>
          <w:sz w:val="24"/>
          <w:szCs w:val="24"/>
        </w:rPr>
        <w:t xml:space="preserve">Dogradnja </w:t>
      </w:r>
      <w:bookmarkStart w:id="0" w:name="_Hlk212463155"/>
      <w:r w:rsidR="00450AC2">
        <w:rPr>
          <w:rFonts w:ascii="Times New Roman" w:hAnsi="Times New Roman"/>
          <w:bCs/>
          <w:sz w:val="24"/>
          <w:szCs w:val="24"/>
        </w:rPr>
        <w:t xml:space="preserve">Osnovne škole    </w:t>
      </w:r>
    </w:p>
    <w:p w14:paraId="3B64B1FA" w14:textId="77777777" w:rsidR="00450AC2" w:rsidRDefault="00450AC2" w:rsidP="00027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Vladimir Nazor, </w:t>
      </w:r>
      <w:proofErr w:type="spellStart"/>
      <w:r>
        <w:rPr>
          <w:rFonts w:ascii="Times New Roman" w:hAnsi="Times New Roman"/>
          <w:bCs/>
          <w:sz w:val="24"/>
          <w:szCs w:val="24"/>
        </w:rPr>
        <w:t>Adžamovci</w:t>
      </w:r>
      <w:proofErr w:type="spellEnd"/>
      <w:r w:rsidRPr="00CC0427">
        <w:rPr>
          <w:rFonts w:ascii="Times New Roman" w:hAnsi="Times New Roman"/>
          <w:bCs/>
          <w:sz w:val="24"/>
          <w:szCs w:val="24"/>
        </w:rPr>
        <w:t xml:space="preserve"> </w:t>
      </w:r>
      <w:bookmarkEnd w:id="0"/>
      <w:r w:rsidRPr="00CC0427">
        <w:rPr>
          <w:rFonts w:ascii="Times New Roman" w:hAnsi="Times New Roman"/>
          <w:bCs/>
          <w:sz w:val="24"/>
          <w:szCs w:val="24"/>
        </w:rPr>
        <w:t xml:space="preserve">– stručni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CC0427">
        <w:rPr>
          <w:rFonts w:ascii="Times New Roman" w:hAnsi="Times New Roman"/>
          <w:bCs/>
          <w:sz w:val="24"/>
          <w:szCs w:val="24"/>
        </w:rPr>
        <w:t>nadzor</w:t>
      </w:r>
      <w:r>
        <w:rPr>
          <w:rFonts w:ascii="Times New Roman" w:hAnsi="Times New Roman"/>
          <w:bCs/>
          <w:sz w:val="24"/>
          <w:szCs w:val="24"/>
        </w:rPr>
        <w:t xml:space="preserve"> i </w:t>
      </w:r>
      <w:r w:rsidRPr="00202048">
        <w:rPr>
          <w:rFonts w:ascii="Times New Roman" w:hAnsi="Times New Roman"/>
          <w:bCs/>
          <w:sz w:val="24"/>
          <w:szCs w:val="24"/>
        </w:rPr>
        <w:t xml:space="preserve">koordinator zaštite na radu tijekom 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6D3A3A72" w14:textId="1465C76B" w:rsidR="00450AC2" w:rsidRDefault="00450AC2" w:rsidP="00027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</w:t>
      </w:r>
      <w:r w:rsidRPr="00202048">
        <w:rPr>
          <w:rFonts w:ascii="Times New Roman" w:hAnsi="Times New Roman"/>
          <w:bCs/>
          <w:sz w:val="24"/>
          <w:szCs w:val="24"/>
        </w:rPr>
        <w:t>građenja (koordinator II)</w:t>
      </w:r>
    </w:p>
    <w:p w14:paraId="70A5FE07" w14:textId="6DE1103C" w:rsidR="00DE7AA2" w:rsidRPr="00DE7AA2" w:rsidRDefault="00DE7AA2" w:rsidP="00027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 xml:space="preserve">                - </w:t>
      </w:r>
      <w:r w:rsidRPr="00DE7AA2">
        <w:rPr>
          <w:rFonts w:ascii="Times New Roman" w:hAnsi="Times New Roman"/>
          <w:i/>
          <w:sz w:val="24"/>
          <w:szCs w:val="24"/>
        </w:rPr>
        <w:t>dostavlja se</w:t>
      </w:r>
    </w:p>
    <w:p w14:paraId="2B0F36F3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 xml:space="preserve">                </w:t>
      </w:r>
    </w:p>
    <w:p w14:paraId="01BBCB0B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14:paraId="1C691268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>Poštovani,</w:t>
      </w:r>
    </w:p>
    <w:p w14:paraId="05F3D61C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669AEBC" w14:textId="4FF6FD45" w:rsidR="00DE7AA2" w:rsidRPr="00DE7AA2" w:rsidRDefault="00DE7AA2" w:rsidP="00DE7AA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Pr="00DE7AA2">
        <w:rPr>
          <w:rFonts w:ascii="Times New Roman" w:hAnsi="Times New Roman"/>
          <w:sz w:val="24"/>
          <w:szCs w:val="24"/>
        </w:rPr>
        <w:t xml:space="preserve">ukladno članku 15. Pravilnika o provedbi postupaka jednostavne nabave </w:t>
      </w:r>
      <w:r>
        <w:rPr>
          <w:rFonts w:ascii="Times New Roman" w:hAnsi="Times New Roman"/>
          <w:sz w:val="24"/>
          <w:szCs w:val="24"/>
        </w:rPr>
        <w:t xml:space="preserve">KLASA: 024-02/22-06/81, URBROJ: 2178-01/1-22-1 od 19. prosinca 2022. godine, </w:t>
      </w:r>
      <w:r w:rsidRPr="00DE7AA2">
        <w:rPr>
          <w:rFonts w:ascii="Times New Roman" w:hAnsi="Times New Roman"/>
          <w:sz w:val="24"/>
          <w:szCs w:val="24"/>
        </w:rPr>
        <w:t xml:space="preserve">obavještavamo Vas da se poništava postupak jednostavne nabave </w:t>
      </w:r>
      <w:r w:rsidR="00450AC2" w:rsidRPr="00450AC2">
        <w:rPr>
          <w:rFonts w:ascii="Times New Roman" w:hAnsi="Times New Roman"/>
          <w:sz w:val="24"/>
          <w:szCs w:val="24"/>
        </w:rPr>
        <w:t xml:space="preserve">Dogradnja Osnovne škole Vladimir Nazor, </w:t>
      </w:r>
      <w:proofErr w:type="spellStart"/>
      <w:r w:rsidR="00450AC2" w:rsidRPr="00450AC2">
        <w:rPr>
          <w:rFonts w:ascii="Times New Roman" w:hAnsi="Times New Roman"/>
          <w:sz w:val="24"/>
          <w:szCs w:val="24"/>
        </w:rPr>
        <w:t>Adžamovci</w:t>
      </w:r>
      <w:proofErr w:type="spellEnd"/>
      <w:r w:rsidR="00450AC2" w:rsidRPr="00450AC2">
        <w:rPr>
          <w:rFonts w:ascii="Times New Roman" w:hAnsi="Times New Roman"/>
          <w:sz w:val="24"/>
          <w:szCs w:val="24"/>
        </w:rPr>
        <w:t xml:space="preserve"> – stručni  nadzor i koordinator zaštite na radu tijekom građenja (koordinator II)</w:t>
      </w:r>
      <w:r w:rsidRPr="00DE7AA2">
        <w:rPr>
          <w:rFonts w:ascii="Times New Roman" w:hAnsi="Times New Roman"/>
          <w:sz w:val="24"/>
          <w:szCs w:val="24"/>
        </w:rPr>
        <w:t xml:space="preserve"> budući da su postale poznate okolnosti zbog kojih ne bi došlo do pokretanja postupka nabave, da su bile poznate prije.</w:t>
      </w:r>
    </w:p>
    <w:p w14:paraId="4F6155D6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426D02D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ab/>
        <w:t xml:space="preserve">S poštovanjem, </w:t>
      </w:r>
    </w:p>
    <w:p w14:paraId="400D3B98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6B4099D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3E1AC3E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399A90F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8F75275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 xml:space="preserve">        PROČELNICA </w:t>
      </w:r>
    </w:p>
    <w:p w14:paraId="44B15CF0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3473C6D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EE60840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  <w:t xml:space="preserve">         </w:t>
      </w:r>
      <w:r w:rsidRPr="00DE7AA2">
        <w:rPr>
          <w:rFonts w:ascii="Times New Roman" w:hAnsi="Times New Roman"/>
          <w:b/>
          <w:bCs/>
          <w:sz w:val="24"/>
          <w:szCs w:val="24"/>
        </w:rPr>
        <w:tab/>
        <w:t xml:space="preserve"> dr. sc. Anica Vukašinović</w:t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</w:p>
    <w:p w14:paraId="19D7533F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</w:p>
    <w:p w14:paraId="2BAEDAA8" w14:textId="77777777" w:rsidR="00E4210A" w:rsidRPr="00DE7AA2" w:rsidRDefault="00E4210A">
      <w:pPr>
        <w:rPr>
          <w:rFonts w:ascii="Times New Roman" w:hAnsi="Times New Roman"/>
        </w:rPr>
      </w:pPr>
    </w:p>
    <w:sectPr w:rsidR="00E4210A" w:rsidRPr="00DE7A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246"/>
    <w:rsid w:val="00027741"/>
    <w:rsid w:val="00062246"/>
    <w:rsid w:val="000F1D6A"/>
    <w:rsid w:val="00226C8E"/>
    <w:rsid w:val="00450AC2"/>
    <w:rsid w:val="004C1813"/>
    <w:rsid w:val="00714DD9"/>
    <w:rsid w:val="0084641D"/>
    <w:rsid w:val="008E2E00"/>
    <w:rsid w:val="00DE7AA2"/>
    <w:rsid w:val="00E42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70A4F"/>
  <w15:chartTrackingRefBased/>
  <w15:docId w15:val="{E5A0254E-E41B-469B-B02F-B84CA305A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7AA2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06224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06224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06224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6224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06224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062246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062246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062246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062246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0622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0622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0622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062246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062246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062246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062246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062246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062246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0622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0622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06224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0622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06224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062246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06224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062246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0622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062246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06224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161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Jasmina Horvatović</cp:lastModifiedBy>
  <cp:revision>5</cp:revision>
  <dcterms:created xsi:type="dcterms:W3CDTF">2025-11-12T12:33:00Z</dcterms:created>
  <dcterms:modified xsi:type="dcterms:W3CDTF">2025-12-19T06:35:00Z</dcterms:modified>
</cp:coreProperties>
</file>