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5630" cy="708660"/>
            <wp:effectExtent l="19050" t="0" r="0" b="0"/>
            <wp:docPr id="1" name="Slika 1" descr="Slikovni rezultat za 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Slikovni rezultat za gr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REPUBLIKA HRVATSKA</w:t>
      </w:r>
    </w:p>
    <w:p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BRODSKO-POSAVSKA ŽUPANIJA</w:t>
      </w:r>
    </w:p>
    <w:p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6A7434" w:rsidRDefault="006A7434" w:rsidP="006A7434">
      <w:pPr>
        <w:ind w:firstLine="708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Povjerenstvo za provedbu javnog natječaja</w:t>
      </w:r>
    </w:p>
    <w:p w:rsidR="006A7434" w:rsidRDefault="006A7434" w:rsidP="006A7434">
      <w:pPr>
        <w:ind w:firstLine="708"/>
        <w:jc w:val="center"/>
        <w:rPr>
          <w:rFonts w:ascii="Times New Roman" w:hAnsi="Times New Roman" w:cs="Times New Roman"/>
          <w:b/>
          <w:bCs/>
        </w:rPr>
      </w:pPr>
    </w:p>
    <w:p w:rsidR="006A7434" w:rsidRDefault="006A7434" w:rsidP="006A7434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objavljenog </w:t>
      </w:r>
      <w:r w:rsidRPr="00A14C8B">
        <w:rPr>
          <w:rFonts w:ascii="Times New Roman" w:hAnsi="Times New Roman" w:cs="Times New Roman"/>
          <w:sz w:val="24"/>
          <w:szCs w:val="24"/>
        </w:rPr>
        <w:t xml:space="preserve">u </w:t>
      </w:r>
      <w:r>
        <w:t>„</w:t>
      </w:r>
      <w:r w:rsidRPr="00A14C8B">
        <w:rPr>
          <w:rFonts w:ascii="Times New Roman" w:hAnsi="Times New Roman" w:cs="Times New Roman"/>
          <w:sz w:val="24"/>
          <w:szCs w:val="24"/>
        </w:rPr>
        <w:t xml:space="preserve">Narodnim novinama“ </w:t>
      </w:r>
      <w:proofErr w:type="spellStart"/>
      <w:r w:rsidRPr="00A14C8B">
        <w:rPr>
          <w:rFonts w:ascii="Times New Roman" w:hAnsi="Times New Roman" w:cs="Times New Roman"/>
          <w:sz w:val="24"/>
          <w:szCs w:val="24"/>
          <w:lang w:val="en-GB"/>
        </w:rPr>
        <w:t>broj</w:t>
      </w:r>
      <w:proofErr w:type="spellEnd"/>
      <w:r w:rsidRPr="00A14C8B">
        <w:rPr>
          <w:rFonts w:ascii="Times New Roman" w:hAnsi="Times New Roman" w:cs="Times New Roman"/>
          <w:sz w:val="24"/>
          <w:szCs w:val="24"/>
          <w:lang w:val="en-GB"/>
        </w:rPr>
        <w:t xml:space="preserve"> 117 </w:t>
      </w:r>
      <w:proofErr w:type="spellStart"/>
      <w:r w:rsidRPr="00A14C8B">
        <w:rPr>
          <w:rFonts w:ascii="Times New Roman" w:hAnsi="Times New Roman" w:cs="Times New Roman"/>
          <w:sz w:val="24"/>
          <w:szCs w:val="24"/>
          <w:lang w:val="en-GB"/>
        </w:rPr>
        <w:t>od</w:t>
      </w:r>
      <w:proofErr w:type="spellEnd"/>
      <w:r w:rsidRPr="00A14C8B">
        <w:rPr>
          <w:rFonts w:ascii="Times New Roman" w:hAnsi="Times New Roman" w:cs="Times New Roman"/>
          <w:sz w:val="24"/>
          <w:szCs w:val="24"/>
          <w:lang w:val="en-GB"/>
        </w:rPr>
        <w:t xml:space="preserve"> 29. </w:t>
      </w:r>
      <w:proofErr w:type="spellStart"/>
      <w:proofErr w:type="gramStart"/>
      <w:r w:rsidRPr="00A14C8B">
        <w:rPr>
          <w:rFonts w:ascii="Times New Roman" w:hAnsi="Times New Roman" w:cs="Times New Roman"/>
          <w:sz w:val="24"/>
          <w:szCs w:val="24"/>
          <w:lang w:val="en-GB"/>
        </w:rPr>
        <w:t>listopada</w:t>
      </w:r>
      <w:proofErr w:type="spellEnd"/>
      <w:proofErr w:type="gramEnd"/>
      <w:r w:rsidRPr="00A14C8B">
        <w:rPr>
          <w:rFonts w:ascii="Times New Roman" w:hAnsi="Times New Roman" w:cs="Times New Roman"/>
          <w:sz w:val="24"/>
          <w:szCs w:val="24"/>
          <w:lang w:val="en-GB"/>
        </w:rPr>
        <w:t xml:space="preserve"> 2021</w:t>
      </w:r>
      <w:r w:rsidRPr="00A14C8B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  <w:r w:rsidRPr="00A14C8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14C8B">
        <w:rPr>
          <w:rFonts w:ascii="Times New Roman" w:hAnsi="Times New Roman" w:cs="Times New Roman"/>
          <w:sz w:val="24"/>
          <w:szCs w:val="24"/>
        </w:rPr>
        <w:t> za prijam u službu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7434" w:rsidRPr="006A7434" w:rsidRDefault="006A7434" w:rsidP="006A743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A7434">
        <w:rPr>
          <w:rFonts w:ascii="Times New Roman" w:hAnsi="Times New Roman" w:cs="Times New Roman"/>
          <w:b/>
          <w:sz w:val="24"/>
          <w:szCs w:val="24"/>
        </w:rPr>
        <w:t>STRUČNOG REFERENTA ZA IMOVINSKO-PRAVNE POSLOVE I BESPLATNU PRAVNU POMOĆ – 1 izvršitelj/</w:t>
      </w:r>
      <w:proofErr w:type="spellStart"/>
      <w:r w:rsidRPr="006A7434"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 w:rsidRPr="006A7434">
        <w:rPr>
          <w:rFonts w:ascii="Times New Roman" w:hAnsi="Times New Roman" w:cs="Times New Roman"/>
          <w:b/>
          <w:sz w:val="24"/>
          <w:szCs w:val="24"/>
        </w:rPr>
        <w:t xml:space="preserve"> na neodređeno vrijeme</w:t>
      </w:r>
      <w:r w:rsidRPr="006A74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A7434">
        <w:rPr>
          <w:rFonts w:ascii="Times New Roman" w:hAnsi="Times New Roman" w:cs="Times New Roman"/>
          <w:sz w:val="24"/>
          <w:szCs w:val="24"/>
        </w:rPr>
        <w:t>u Odsjek za imovinsko-pravne poslove i besplatnu pravnu pomoć Upravnog odjela za opću upravu i imovinsko-pravne poslove</w:t>
      </w:r>
    </w:p>
    <w:p w:rsidR="006A7434" w:rsidRDefault="006A7434" w:rsidP="006A7434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</w:p>
    <w:p w:rsidR="006A7434" w:rsidRPr="00610BAA" w:rsidRDefault="006A7434" w:rsidP="006A7434">
      <w:pPr>
        <w:pStyle w:val="Odlomakpopisa"/>
        <w:numPr>
          <w:ilvl w:val="0"/>
          <w:numId w:val="1"/>
        </w:numPr>
        <w:spacing w:after="0"/>
        <w:contextualSpacing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REFERENTA – MATIČARA II –  VJEŽBENIKA - 1 izvršitelj/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:rsidR="006A7434" w:rsidRDefault="006A7434" w:rsidP="006A7434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  <w:r w:rsidRPr="00A14C8B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24E6A">
        <w:rPr>
          <w:rFonts w:ascii="Times New Roman" w:hAnsi="Times New Roman" w:cs="Times New Roman"/>
          <w:sz w:val="24"/>
          <w:szCs w:val="24"/>
        </w:rPr>
        <w:t xml:space="preserve">Odsjek za opću upravu </w:t>
      </w:r>
      <w:proofErr w:type="spellStart"/>
      <w:r w:rsidRPr="00B24E6A">
        <w:rPr>
          <w:rFonts w:ascii="Times New Roman" w:hAnsi="Times New Roman" w:cs="Times New Roman"/>
          <w:sz w:val="24"/>
          <w:szCs w:val="24"/>
        </w:rPr>
        <w:t>Pododsjek</w:t>
      </w:r>
      <w:proofErr w:type="spellEnd"/>
      <w:r w:rsidRPr="00B24E6A">
        <w:rPr>
          <w:rFonts w:ascii="Times New Roman" w:hAnsi="Times New Roman" w:cs="Times New Roman"/>
          <w:sz w:val="24"/>
          <w:szCs w:val="24"/>
        </w:rPr>
        <w:t xml:space="preserve"> za opću upravu Nova Gradiška, Matični ured Nova Gradiška</w:t>
      </w:r>
      <w:r>
        <w:rPr>
          <w:rFonts w:ascii="Times New Roman" w:hAnsi="Times New Roman" w:cs="Times New Roman"/>
          <w:sz w:val="24"/>
          <w:szCs w:val="24"/>
        </w:rPr>
        <w:t>, objavljuje:</w:t>
      </w:r>
    </w:p>
    <w:p w:rsidR="006A7434" w:rsidRPr="00A14C8B" w:rsidRDefault="006A7434" w:rsidP="006A7434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</w:p>
    <w:p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POZIV NA TESTIRANJE</w:t>
      </w:r>
    </w:p>
    <w:p w:rsidR="006A7434" w:rsidRDefault="006A7434" w:rsidP="006A7434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6A7434" w:rsidRDefault="006A7434" w:rsidP="006A743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kandidatima/kandidatkinjama koji su podnijeli pravovremene i uredne prijave te ispunjavaju formalne uvjete iz javnog natječaja </w:t>
      </w:r>
    </w:p>
    <w:p w:rsidR="006A7434" w:rsidRDefault="006A7434" w:rsidP="006A743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</w:t>
      </w:r>
    </w:p>
    <w:p w:rsidR="006A7434" w:rsidRDefault="006A7434" w:rsidP="006A7434">
      <w:pPr>
        <w:ind w:right="-142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Testiranje za prijam na radno mjesto </w:t>
      </w:r>
      <w:r w:rsidRPr="006A7434">
        <w:rPr>
          <w:rFonts w:ascii="Times New Roman" w:hAnsi="Times New Roman" w:cs="Times New Roman"/>
          <w:b/>
          <w:sz w:val="24"/>
          <w:szCs w:val="24"/>
        </w:rPr>
        <w:t xml:space="preserve">stručnog referenta za imovinsko-pravne poslove i besplatnu pravnu pomoć </w:t>
      </w:r>
      <w:r>
        <w:rPr>
          <w:rFonts w:ascii="Times New Roman" w:hAnsi="Times New Roman" w:cs="Times New Roman"/>
          <w:sz w:val="24"/>
          <w:szCs w:val="24"/>
        </w:rPr>
        <w:t xml:space="preserve">će se održati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u četvrtak, 2. prosinca 2021. u 9,00 sati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zgradi Brodsko-posavske županije, na adresi: Slavonski Brod, Petra Krešimira IV. br. 1, II kat, mala vijećnica. </w:t>
      </w:r>
    </w:p>
    <w:p w:rsidR="006A7434" w:rsidRDefault="006A7434" w:rsidP="006A7434">
      <w:pPr>
        <w:ind w:left="1068"/>
        <w:rPr>
          <w:rFonts w:ascii="Times New Roman" w:hAnsi="Times New Roman" w:cs="Times New Roman"/>
          <w:sz w:val="24"/>
          <w:szCs w:val="24"/>
        </w:rPr>
      </w:pPr>
    </w:p>
    <w:p w:rsidR="006A7434" w:rsidRDefault="006A7434" w:rsidP="006A7434">
      <w:pPr>
        <w:ind w:right="-142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Testiranje za prijam na radno mjesto </w:t>
      </w:r>
      <w:r>
        <w:rPr>
          <w:rFonts w:ascii="Times New Roman" w:hAnsi="Times New Roman" w:cs="Times New Roman"/>
          <w:b/>
          <w:sz w:val="24"/>
          <w:szCs w:val="24"/>
        </w:rPr>
        <w:t>referenta – matičara II - vježbenika</w:t>
      </w:r>
      <w:r w:rsidRPr="006A743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će se održati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u četvrtak, 2. prosinca 2021. u 10,30 sati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zgradi Brodsko-posavske županije, na adresi: Slavonski Brod, Petra Krešimira IV. br. 1, II kat, mala vijećnica. </w:t>
      </w:r>
    </w:p>
    <w:p w:rsidR="006A7434" w:rsidRDefault="006A7434" w:rsidP="006A7434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 terminu održavanja testiranja, k</w:t>
      </w:r>
      <w:r>
        <w:rPr>
          <w:rFonts w:ascii="Times New Roman" w:hAnsi="Times New Roman" w:cs="Times New Roman"/>
          <w:bCs/>
          <w:sz w:val="24"/>
          <w:szCs w:val="24"/>
        </w:rPr>
        <w:t xml:space="preserve">andidati/kandidatkinje koji su podnijeli pravovremene i uredne prijave te ispunjavaju formalne uvjete iz javnog natječaja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bit će obaviješteni i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putem elektroničke pošte. </w:t>
      </w:r>
    </w:p>
    <w:p w:rsidR="006A7434" w:rsidRDefault="006A7434" w:rsidP="006A74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Osobi koja nije podnijela pravovremenu i urednu prijavu ili ne ispunjava formalne uvjete iz javnog natječaja dostavit će se pisana obavijest u kojoj će biti navedeni razlozi zbog kojih se ne smatra kandidatom/kandidatkinjom prijavljenim na javni natječaj.</w:t>
      </w:r>
    </w:p>
    <w:p w:rsidR="006A7434" w:rsidRDefault="006A7434" w:rsidP="006A74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kandidata/kandidatkinju koji ne pristupi testiranju, smatra se da je povukao prijavu na javni natječaj.</w:t>
      </w:r>
    </w:p>
    <w:p w:rsidR="006A7434" w:rsidRDefault="006A7434" w:rsidP="006A7434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Pravila testiranja objavljena su na web stranici Brodsko-posavske županije.</w:t>
      </w:r>
    </w:p>
    <w:p w:rsidR="006A7434" w:rsidRDefault="006A7434" w:rsidP="006A74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7434" w:rsidRDefault="006A7434" w:rsidP="006A7434">
      <w:pPr>
        <w:rPr>
          <w:rFonts w:ascii="Times New Roman" w:hAnsi="Times New Roman" w:cs="Times New Roman"/>
          <w:sz w:val="24"/>
          <w:szCs w:val="24"/>
        </w:rPr>
      </w:pPr>
    </w:p>
    <w:p w:rsidR="006A7434" w:rsidRDefault="006A7434" w:rsidP="006A74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POVJERENSTVO ZA PROVEDBU JAVNOG NATJEČAJA</w:t>
      </w:r>
    </w:p>
    <w:p w:rsidR="00535B95" w:rsidRDefault="00535B95"/>
    <w:sectPr w:rsidR="00535B95" w:rsidSect="00535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841C0"/>
    <w:multiLevelType w:val="hybridMultilevel"/>
    <w:tmpl w:val="441676C6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22E3F59"/>
    <w:multiLevelType w:val="hybridMultilevel"/>
    <w:tmpl w:val="4C9A4028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6A7434"/>
    <w:rsid w:val="00535B95"/>
    <w:rsid w:val="006A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434"/>
    <w:pPr>
      <w:spacing w:after="0" w:line="240" w:lineRule="auto"/>
    </w:pPr>
    <w:rPr>
      <w:rFonts w:ascii="Calibri" w:hAnsi="Calibri" w:cs="Calibri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basedOn w:val="Normal"/>
    <w:rsid w:val="006A7434"/>
    <w:pPr>
      <w:autoSpaceDE w:val="0"/>
      <w:autoSpaceDN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743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7434"/>
    <w:rPr>
      <w:rFonts w:ascii="Tahoma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6A7434"/>
    <w:pPr>
      <w:spacing w:after="200"/>
      <w:ind w:left="7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2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Višnja Cvitković</dc:creator>
  <cp:lastModifiedBy>Višnja Cvitković</cp:lastModifiedBy>
  <cp:revision>1</cp:revision>
  <dcterms:created xsi:type="dcterms:W3CDTF">2021-11-26T11:05:00Z</dcterms:created>
  <dcterms:modified xsi:type="dcterms:W3CDTF">2021-11-26T11:15:00Z</dcterms:modified>
</cp:coreProperties>
</file>