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FBD" w:rsidRDefault="001A6FBD" w:rsidP="001A6F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IZVIJEŠĆE  O PROVEDENOM POSTUPKU OGLASA ZA PRIJAM U SLUŽBU U UPRAVNI ODJE</w:t>
      </w:r>
      <w:r w:rsidR="00286585">
        <w:rPr>
          <w:rFonts w:ascii="Times New Roman" w:hAnsi="Times New Roman" w:cs="Times New Roman"/>
          <w:b/>
          <w:sz w:val="24"/>
          <w:szCs w:val="24"/>
        </w:rPr>
        <w:t>L</w:t>
      </w:r>
      <w:r>
        <w:rPr>
          <w:rFonts w:ascii="Times New Roman" w:hAnsi="Times New Roman" w:cs="Times New Roman"/>
          <w:b/>
          <w:sz w:val="24"/>
          <w:szCs w:val="24"/>
        </w:rPr>
        <w:t xml:space="preserve"> ZA ZDRAVSTVO, SOCIJALNU SKRB I HRVATSKE BRANITELJE</w:t>
      </w:r>
      <w:r w:rsidR="00286585">
        <w:rPr>
          <w:rFonts w:ascii="Times New Roman" w:hAnsi="Times New Roman" w:cs="Times New Roman"/>
          <w:b/>
          <w:sz w:val="24"/>
          <w:szCs w:val="24"/>
        </w:rPr>
        <w:t xml:space="preserve"> BRODSKO-POSAVSKE ŽUPANIJE</w:t>
      </w:r>
    </w:p>
    <w:p w:rsidR="001A6FBD" w:rsidRDefault="001A6FBD" w:rsidP="001A6F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2CEA" w:rsidRDefault="001A6FBD" w:rsidP="001A6F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skladu sa člankom  19. stavkom 1. vezano za članak 29. Zakona </w:t>
      </w:r>
      <w:r>
        <w:rPr>
          <w:rFonts w:ascii="Times New Roman" w:eastAsia="Times New Roman" w:hAnsi="Times New Roman" w:cs="Times New Roman"/>
          <w:sz w:val="24"/>
          <w:szCs w:val="24"/>
        </w:rPr>
        <w:t>o službenicima i namještenicima u lokalnoj i područnoj (regionalnoj) samoupravi („Narodne novine“ br. 86/08, 61/11, 4/18, 112/19),</w:t>
      </w:r>
      <w:r>
        <w:rPr>
          <w:rFonts w:ascii="Times New Roman" w:hAnsi="Times New Roman" w:cs="Times New Roman"/>
          <w:sz w:val="24"/>
          <w:szCs w:val="24"/>
        </w:rPr>
        <w:t xml:space="preserve"> privremeni pročelnik Upravnog odjela za zdravstvo, socijalnu skrb i hrvatske branitelje Brodsko-posavske županije raspisao je oglas KLASA: 112-02/21-01/49, URBROJ: 2178-06/1-21-1 od 28. listopada 2021. za prijam u službu na </w:t>
      </w:r>
      <w:r w:rsidR="003B2CEA">
        <w:rPr>
          <w:rFonts w:ascii="Times New Roman" w:hAnsi="Times New Roman" w:cs="Times New Roman"/>
          <w:sz w:val="24"/>
          <w:szCs w:val="24"/>
        </w:rPr>
        <w:t xml:space="preserve">određeno vrijeme radi zamjene duže vrijeme odsutne službenice na </w:t>
      </w:r>
      <w:r>
        <w:rPr>
          <w:rFonts w:ascii="Times New Roman" w:hAnsi="Times New Roman" w:cs="Times New Roman"/>
          <w:sz w:val="24"/>
          <w:szCs w:val="24"/>
        </w:rPr>
        <w:t>radno mjesto</w:t>
      </w:r>
    </w:p>
    <w:p w:rsidR="001A6FBD" w:rsidRPr="003B2CEA" w:rsidRDefault="003B2CEA" w:rsidP="001A6FBD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734">
        <w:rPr>
          <w:rFonts w:ascii="Times New Roman" w:hAnsi="Times New Roman" w:cs="Times New Roman"/>
          <w:b/>
          <w:sz w:val="24"/>
          <w:szCs w:val="24"/>
        </w:rPr>
        <w:t>REFERENTA ZA HRVATSKE BRANITELJE</w:t>
      </w:r>
      <w:r w:rsidRPr="003B2CEA">
        <w:rPr>
          <w:b/>
          <w:sz w:val="24"/>
          <w:szCs w:val="24"/>
        </w:rPr>
        <w:t xml:space="preserve"> </w:t>
      </w:r>
      <w:r w:rsidRPr="003B2CEA">
        <w:rPr>
          <w:rFonts w:ascii="Times New Roman" w:hAnsi="Times New Roman" w:cs="Times New Roman"/>
          <w:sz w:val="24"/>
          <w:szCs w:val="24"/>
        </w:rPr>
        <w:t>u Upravnom odjelu za zdravstvo, socijalnu skrb i hrvatske branitelje, Odsjek za hrvatske branitelje</w:t>
      </w:r>
      <w:r w:rsidR="001A6FBD" w:rsidRPr="003B2C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CDF" w:rsidRDefault="00876CDF" w:rsidP="001A6FB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76CDF" w:rsidRDefault="00876CDF" w:rsidP="001A6FB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Oglas</w:t>
      </w:r>
      <w:r w:rsidR="001A6FBD">
        <w:rPr>
          <w:rFonts w:ascii="Times New Roman" w:hAnsi="Times New Roman" w:cs="Times New Roman"/>
          <w:sz w:val="24"/>
          <w:szCs w:val="24"/>
        </w:rPr>
        <w:t xml:space="preserve"> je objavljen </w:t>
      </w:r>
      <w:r w:rsidR="001A6FBD">
        <w:rPr>
          <w:rFonts w:ascii="Times New Roman" w:hAnsi="Times New Roman" w:cs="Times New Roman"/>
          <w:sz w:val="24"/>
          <w:szCs w:val="24"/>
          <w:lang w:val="en-GB"/>
        </w:rPr>
        <w:t xml:space="preserve">29. </w:t>
      </w:r>
      <w:proofErr w:type="spellStart"/>
      <w:proofErr w:type="gramStart"/>
      <w:r w:rsidR="001A6FBD">
        <w:rPr>
          <w:rFonts w:ascii="Times New Roman" w:hAnsi="Times New Roman" w:cs="Times New Roman"/>
          <w:sz w:val="24"/>
          <w:szCs w:val="24"/>
          <w:lang w:val="en-GB"/>
        </w:rPr>
        <w:t>listopada</w:t>
      </w:r>
      <w:proofErr w:type="spellEnd"/>
      <w:proofErr w:type="gramEnd"/>
      <w:r w:rsidR="001A6FBD">
        <w:rPr>
          <w:rFonts w:ascii="Times New Roman" w:hAnsi="Times New Roman" w:cs="Times New Roman"/>
          <w:sz w:val="24"/>
          <w:szCs w:val="24"/>
          <w:lang w:val="en-GB"/>
        </w:rPr>
        <w:t xml:space="preserve"> 2021. </w:t>
      </w:r>
      <w:proofErr w:type="spellStart"/>
      <w:proofErr w:type="gramStart"/>
      <w:r w:rsidR="001A6FBD">
        <w:rPr>
          <w:rFonts w:ascii="Times New Roman" w:hAnsi="Times New Roman" w:cs="Times New Roman"/>
          <w:sz w:val="24"/>
          <w:szCs w:val="24"/>
          <w:lang w:val="en-GB"/>
        </w:rPr>
        <w:t>godine</w:t>
      </w:r>
      <w:proofErr w:type="spellEnd"/>
      <w:proofErr w:type="gramEnd"/>
      <w:r w:rsidR="001A6FB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A6FBD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mrežnoj </w:t>
      </w:r>
      <w:r w:rsidR="001A6FBD">
        <w:rPr>
          <w:rFonts w:ascii="Times New Roman" w:hAnsi="Times New Roman" w:cs="Times New Roman"/>
          <w:sz w:val="24"/>
          <w:szCs w:val="24"/>
        </w:rPr>
        <w:t>stranici Brodsko-posavske županije</w:t>
      </w:r>
      <w:r>
        <w:rPr>
          <w:rFonts w:ascii="Times New Roman" w:hAnsi="Times New Roman" w:cs="Times New Roman"/>
          <w:sz w:val="24"/>
          <w:szCs w:val="24"/>
        </w:rPr>
        <w:t xml:space="preserve"> i Hrvatskog zavoda za zapošljavanje, Područni ured Slavonski Brod</w:t>
      </w:r>
    </w:p>
    <w:p w:rsidR="001A6FBD" w:rsidRDefault="001A6FBD" w:rsidP="001A6FB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Rok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podnošenje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prijava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natječaju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istekao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je </w:t>
      </w:r>
      <w:r w:rsidR="00E5751C">
        <w:rPr>
          <w:rFonts w:ascii="Times New Roman" w:hAnsi="Times New Roman" w:cs="Times New Roman"/>
          <w:sz w:val="24"/>
          <w:szCs w:val="24"/>
          <w:lang w:val="de-DE"/>
        </w:rPr>
        <w:t>8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studenog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2021. </w:t>
      </w:r>
    </w:p>
    <w:p w:rsidR="00587734" w:rsidRDefault="001A6FBD" w:rsidP="001A6FB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Pisano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testiranja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s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kandidatima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ispunjavaju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formalne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uvjete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oglasa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održano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je </w:t>
      </w:r>
      <w:r w:rsidR="00587734">
        <w:rPr>
          <w:rFonts w:ascii="Times New Roman" w:hAnsi="Times New Roman" w:cs="Times New Roman"/>
          <w:sz w:val="24"/>
          <w:szCs w:val="24"/>
          <w:lang w:val="de-DE"/>
        </w:rPr>
        <w:t>30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studenog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2021.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Istoga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dana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obavljen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je i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intervju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s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kandidatima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koji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su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zadovoljili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na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pisanom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testiranju</w:t>
      </w:r>
      <w:proofErr w:type="spellEnd"/>
      <w:r w:rsidR="00587734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1A6FBD" w:rsidRDefault="001A6FBD" w:rsidP="001A6FB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Na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temelju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postignutih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rezultata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na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pisanom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testiranju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intervjuu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Povjerenstv</w:t>
      </w:r>
      <w:r w:rsidR="00587734">
        <w:rPr>
          <w:rFonts w:ascii="Times New Roman" w:hAnsi="Times New Roman" w:cs="Times New Roman"/>
          <w:sz w:val="24"/>
          <w:szCs w:val="24"/>
          <w:lang w:val="de-DE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provedbu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587734">
        <w:rPr>
          <w:rFonts w:ascii="Times New Roman" w:hAnsi="Times New Roman" w:cs="Times New Roman"/>
          <w:sz w:val="24"/>
          <w:szCs w:val="24"/>
          <w:lang w:val="de-DE"/>
        </w:rPr>
        <w:t>oglasa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utvrdil</w:t>
      </w:r>
      <w:r w:rsidR="00587734">
        <w:rPr>
          <w:rFonts w:ascii="Times New Roman" w:hAnsi="Times New Roman" w:cs="Times New Roman"/>
          <w:sz w:val="24"/>
          <w:szCs w:val="24"/>
          <w:lang w:val="de-DE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587734">
        <w:rPr>
          <w:rFonts w:ascii="Times New Roman" w:hAnsi="Times New Roman" w:cs="Times New Roman"/>
          <w:sz w:val="24"/>
          <w:szCs w:val="24"/>
          <w:lang w:val="de-DE"/>
        </w:rPr>
        <w:t>je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rang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list</w:t>
      </w:r>
      <w:r w:rsidR="00587734">
        <w:rPr>
          <w:rFonts w:ascii="Times New Roman" w:hAnsi="Times New Roman" w:cs="Times New Roman"/>
          <w:sz w:val="24"/>
          <w:szCs w:val="24"/>
          <w:lang w:val="de-DE"/>
        </w:rPr>
        <w:t>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kandidata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prema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ukupnom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broju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ostvarenih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bodova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sukladno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članku 23. Zakona o </w:t>
      </w:r>
      <w:r>
        <w:rPr>
          <w:rFonts w:ascii="Times New Roman" w:hAnsi="Times New Roman" w:cs="Times New Roman"/>
          <w:sz w:val="24"/>
          <w:szCs w:val="24"/>
        </w:rPr>
        <w:t>službenicima i namještenicima u lokalnoj i područnoj (regionalnoj) samoupravi („Narodne novine“ br. 86/08, 61/11, 4/18, 112/19)</w:t>
      </w:r>
      <w:r w:rsidR="00E5751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zajedno s Izviješćem o provedenom postupku</w:t>
      </w:r>
      <w:r w:rsidR="00E5751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dostavi</w:t>
      </w:r>
      <w:r w:rsidR="00587734">
        <w:rPr>
          <w:rFonts w:ascii="Times New Roman" w:hAnsi="Times New Roman" w:cs="Times New Roman"/>
          <w:sz w:val="24"/>
          <w:szCs w:val="24"/>
        </w:rPr>
        <w:t>o</w:t>
      </w:r>
      <w:r w:rsidR="00E5751C">
        <w:rPr>
          <w:rFonts w:ascii="Times New Roman" w:hAnsi="Times New Roman" w:cs="Times New Roman"/>
          <w:sz w:val="24"/>
          <w:szCs w:val="24"/>
        </w:rPr>
        <w:t xml:space="preserve"> ju</w:t>
      </w:r>
      <w:r>
        <w:rPr>
          <w:rFonts w:ascii="Times New Roman" w:hAnsi="Times New Roman" w:cs="Times New Roman"/>
          <w:sz w:val="24"/>
          <w:szCs w:val="24"/>
        </w:rPr>
        <w:t xml:space="preserve"> privremen</w:t>
      </w:r>
      <w:r w:rsidR="0058773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 pročelni</w:t>
      </w:r>
      <w:r w:rsidR="00587734">
        <w:rPr>
          <w:rFonts w:ascii="Times New Roman" w:hAnsi="Times New Roman" w:cs="Times New Roman"/>
          <w:sz w:val="24"/>
          <w:szCs w:val="24"/>
        </w:rPr>
        <w:t>ku</w:t>
      </w:r>
      <w:r>
        <w:rPr>
          <w:rFonts w:ascii="Times New Roman" w:hAnsi="Times New Roman" w:cs="Times New Roman"/>
          <w:sz w:val="24"/>
          <w:szCs w:val="24"/>
        </w:rPr>
        <w:t xml:space="preserve"> upravn</w:t>
      </w:r>
      <w:r w:rsidR="00587734">
        <w:rPr>
          <w:rFonts w:ascii="Times New Roman" w:hAnsi="Times New Roman" w:cs="Times New Roman"/>
          <w:sz w:val="24"/>
          <w:szCs w:val="24"/>
        </w:rPr>
        <w:t xml:space="preserve">og </w:t>
      </w:r>
      <w:r>
        <w:rPr>
          <w:rFonts w:ascii="Times New Roman" w:hAnsi="Times New Roman" w:cs="Times New Roman"/>
          <w:sz w:val="24"/>
          <w:szCs w:val="24"/>
        </w:rPr>
        <w:t>tijela koj</w:t>
      </w:r>
      <w:r w:rsidR="0058773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734">
        <w:rPr>
          <w:rFonts w:ascii="Times New Roman" w:hAnsi="Times New Roman" w:cs="Times New Roman"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raspisa</w:t>
      </w:r>
      <w:r w:rsidR="0058773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734">
        <w:rPr>
          <w:rFonts w:ascii="Times New Roman" w:hAnsi="Times New Roman" w:cs="Times New Roman"/>
          <w:sz w:val="24"/>
          <w:szCs w:val="24"/>
        </w:rPr>
        <w:t>oglas</w:t>
      </w:r>
      <w:r w:rsidR="00E575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1A6FBD" w:rsidRDefault="001A6FBD" w:rsidP="001A6FBD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temelju uvida u Izviješće o provedenom postupku i dostavljen</w:t>
      </w:r>
      <w:r w:rsidR="00587734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rang list</w:t>
      </w:r>
      <w:r w:rsidR="00E5751C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kandidata, te dokumentacije priložene uz prijave na </w:t>
      </w:r>
      <w:r w:rsidR="00587734">
        <w:rPr>
          <w:rFonts w:ascii="Times New Roman" w:hAnsi="Times New Roman" w:cs="Times New Roman"/>
          <w:bCs/>
          <w:sz w:val="24"/>
          <w:szCs w:val="24"/>
        </w:rPr>
        <w:t>oglas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87734">
        <w:rPr>
          <w:rFonts w:ascii="Times New Roman" w:hAnsi="Times New Roman" w:cs="Times New Roman"/>
          <w:bCs/>
          <w:sz w:val="24"/>
          <w:szCs w:val="24"/>
        </w:rPr>
        <w:t>na radno mjesto</w:t>
      </w:r>
    </w:p>
    <w:p w:rsidR="001A6FBD" w:rsidRPr="00587734" w:rsidRDefault="00587734" w:rsidP="001A6FBD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87734">
        <w:rPr>
          <w:rFonts w:ascii="Times New Roman" w:hAnsi="Times New Roman" w:cs="Times New Roman"/>
          <w:b/>
          <w:sz w:val="24"/>
          <w:szCs w:val="24"/>
        </w:rPr>
        <w:t xml:space="preserve">REFERENTA ZA HRVATSKE BRANITELJE </w:t>
      </w:r>
      <w:r w:rsidRPr="00587734">
        <w:rPr>
          <w:rFonts w:ascii="Times New Roman" w:hAnsi="Times New Roman" w:cs="Times New Roman"/>
          <w:sz w:val="24"/>
          <w:szCs w:val="24"/>
        </w:rPr>
        <w:t>u Upravnom odjelu za zdravstvo, socijalnu skrb i hrvatske branitelje, Odsjek za hrvatske branitelje</w:t>
      </w:r>
      <w:r w:rsidR="00E5751C">
        <w:rPr>
          <w:rFonts w:ascii="Times New Roman" w:hAnsi="Times New Roman" w:cs="Times New Roman"/>
          <w:sz w:val="24"/>
          <w:szCs w:val="24"/>
        </w:rPr>
        <w:t xml:space="preserve">, </w:t>
      </w:r>
      <w:r w:rsidR="00286585">
        <w:rPr>
          <w:rFonts w:ascii="Times New Roman" w:hAnsi="Times New Roman" w:cs="Times New Roman"/>
          <w:sz w:val="24"/>
          <w:szCs w:val="24"/>
        </w:rPr>
        <w:t xml:space="preserve">izabrana je </w:t>
      </w:r>
      <w:proofErr w:type="spellStart"/>
      <w:r w:rsidR="00286585" w:rsidRPr="00286585">
        <w:rPr>
          <w:rFonts w:ascii="Times New Roman" w:hAnsi="Times New Roman" w:cs="Times New Roman"/>
          <w:b/>
          <w:sz w:val="24"/>
          <w:szCs w:val="24"/>
        </w:rPr>
        <w:t>Andrea</w:t>
      </w:r>
      <w:proofErr w:type="spellEnd"/>
      <w:r w:rsidR="00286585" w:rsidRPr="002865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6585" w:rsidRPr="00286585">
        <w:rPr>
          <w:rFonts w:ascii="Times New Roman" w:hAnsi="Times New Roman" w:cs="Times New Roman"/>
          <w:b/>
          <w:sz w:val="24"/>
          <w:szCs w:val="24"/>
        </w:rPr>
        <w:t>Dikanović</w:t>
      </w:r>
      <w:proofErr w:type="spellEnd"/>
      <w:r w:rsidR="00286585">
        <w:rPr>
          <w:rFonts w:ascii="Times New Roman" w:hAnsi="Times New Roman" w:cs="Times New Roman"/>
          <w:sz w:val="24"/>
          <w:szCs w:val="24"/>
        </w:rPr>
        <w:t>, magistra ekonomije iz Slavonskog Broda.</w:t>
      </w:r>
    </w:p>
    <w:p w:rsidR="001A6FBD" w:rsidRDefault="001A6FBD" w:rsidP="001A6FBD">
      <w:pPr>
        <w:rPr>
          <w:rFonts w:ascii="Times New Roman" w:hAnsi="Times New Roman" w:cs="Times New Roman"/>
          <w:b/>
          <w:sz w:val="24"/>
          <w:szCs w:val="24"/>
        </w:rPr>
      </w:pPr>
    </w:p>
    <w:p w:rsidR="001A6FBD" w:rsidRDefault="001A6FBD" w:rsidP="001A6FBD"/>
    <w:p w:rsidR="00CE2F62" w:rsidRDefault="00CE2F62"/>
    <w:sectPr w:rsidR="00CE2F62" w:rsidSect="00CE2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E3F59"/>
    <w:multiLevelType w:val="hybridMultilevel"/>
    <w:tmpl w:val="19E47EDE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52064A"/>
    <w:multiLevelType w:val="hybridMultilevel"/>
    <w:tmpl w:val="D8AE4150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735B34"/>
    <w:multiLevelType w:val="hybridMultilevel"/>
    <w:tmpl w:val="E6A4B622"/>
    <w:lvl w:ilvl="0" w:tplc="5E509620">
      <w:start w:val="1"/>
      <w:numFmt w:val="decimal"/>
      <w:lvlText w:val="%1."/>
      <w:lvlJc w:val="left"/>
      <w:pPr>
        <w:ind w:left="107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1A6FBD"/>
    <w:rsid w:val="000839C8"/>
    <w:rsid w:val="001A6FBD"/>
    <w:rsid w:val="00286585"/>
    <w:rsid w:val="003B2CEA"/>
    <w:rsid w:val="004555BF"/>
    <w:rsid w:val="00587734"/>
    <w:rsid w:val="00876CDF"/>
    <w:rsid w:val="00CE2F62"/>
    <w:rsid w:val="00E57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FB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A6F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1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Višnja Cvitković</dc:creator>
  <cp:lastModifiedBy>Višnja Cvitković</cp:lastModifiedBy>
  <cp:revision>6</cp:revision>
  <dcterms:created xsi:type="dcterms:W3CDTF">2022-01-31T10:43:00Z</dcterms:created>
  <dcterms:modified xsi:type="dcterms:W3CDTF">2022-02-02T07:56:00Z</dcterms:modified>
</cp:coreProperties>
</file>