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FAED5" w14:textId="20A95F40" w:rsidR="008E1D40" w:rsidRDefault="008E1D40" w:rsidP="008E1D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03CE3E7B" wp14:editId="56E81639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2D30F" w14:textId="77777777" w:rsidR="008E1D40" w:rsidRDefault="008E1D40" w:rsidP="008E1D4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0B07AA56" w14:textId="77777777" w:rsidR="008E1D40" w:rsidRDefault="008E1D40" w:rsidP="008E1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401E6E73" w14:textId="77777777" w:rsidR="008E1D40" w:rsidRDefault="008E1D40" w:rsidP="008E1D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A7FF702" w14:textId="77777777" w:rsidR="008E1D40" w:rsidRDefault="008E1D40" w:rsidP="008E1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A3401A2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82F91FF" w14:textId="206F9AB8" w:rsidR="008E1D40" w:rsidRDefault="008E1D40" w:rsidP="008E1D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prijam u službu u upravna tijela Brodsko-posavske županije,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„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Narodnim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novinama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“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broj</w:t>
      </w:r>
      <w:proofErr w:type="spellEnd"/>
      <w:r w:rsidR="0078372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="00783720" w:rsidRPr="002E259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71</w:t>
      </w:r>
      <w:proofErr w:type="gramEnd"/>
      <w:r w:rsidRPr="002E259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od</w:t>
      </w:r>
      <w:r w:rsidR="00783720" w:rsidRPr="002E2595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3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srpnja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2026.</w:t>
      </w:r>
    </w:p>
    <w:p w14:paraId="6400BDEC" w14:textId="77777777" w:rsidR="008E1D40" w:rsidRDefault="008E1D40" w:rsidP="008E1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0B830238" w14:textId="77777777" w:rsidR="008E1D40" w:rsidRDefault="008E1D40" w:rsidP="008E1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BF8DF02" w14:textId="77777777" w:rsidR="008E1D40" w:rsidRDefault="008E1D40" w:rsidP="008E1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5902033" w14:textId="77777777" w:rsidR="008E1D40" w:rsidRDefault="008E1D40" w:rsidP="008E1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15302184" w14:textId="77777777" w:rsidR="008E1D40" w:rsidRDefault="008E1D40" w:rsidP="008E1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72828863" w14:textId="77777777" w:rsidR="008E1D40" w:rsidRDefault="008E1D40" w:rsidP="008E1D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4B72A17" w14:textId="77777777" w:rsidR="008E1D40" w:rsidRDefault="008E1D40" w:rsidP="008E1D40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407AE912" w14:textId="77777777" w:rsidR="008E1D40" w:rsidRPr="00E95794" w:rsidRDefault="008E1D40" w:rsidP="008E1D40">
      <w:pPr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ODSJEK ZA ZAJEDNIČKE POSLOVE</w:t>
      </w:r>
    </w:p>
    <w:p w14:paraId="464C40E3" w14:textId="77777777" w:rsidR="008E1D40" w:rsidRDefault="008E1D40" w:rsidP="008E1D40">
      <w:pPr>
        <w:pStyle w:val="Odlomakpopisa"/>
        <w:numPr>
          <w:ilvl w:val="1"/>
          <w:numId w:val="7"/>
        </w:numPr>
        <w:spacing w:after="200" w:line="276" w:lineRule="auto"/>
        <w:ind w:left="1211" w:firstLine="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NAMJEŠTENIK ZA PRIJAM I OTPREMU POŠTE </w:t>
      </w:r>
      <w:r w:rsidRPr="00E95794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22267DFE" w14:textId="77777777" w:rsidR="008E1D40" w:rsidRDefault="008E1D40" w:rsidP="008E1D40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502BC692" w14:textId="77777777" w:rsidR="008E1D40" w:rsidRPr="008E1D40" w:rsidRDefault="008E1D40" w:rsidP="008E1D40">
      <w:pPr>
        <w:spacing w:after="0" w:line="254" w:lineRule="auto"/>
        <w:ind w:left="35" w:hanging="35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8E1D4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 xml:space="preserve">Obavlja poslove </w:t>
      </w:r>
      <w:proofErr w:type="spellStart"/>
      <w:r w:rsidRPr="008E1D4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kovertiranja</w:t>
      </w:r>
      <w:proofErr w:type="spellEnd"/>
      <w:r w:rsidRPr="008E1D4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, vaganja i otpreme pošte putem poštanske službe.</w:t>
      </w:r>
    </w:p>
    <w:p w14:paraId="3A6DB2FE" w14:textId="77777777" w:rsidR="008E1D40" w:rsidRPr="008E1D40" w:rsidRDefault="008E1D40" w:rsidP="008E1D40">
      <w:pPr>
        <w:spacing w:after="0" w:line="254" w:lineRule="auto"/>
        <w:ind w:left="35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 w:rsidRPr="008E1D4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Obavlja kontrolu primljene pošte i vodi knjigu primljene pošte.</w:t>
      </w:r>
    </w:p>
    <w:p w14:paraId="1D789FF4" w14:textId="339711F4" w:rsidR="008E1D40" w:rsidRDefault="008E1D40" w:rsidP="008E1D40">
      <w:pPr>
        <w:spacing w:after="0" w:line="254" w:lineRule="auto"/>
        <w:ind w:left="35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 w:rsidRPr="008E1D4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  <w:t>Vrši upisivanje pismena u interne dostavne knjige.</w:t>
      </w:r>
    </w:p>
    <w:p w14:paraId="459897B4" w14:textId="566198B8" w:rsidR="008E1D40" w:rsidRDefault="008E1D40" w:rsidP="008E1D40">
      <w:pPr>
        <w:spacing w:after="0" w:line="254" w:lineRule="auto"/>
        <w:ind w:left="3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1D40">
        <w:rPr>
          <w:rFonts w:ascii="Times New Roman" w:hAnsi="Times New Roman" w:cs="Times New Roman"/>
          <w:color w:val="000000" w:themeColor="text1"/>
          <w:sz w:val="24"/>
          <w:szCs w:val="24"/>
        </w:rPr>
        <w:t>Obavlja poslove dostave i uručivanja pismena putem dostavne knjige za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E1D40">
        <w:rPr>
          <w:rFonts w:ascii="Times New Roman" w:hAnsi="Times New Roman" w:cs="Times New Roman"/>
          <w:color w:val="000000" w:themeColor="text1"/>
          <w:sz w:val="24"/>
          <w:szCs w:val="24"/>
        </w:rPr>
        <w:t>mjesto.</w:t>
      </w:r>
    </w:p>
    <w:p w14:paraId="792CA4C1" w14:textId="7E45821F" w:rsidR="008E1D40" w:rsidRPr="008E1D40" w:rsidRDefault="008E1D40" w:rsidP="008E1D40">
      <w:pPr>
        <w:spacing w:after="0" w:line="254" w:lineRule="auto"/>
        <w:ind w:left="35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 w:themeColor="text1"/>
        </w:rPr>
        <w:t>Obavlja i druge poslove po nalogu voditelja Odsjeka ili pročelnika.</w:t>
      </w:r>
    </w:p>
    <w:p w14:paraId="05DD0E10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ind w:firstLine="102"/>
        <w:jc w:val="both"/>
        <w:rPr>
          <w:rFonts w:ascii="Times New Roman" w:hAnsi="Times New Roman" w:cs="Times New Roman"/>
          <w:sz w:val="24"/>
          <w:szCs w:val="24"/>
        </w:rPr>
      </w:pPr>
    </w:p>
    <w:p w14:paraId="0C713A4E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  <w:bookmarkStart w:id="1" w:name="_Hlk223431019"/>
    </w:p>
    <w:p w14:paraId="6ED6888B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bookmarkEnd w:id="1"/>
    <w:p w14:paraId="140982A0" w14:textId="74F0E4BC" w:rsidR="008E1D40" w:rsidRPr="008E1D40" w:rsidRDefault="008E1D40" w:rsidP="004A1D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1D40">
        <w:rPr>
          <w:rFonts w:ascii="Times New Roman" w:eastAsia="Times New Roman" w:hAnsi="Times New Roman" w:cs="Times New Roman"/>
          <w:sz w:val="24"/>
          <w:szCs w:val="24"/>
        </w:rPr>
        <w:t xml:space="preserve">Plaća </w:t>
      </w:r>
      <w:r>
        <w:rPr>
          <w:rFonts w:ascii="Times New Roman" w:eastAsia="Times New Roman" w:hAnsi="Times New Roman" w:cs="Times New Roman"/>
          <w:sz w:val="24"/>
          <w:szCs w:val="24"/>
        </w:rPr>
        <w:t>namještenika za prijam i otpremu pošte</w:t>
      </w:r>
      <w:r w:rsidRPr="008E1D40">
        <w:rPr>
          <w:rFonts w:ascii="Times New Roman" w:eastAsia="Times New Roman" w:hAnsi="Times New Roman" w:cs="Times New Roman"/>
          <w:sz w:val="24"/>
          <w:szCs w:val="24"/>
        </w:rPr>
        <w:t xml:space="preserve"> utvrđena je u visini umnoška koeficijenta složenosti poslova 1,</w:t>
      </w:r>
      <w:r>
        <w:rPr>
          <w:rFonts w:ascii="Times New Roman" w:eastAsia="Times New Roman" w:hAnsi="Times New Roman" w:cs="Times New Roman"/>
          <w:sz w:val="24"/>
          <w:szCs w:val="24"/>
        </w:rPr>
        <w:t>70</w:t>
      </w:r>
      <w:r w:rsidRPr="008E1D4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E1D4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8E1D40">
        <w:rPr>
          <w:rFonts w:ascii="Times New Roman" w:eastAsia="Times New Roman" w:hAnsi="Times New Roman" w:cs="Times New Roman"/>
          <w:sz w:val="24"/>
          <w:szCs w:val="24"/>
        </w:rPr>
        <w:t>i osnovice za izračun plaće, sukladno Odluci o koeficijentima za obračun plaće službenika i namještenika u upravnim tijelima Brodsko-posavske županije („Službeni vjesnik Brodsko-posavske županije“, br. 9/2020, 18/2020, 17/23, 26/25</w:t>
      </w:r>
      <w:r>
        <w:rPr>
          <w:rFonts w:ascii="Times New Roman" w:eastAsia="Times New Roman" w:hAnsi="Times New Roman" w:cs="Times New Roman"/>
          <w:sz w:val="24"/>
          <w:szCs w:val="24"/>
        </w:rPr>
        <w:t>, 6/25</w:t>
      </w:r>
      <w:r w:rsidRPr="008E1D40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Pr="008E1D40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26DDD8E5" w14:textId="77777777" w:rsidR="008E1D40" w:rsidRPr="008E1D40" w:rsidRDefault="008E1D40" w:rsidP="00890D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8E1D4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 skladu s odredbom članka 116. stavka 2. </w:t>
      </w:r>
      <w:r w:rsidRPr="008E1D40">
        <w:rPr>
          <w:rFonts w:ascii="Times New Roman" w:hAnsi="Times New Roman" w:cs="Times New Roman"/>
          <w:sz w:val="24"/>
          <w:szCs w:val="24"/>
        </w:rPr>
        <w:t xml:space="preserve">Zakona o službenicima i namještenicima u lokalnoj i područnoj (regionalnoj) samoupravi ("Narodne novine" broj 86/08, 61/11, 4/18,  112/19, 17/25), u postupku javnog natječaja za prijam namještenika u službu </w:t>
      </w:r>
      <w:r w:rsidRPr="008E1D40">
        <w:rPr>
          <w:rFonts w:ascii="Times New Roman" w:hAnsi="Times New Roman" w:cs="Times New Roman"/>
          <w:b/>
          <w:bCs/>
          <w:sz w:val="24"/>
          <w:szCs w:val="24"/>
        </w:rPr>
        <w:t xml:space="preserve">izbor kandidata obavlja se na temelju rezultata provedenog intervjua. </w:t>
      </w:r>
      <w:r w:rsidRPr="008E1D40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 </w:t>
      </w:r>
    </w:p>
    <w:p w14:paraId="21D00687" w14:textId="77777777" w:rsidR="008E1D40" w:rsidRDefault="008E1D40" w:rsidP="008E1D40">
      <w:pPr>
        <w:pStyle w:val="T-98-2"/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</w:p>
    <w:p w14:paraId="0FF4441F" w14:textId="7BAF22A1" w:rsidR="00884883" w:rsidRPr="00884883" w:rsidRDefault="00884883" w:rsidP="00884883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84883">
        <w:rPr>
          <w:rFonts w:ascii="Times New Roman" w:hAnsi="Times New Roman" w:cs="Times New Roman"/>
          <w:b/>
          <w:bCs/>
          <w:sz w:val="24"/>
          <w:szCs w:val="24"/>
        </w:rPr>
        <w:t>UPRAVNI ODJEL ZA PRORAČUN I FINANCIJE</w:t>
      </w:r>
    </w:p>
    <w:p w14:paraId="28E62038" w14:textId="77777777" w:rsidR="00884883" w:rsidRPr="00884883" w:rsidRDefault="00884883" w:rsidP="00884883">
      <w:pPr>
        <w:tabs>
          <w:tab w:val="left" w:pos="993"/>
        </w:tabs>
        <w:spacing w:after="200" w:line="276" w:lineRule="auto"/>
        <w:ind w:left="993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8488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ODSJEK ZA FINANCIJSKO-RAČUNOVODSTVENE I EKONOMSKO-TEHNIČKE POSLOVE</w:t>
      </w:r>
    </w:p>
    <w:p w14:paraId="1F6EDEB6" w14:textId="503E530F" w:rsidR="00884883" w:rsidRPr="00884883" w:rsidRDefault="00884883" w:rsidP="00884883">
      <w:pPr>
        <w:pStyle w:val="Odlomakpopisa"/>
        <w:numPr>
          <w:ilvl w:val="1"/>
          <w:numId w:val="7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88488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REFERENT ZA RAČUNOVODSTVO – LIKVIDATOR – </w:t>
      </w:r>
      <w:r w:rsidRPr="00884883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6038BF8D" w14:textId="77777777" w:rsidR="008E1D40" w:rsidRDefault="008E1D40" w:rsidP="008E1D40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2" w:name="_Hlk233786120"/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bookmarkEnd w:id="2"/>
    <w:p w14:paraId="3A6893F7" w14:textId="7DF8AD07" w:rsidR="00FA56EB" w:rsidRDefault="00FA56EB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Dnevno izvršava proračunske rashode u okviru ostvarenih prihoda u zavisnosti o dospijeću obveza;</w:t>
      </w:r>
    </w:p>
    <w:p w14:paraId="4812E6CB" w14:textId="771E0E93" w:rsidR="00FA56EB" w:rsidRDefault="00FA56EB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Vodi pomoćne knjige ulaznih računa. Obavlja poslove likvidature i  kontrolira svu ulaznu dokumentaciju, kao i sve naloge za isplate s jedinstvenog računa riznice;</w:t>
      </w:r>
    </w:p>
    <w:p w14:paraId="5722228D" w14:textId="7B486739" w:rsidR="00C81031" w:rsidRDefault="00C81031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Surađuje u obračunu plaća i isplati naknada dužnosnika i djelatnika Županije;</w:t>
      </w:r>
    </w:p>
    <w:p w14:paraId="23ACFEE7" w14:textId="2D00EDDB" w:rsidR="00C81031" w:rsidRDefault="00C81031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Obavlja druge stručne poslove koje mu povjeri pročelnik Upravnog odjela i voditelj Odsjeka.</w:t>
      </w:r>
    </w:p>
    <w:p w14:paraId="2079C92C" w14:textId="77777777" w:rsidR="00FA56EB" w:rsidRDefault="00FA56EB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60646E4" w14:textId="3C8075F6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09DA51C7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77FF492" w14:textId="1452EF49" w:rsidR="008E1D40" w:rsidRDefault="008E1D40" w:rsidP="008E1D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referenta utvrđena je u visini umnoška koeficijenta složenosti poslova 1,80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>i osnovice za izračun plaće, sukladno Odluci o koeficijentima za obračun plaće službenika i namještenika u upravnim tijelima Brodsko-posavske županije („Službeni vjesnik Brodsko-posavske županije“, br. 9/2020, 18/2020, 17/23, 26/25</w:t>
      </w:r>
      <w:r w:rsidR="00C81031">
        <w:rPr>
          <w:rFonts w:ascii="Times New Roman" w:eastAsia="Times New Roman" w:hAnsi="Times New Roman" w:cs="Times New Roman"/>
          <w:sz w:val="24"/>
          <w:szCs w:val="24"/>
        </w:rPr>
        <w:t>, 6/25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22D63E23" w14:textId="77777777" w:rsidR="008E1D40" w:rsidRDefault="008E1D40" w:rsidP="008E1D40">
      <w:pPr>
        <w:spacing w:after="0" w:line="240" w:lineRule="auto"/>
        <w:ind w:firstLine="34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01A87EE" w14:textId="62CB1AA8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bookmarkStart w:id="3" w:name="_Hlk233790510"/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referent </w:t>
      </w:r>
      <w:r w:rsidR="00C81031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za računovodstvo - likvidator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znanja:</w:t>
      </w:r>
    </w:p>
    <w:bookmarkEnd w:id="3"/>
    <w:p w14:paraId="64DD6650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CAAF563" w14:textId="77777777" w:rsidR="008E1D40" w:rsidRDefault="008E1D40" w:rsidP="008E1D40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6594A723" w14:textId="2636776F" w:rsidR="008E1D40" w:rsidRDefault="008E1D40" w:rsidP="008E1D40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bookmarkStart w:id="4" w:name="_Hlk233790565"/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bookmarkEnd w:id="4"/>
    <w:p w14:paraId="4F85B4D7" w14:textId="26842A35" w:rsidR="00C81031" w:rsidRPr="009A2340" w:rsidRDefault="00C81031" w:rsidP="00C81031">
      <w:pPr>
        <w:widowControl w:val="0"/>
        <w:numPr>
          <w:ilvl w:val="0"/>
          <w:numId w:val="3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9A234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proračunu („Narodne novine“, broj 144/21)</w:t>
      </w:r>
      <w:r w:rsidR="00D600F4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 – Glava X – PRORAČUNSKO RAČUNOVODSTVO</w:t>
      </w:r>
    </w:p>
    <w:p w14:paraId="129093E0" w14:textId="633B4EA9" w:rsidR="00C81031" w:rsidRDefault="00C81031" w:rsidP="00C81031">
      <w:pPr>
        <w:pStyle w:val="T-98-2"/>
        <w:tabs>
          <w:tab w:val="left" w:pos="284"/>
        </w:tabs>
        <w:spacing w:after="0"/>
        <w:ind w:left="360" w:firstLine="0"/>
        <w:rPr>
          <w:rFonts w:ascii="Times New Roman" w:hAnsi="Times New Roman"/>
          <w:noProof/>
          <w:sz w:val="24"/>
          <w:szCs w:val="24"/>
        </w:rPr>
      </w:pPr>
    </w:p>
    <w:p w14:paraId="09C3BA01" w14:textId="77777777" w:rsidR="00C81031" w:rsidRPr="00C81031" w:rsidRDefault="00C81031" w:rsidP="00C81031">
      <w:pPr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81031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JAVNU NABAVU</w:t>
      </w:r>
    </w:p>
    <w:p w14:paraId="34C371FC" w14:textId="77777777" w:rsidR="00C81031" w:rsidRPr="00C81031" w:rsidRDefault="00C81031" w:rsidP="00C81031">
      <w:pPr>
        <w:spacing w:after="0" w:line="240" w:lineRule="auto"/>
        <w:ind w:left="70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8F89E2C" w14:textId="2E315AC5" w:rsidR="00C81031" w:rsidRPr="003A6967" w:rsidRDefault="00817CA5" w:rsidP="003A6967">
      <w:pPr>
        <w:pStyle w:val="Odlomakpopisa"/>
        <w:numPr>
          <w:ilvl w:val="1"/>
          <w:numId w:val="7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C81031" w:rsidRPr="003A6967">
        <w:rPr>
          <w:rFonts w:ascii="Times New Roman" w:hAnsi="Times New Roman" w:cs="Times New Roman"/>
          <w:b/>
          <w:bCs/>
          <w:sz w:val="24"/>
          <w:szCs w:val="24"/>
        </w:rPr>
        <w:t xml:space="preserve">SAVJETNIK ZA JAVNU NABAVU </w:t>
      </w:r>
      <w:r w:rsidR="003A6967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C81031" w:rsidRPr="003A69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1031" w:rsidRPr="003A6967">
        <w:rPr>
          <w:rFonts w:ascii="Times New Roman" w:hAnsi="Times New Roman" w:cs="Times New Roman"/>
          <w:sz w:val="24"/>
          <w:szCs w:val="24"/>
        </w:rPr>
        <w:t xml:space="preserve">1 izvršitelj na neodređeno vrijeme  </w:t>
      </w:r>
    </w:p>
    <w:p w14:paraId="065FE888" w14:textId="1F574A32" w:rsidR="00C81031" w:rsidRDefault="00C81031" w:rsidP="00C81031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C81031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72C630C9" w14:textId="51776BDA" w:rsidR="00C81031" w:rsidRPr="00882D1E" w:rsidRDefault="00882D1E" w:rsidP="004A1D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2D1E">
        <w:rPr>
          <w:rFonts w:ascii="Times New Roman" w:hAnsi="Times New Roman" w:cs="Times New Roman"/>
          <w:sz w:val="24"/>
          <w:szCs w:val="24"/>
        </w:rPr>
        <w:t>Obavlja najsloženije poslove što se odnose na pregled, provjeru i analizu prijedloga dokumentacije za nadmetanje pojedinih upravnih tijela, surađuje s županijskim upravnim tijelima u izradi dokumentacije za nadmetanje sukladno propisima o javnoj nabavi i pravilima struke iz područja predmetne nabave;</w:t>
      </w:r>
    </w:p>
    <w:p w14:paraId="6D716E13" w14:textId="2BA0586B" w:rsidR="00882D1E" w:rsidRDefault="00882D1E" w:rsidP="004A1D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2D1E">
        <w:rPr>
          <w:rFonts w:ascii="Times New Roman" w:hAnsi="Times New Roman" w:cs="Times New Roman"/>
          <w:sz w:val="24"/>
          <w:szCs w:val="24"/>
        </w:rPr>
        <w:t>Kontrolira zahtjeve za pokretanje postupaka javne nabave korisnika u smislu njihove usklađenosti sa podacima navedenima u planu nabave te potpunosti u smislu dostavljenih ovlaštenja za vođenje postupaka javne nabave, izjava o sprečavanju sukoba interesa i priloga zahtjevu;</w:t>
      </w:r>
    </w:p>
    <w:p w14:paraId="416CB89E" w14:textId="50136565" w:rsidR="00882D1E" w:rsidRDefault="00882D1E" w:rsidP="004A1D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Obavlja poslove vezane uz provedbu postupaka javne nabave i to; vrši objave u Elektroničkom oglasniku javne nabave i na službenim internetskim stranicama Županije pregleda i ocjene ponuda; izrade zapisnika o pregledu i ocjeni ponuda; izrade odluka o odabiru i poništenju; surađuje s korisnicima u vezi s pregledom i ocjenom ponuda i vodi upravni postupak;</w:t>
      </w:r>
    </w:p>
    <w:p w14:paraId="1325A55E" w14:textId="4751A9B1" w:rsidR="00882D1E" w:rsidRDefault="00882D1E" w:rsidP="004A1D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Odgovora na podnesene žalbe iz djelokruga Odsjeka, prati praksu Državne komisije za kontrolu postupaka javne nabave, prakse upravnih sudova i Visokog upravnog suda Republike Hrvatske i Europskog suda vezano za postupke javne nabave;</w:t>
      </w:r>
    </w:p>
    <w:p w14:paraId="22E7C0F2" w14:textId="04CEC044" w:rsidR="00882D1E" w:rsidRDefault="00882D1E" w:rsidP="004A1DE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Koordinira aktivnosti između korisnika središnje javne nabave (županijska upravna tijela i proračunski korisnici) i Odjela;</w:t>
      </w:r>
    </w:p>
    <w:p w14:paraId="275BB8AC" w14:textId="77777777" w:rsidR="00882D1E" w:rsidRPr="00882D1E" w:rsidRDefault="00882D1E" w:rsidP="004A1DE2">
      <w:pPr>
        <w:spacing w:after="0" w:line="240" w:lineRule="auto"/>
        <w:rPr>
          <w:rFonts w:ascii="Times New Roman" w:eastAsiaTheme="minorEastAsia" w:hAnsi="Times New Roman" w:cs="Times New Roman"/>
        </w:rPr>
      </w:pPr>
      <w:r w:rsidRPr="00882D1E">
        <w:rPr>
          <w:rFonts w:ascii="Times New Roman" w:eastAsiaTheme="minorEastAsia" w:hAnsi="Times New Roman" w:cs="Times New Roman"/>
        </w:rPr>
        <w:t xml:space="preserve">Davanje stručnih mišljenja i stručne pomoći vezano uz pravilnu primjenu propisa iz područja javne nabave i upravljanja imovinom u vlasništvu Županije. </w:t>
      </w:r>
    </w:p>
    <w:p w14:paraId="0AB2A9F4" w14:textId="398EFBFB" w:rsidR="00882D1E" w:rsidRDefault="00882D1E" w:rsidP="004A1DE2">
      <w:pPr>
        <w:spacing w:after="0" w:line="240" w:lineRule="auto"/>
        <w:rPr>
          <w:rFonts w:ascii="Times New Roman" w:eastAsiaTheme="minorEastAsia" w:hAnsi="Times New Roman" w:cs="Times New Roman"/>
        </w:rPr>
      </w:pPr>
      <w:r w:rsidRPr="00882D1E">
        <w:rPr>
          <w:rFonts w:ascii="Times New Roman" w:eastAsiaTheme="minorEastAsia" w:hAnsi="Times New Roman" w:cs="Times New Roman"/>
        </w:rPr>
        <w:t>Obavlja i ostale poslove koji mu se povjere</w:t>
      </w:r>
      <w:r w:rsidR="00BB030C">
        <w:rPr>
          <w:rFonts w:ascii="Times New Roman" w:eastAsiaTheme="minorEastAsia" w:hAnsi="Times New Roman" w:cs="Times New Roman"/>
        </w:rPr>
        <w:t>.</w:t>
      </w:r>
    </w:p>
    <w:p w14:paraId="3D6591A5" w14:textId="7C912906" w:rsidR="00BB030C" w:rsidRDefault="00BB030C" w:rsidP="00882D1E">
      <w:pPr>
        <w:spacing w:after="0" w:line="240" w:lineRule="auto"/>
        <w:ind w:left="708"/>
        <w:rPr>
          <w:rFonts w:ascii="Times New Roman" w:eastAsiaTheme="minorEastAsia" w:hAnsi="Times New Roman" w:cs="Times New Roman"/>
        </w:rPr>
      </w:pPr>
    </w:p>
    <w:p w14:paraId="10BAF2A5" w14:textId="77777777" w:rsidR="00BB030C" w:rsidRDefault="00BB030C" w:rsidP="00BB03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67DFD353" w14:textId="77777777" w:rsidR="00BB030C" w:rsidRPr="00882D1E" w:rsidRDefault="00BB030C" w:rsidP="00882D1E">
      <w:pPr>
        <w:spacing w:after="0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1C9C0BA" w14:textId="0A5437B2" w:rsidR="00BB030C" w:rsidRDefault="00BB030C" w:rsidP="00BB03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savjetnika utvrđena je u visini umnoška koeficijenta složenosti poslova </w:t>
      </w:r>
      <w:r w:rsidR="005766C8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,50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26/25, 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1CA8F2DE" w14:textId="77777777" w:rsidR="00BB030C" w:rsidRDefault="00BB030C" w:rsidP="00BB03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80CB8B6" w14:textId="0BC38448" w:rsidR="00BB030C" w:rsidRDefault="00BB030C" w:rsidP="00BB03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savjetnik za javnu nabavu </w:t>
      </w:r>
      <w:r w:rsidR="003A6967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–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pisana provjera znanja:</w:t>
      </w:r>
    </w:p>
    <w:p w14:paraId="3F330DA9" w14:textId="22D7F9EC" w:rsidR="00BB030C" w:rsidRDefault="00BB030C" w:rsidP="00BB030C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335EAB23" w14:textId="77777777" w:rsidR="00BB030C" w:rsidRDefault="00BB030C" w:rsidP="00BB030C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p w14:paraId="55B85DF7" w14:textId="77777777" w:rsidR="003A6967" w:rsidRPr="00D600F4" w:rsidRDefault="003A6967" w:rsidP="003A696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0F4">
        <w:rPr>
          <w:rFonts w:ascii="Times New Roman" w:eastAsia="Times New Roman" w:hAnsi="Times New Roman" w:cs="Times New Roman"/>
          <w:sz w:val="24"/>
          <w:szCs w:val="24"/>
        </w:rPr>
        <w:t xml:space="preserve">Zakon o javnoj nabavi („Narodne novine“, broj 120/16 , 114/22 i 48/26) </w:t>
      </w:r>
    </w:p>
    <w:p w14:paraId="1CF9B02A" w14:textId="77777777" w:rsidR="003A6967" w:rsidRPr="00D600F4" w:rsidRDefault="003A6967" w:rsidP="003A696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00F4">
        <w:rPr>
          <w:rFonts w:ascii="Times New Roman" w:eastAsia="Times New Roman" w:hAnsi="Times New Roman" w:cs="Times New Roman"/>
          <w:sz w:val="24"/>
          <w:szCs w:val="24"/>
        </w:rPr>
        <w:t>Pravilnik o dokumentaciji o nabavi te ponudi u postupcima javne nabave („Narodne novine“, broj 65/17, 75/20 i 92/25).</w:t>
      </w:r>
    </w:p>
    <w:p w14:paraId="529B9E09" w14:textId="2E3157A4" w:rsidR="00BB030C" w:rsidRPr="00D600F4" w:rsidRDefault="00BB030C" w:rsidP="003A6967">
      <w:pPr>
        <w:pStyle w:val="T-98-2"/>
        <w:tabs>
          <w:tab w:val="left" w:pos="284"/>
        </w:tabs>
        <w:spacing w:after="0"/>
        <w:ind w:left="360" w:firstLine="0"/>
        <w:rPr>
          <w:rFonts w:ascii="Times New Roman" w:hAnsi="Times New Roman"/>
          <w:noProof/>
          <w:sz w:val="24"/>
          <w:szCs w:val="24"/>
        </w:rPr>
      </w:pPr>
    </w:p>
    <w:p w14:paraId="1FCD8EB4" w14:textId="7EC515F2" w:rsidR="003A6967" w:rsidRPr="003A6967" w:rsidRDefault="003A6967" w:rsidP="003A6967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6967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GRADITELJSTVO, INFRASTRUKTURU I ZAŠTITU OKOLIŠA</w:t>
      </w:r>
    </w:p>
    <w:p w14:paraId="2BE8462A" w14:textId="77777777" w:rsidR="003A6967" w:rsidRPr="003A6967" w:rsidRDefault="003A6967" w:rsidP="003A6967">
      <w:pPr>
        <w:tabs>
          <w:tab w:val="left" w:pos="993"/>
        </w:tabs>
        <w:spacing w:after="0" w:line="240" w:lineRule="auto"/>
        <w:ind w:left="708"/>
        <w:jc w:val="center"/>
        <w:rPr>
          <w:rFonts w:ascii="Times New Roman" w:hAnsi="Times New Roman" w:cs="Times New Roman"/>
          <w:b/>
          <w:bCs/>
          <w:i/>
          <w:iCs/>
          <w:caps/>
          <w:color w:val="000000" w:themeColor="text1"/>
        </w:rPr>
      </w:pPr>
      <w:r w:rsidRPr="003A6967">
        <w:rPr>
          <w:rFonts w:ascii="Times New Roman" w:hAnsi="Times New Roman" w:cs="Times New Roman"/>
          <w:b/>
          <w:bCs/>
          <w:i/>
          <w:iCs/>
          <w:caps/>
          <w:color w:val="000000" w:themeColor="text1"/>
        </w:rPr>
        <w:t>Odsjek za infrastrukturu,  zaštitu okoliša i obnovu</w:t>
      </w:r>
    </w:p>
    <w:p w14:paraId="08D88AA2" w14:textId="77777777" w:rsidR="003A6967" w:rsidRPr="003A6967" w:rsidRDefault="003A6967" w:rsidP="003A6967">
      <w:pPr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64B265D" w14:textId="53F9FAC7" w:rsidR="003A6967" w:rsidRPr="003A6967" w:rsidRDefault="003A6967" w:rsidP="003A6967">
      <w:pPr>
        <w:pStyle w:val="Odlomakpopisa"/>
        <w:numPr>
          <w:ilvl w:val="1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696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REFERENT – ADMINISTRATIVNI TAJNIK </w:t>
      </w:r>
      <w:r w:rsidRPr="003A6967">
        <w:rPr>
          <w:rFonts w:ascii="Times New Roman" w:eastAsia="Calibri" w:hAnsi="Times New Roman" w:cs="Times New Roman"/>
          <w:sz w:val="24"/>
          <w:szCs w:val="24"/>
        </w:rPr>
        <w:t>– 1 izvršitelj na neodređeno vrijeme</w:t>
      </w:r>
    </w:p>
    <w:p w14:paraId="5CFCDCE1" w14:textId="77777777" w:rsidR="003A6967" w:rsidRDefault="003A6967" w:rsidP="003A6967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0E873FFC" w14:textId="43C52CC9" w:rsidR="00BB030C" w:rsidRPr="003A6967" w:rsidRDefault="003A6967" w:rsidP="00BB03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6967">
        <w:rPr>
          <w:rFonts w:ascii="Times New Roman" w:hAnsi="Times New Roman" w:cs="Times New Roman"/>
          <w:color w:val="000000" w:themeColor="text1"/>
          <w:sz w:val="24"/>
          <w:szCs w:val="24"/>
        </w:rPr>
        <w:t>Obavlja poslove prijepisa i poslove administrativno-tehničke prirode i obrade akata i materijala po nalogu voditelja odsjeka, uspostavlja telefonske veze, vodi i koordinira poslovima dnevnog i tjednog rasporeda sastanaka voditelja odsjeka, obavlja poslove prijema pošte, razvrstavanja pošte, upisivanja pošte, dostave predmeta u rad službenicima upravnog odsjeka;</w:t>
      </w:r>
    </w:p>
    <w:p w14:paraId="0645AB50" w14:textId="0499387C" w:rsidR="003A6967" w:rsidRPr="003A6967" w:rsidRDefault="003A6967" w:rsidP="003A6967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3A696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Radi s informatičkim programima uredskog poslovanja vezanim za zaprimanje i urudžbiranje predmeta, korespondenciju, otpremu i prijem pošte te arhiviranje predmeta; </w:t>
      </w:r>
    </w:p>
    <w:p w14:paraId="75F37374" w14:textId="2EAFD94E" w:rsidR="003A6967" w:rsidRPr="003A6967" w:rsidRDefault="003A6967" w:rsidP="003A6967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3A6967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Vodi propisane i druge evidencije (evidencija radnog vremena,  evidencija godišnjeg odmora, reprezentacije i sl.,);</w:t>
      </w:r>
    </w:p>
    <w:p w14:paraId="2B3040E8" w14:textId="5222ADA3" w:rsidR="003A6967" w:rsidRPr="003A6967" w:rsidRDefault="003A6967" w:rsidP="003A696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6967">
        <w:rPr>
          <w:rFonts w:ascii="Times New Roman" w:hAnsi="Times New Roman" w:cs="Times New Roman"/>
          <w:color w:val="000000" w:themeColor="text1"/>
          <w:sz w:val="24"/>
          <w:szCs w:val="24"/>
        </w:rPr>
        <w:t>Obavlja poslove u svezi kopiranja podataka za slanje nadležnim tijelima;</w:t>
      </w:r>
    </w:p>
    <w:p w14:paraId="176C1C3C" w14:textId="437E56C7" w:rsidR="003A6967" w:rsidRDefault="003A6967" w:rsidP="003A696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6967">
        <w:rPr>
          <w:rFonts w:ascii="Times New Roman" w:hAnsi="Times New Roman" w:cs="Times New Roman"/>
          <w:color w:val="000000" w:themeColor="text1"/>
          <w:sz w:val="24"/>
          <w:szCs w:val="24"/>
        </w:rPr>
        <w:t>Obavlja ostale administrativne i tajničke poslove po nalogu voditelja odsjeka;</w:t>
      </w:r>
    </w:p>
    <w:p w14:paraId="500FF3B6" w14:textId="77777777" w:rsidR="004A1DE2" w:rsidRDefault="004A1DE2" w:rsidP="004F6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4159084" w14:textId="0C9BCCE4" w:rsidR="004F6457" w:rsidRDefault="004F6457" w:rsidP="004F6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5C2943BC" w14:textId="77777777" w:rsidR="004A1DE2" w:rsidRDefault="004A1DE2" w:rsidP="004F64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91F3CD" w14:textId="0F055F64" w:rsidR="004F6457" w:rsidRDefault="004F6457" w:rsidP="004F645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Plaća administrativnog tajnika utvrđena je u visini umnoška koeficijenta složenosti poslova 1,80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26/25, 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2C42E740" w14:textId="77777777" w:rsidR="004F6457" w:rsidRDefault="004F6457" w:rsidP="004F6457">
      <w:pPr>
        <w:spacing w:after="0" w:line="240" w:lineRule="auto"/>
        <w:ind w:firstLine="34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DAE4BAF" w14:textId="058CA8D6" w:rsidR="004F6457" w:rsidRDefault="004F6457" w:rsidP="004F6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</w:t>
      </w:r>
      <w:r w:rsidR="00817CA5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referent – administrativni tajnik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znanja:</w:t>
      </w:r>
    </w:p>
    <w:p w14:paraId="429A2C5A" w14:textId="77777777" w:rsidR="004F6457" w:rsidRDefault="004F6457" w:rsidP="004F6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FA43FE1" w14:textId="77777777" w:rsidR="004F6457" w:rsidRDefault="004F6457" w:rsidP="004F6457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4B3363A5" w14:textId="77777777" w:rsidR="004F6457" w:rsidRDefault="004F6457" w:rsidP="004F6457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p w14:paraId="6E31B5BA" w14:textId="77777777" w:rsidR="004F6457" w:rsidRPr="003A6967" w:rsidRDefault="004F6457" w:rsidP="003A6967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7C6A2A99" w14:textId="414A2173" w:rsidR="004F6457" w:rsidRPr="004F6457" w:rsidRDefault="00817CA5" w:rsidP="00817CA5">
      <w:pPr>
        <w:pStyle w:val="Odlomakpopisa"/>
        <w:numPr>
          <w:ilvl w:val="1"/>
          <w:numId w:val="7"/>
        </w:numPr>
        <w:spacing w:after="0" w:line="276" w:lineRule="auto"/>
        <w:ind w:left="284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F6457" w:rsidRPr="00817CA5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VIŠI REFERENT ZA OBNOVU I STAMBENO ZBRINJAVANJE - jedno izdvojeno mjesto rada u Novoj Gradiški </w:t>
      </w:r>
      <w:bookmarkStart w:id="5" w:name="_Hlk233711673"/>
      <w:r w:rsidR="004F6457" w:rsidRPr="00817CA5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- </w:t>
      </w:r>
      <w:r w:rsidR="004F6457" w:rsidRPr="00817CA5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1 izvršitelj na neodređeno vrijeme</w:t>
      </w:r>
      <w:bookmarkEnd w:id="5"/>
    </w:p>
    <w:p w14:paraId="71ABE3F9" w14:textId="7FCFC3E7" w:rsidR="004F6457" w:rsidRDefault="004F6457" w:rsidP="004F6457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609B8035" w14:textId="44E1592D" w:rsidR="004F6457" w:rsidRDefault="004F6457" w:rsidP="004F6457">
      <w:pPr>
        <w:spacing w:before="100" w:beforeAutospacing="1" w:after="0" w:line="240" w:lineRule="auto"/>
        <w:rPr>
          <w:rFonts w:ascii="Times New Roman" w:hAnsi="Times New Roman" w:cs="Times New Roman"/>
          <w:sz w:val="24"/>
          <w:szCs w:val="24"/>
        </w:rPr>
      </w:pPr>
      <w:r w:rsidRPr="004F6457">
        <w:rPr>
          <w:rFonts w:ascii="Times New Roman" w:hAnsi="Times New Roman" w:cs="Times New Roman"/>
          <w:sz w:val="24"/>
          <w:szCs w:val="24"/>
        </w:rPr>
        <w:t xml:space="preserve">Vodi upravne postupke i donosi rješenja u </w:t>
      </w:r>
      <w:r w:rsidRPr="004F64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jednostavnijim upravnim stvarima </w:t>
      </w:r>
      <w:r w:rsidRPr="004F6457">
        <w:rPr>
          <w:rFonts w:ascii="Times New Roman" w:hAnsi="Times New Roman" w:cs="Times New Roman"/>
          <w:sz w:val="24"/>
          <w:szCs w:val="24"/>
        </w:rPr>
        <w:t>iz područja stambenog zbrinjavanja korisnika sukladno propisima kojima se uređuju područja posebne državne skrbi i potpomognuta područja.</w:t>
      </w:r>
    </w:p>
    <w:p w14:paraId="1426DA4F" w14:textId="68EAF976" w:rsidR="004F6457" w:rsidRPr="004F6457" w:rsidRDefault="004F6457" w:rsidP="004F64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6457">
        <w:rPr>
          <w:rFonts w:ascii="Times New Roman" w:hAnsi="Times New Roman" w:cs="Times New Roman"/>
          <w:sz w:val="24"/>
          <w:szCs w:val="24"/>
        </w:rPr>
        <w:t>Izdaje licencije za obavljanje djelatnosti unutarnjeg javnog cestovnog prijevoza, licencije za obavljanje autotaksi prijevoza, licencije za obavljanje kolodvorskih usluga, licencije za obavljanje agencijske djelatnosti u cestovnom prometu, licencije za iznajmljivanje vozila s vozačem. Izdaje  rješenja o prijavi prijevoza za vlastite potrebe  te izvode iz prijava prijevoza za vlastite potrebe.</w:t>
      </w:r>
    </w:p>
    <w:p w14:paraId="213FFDB8" w14:textId="77777777" w:rsidR="004F6457" w:rsidRPr="004F6457" w:rsidRDefault="004F6457" w:rsidP="004F645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4F6457">
        <w:rPr>
          <w:rFonts w:ascii="Times New Roman" w:eastAsiaTheme="minorEastAsia" w:hAnsi="Times New Roman" w:cs="Times New Roman"/>
          <w:sz w:val="24"/>
          <w:szCs w:val="24"/>
        </w:rPr>
        <w:t>Daje upute i stručnu pomoć strankama u navedenim postupcima.</w:t>
      </w:r>
    </w:p>
    <w:p w14:paraId="19710E58" w14:textId="2EF534B7" w:rsidR="004F6457" w:rsidRPr="004F6457" w:rsidRDefault="004F6457" w:rsidP="004F6457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4F6457">
        <w:rPr>
          <w:rFonts w:ascii="Times New Roman" w:eastAsiaTheme="minorEastAsia" w:hAnsi="Times New Roman" w:cs="Times New Roman"/>
          <w:sz w:val="24"/>
          <w:szCs w:val="24"/>
        </w:rPr>
        <w:t>Obavlja i druge stručne poslove za radna tijela Županijske skupštine i Župana te poslove iz djelokruga Odjela koje mu povjeri nadređeni službenik.</w:t>
      </w:r>
    </w:p>
    <w:p w14:paraId="0518AD30" w14:textId="77777777" w:rsidR="003A6967" w:rsidRPr="003A6967" w:rsidRDefault="003A6967" w:rsidP="003A6967">
      <w:pPr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4C30500C" w14:textId="77777777" w:rsidR="00817CA5" w:rsidRDefault="00817CA5" w:rsidP="00817C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747BAB55" w14:textId="77777777" w:rsidR="00817CA5" w:rsidRDefault="00817CA5" w:rsidP="00817C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4768C6F4" w14:textId="3CA4BEF7" w:rsidR="00817CA5" w:rsidRDefault="00817CA5" w:rsidP="00817C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višeg referenta utvrđena je u visini umnoška koeficijenta složenosti poslova 2,00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26/25, 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19A547D9" w14:textId="77777777" w:rsidR="00817CA5" w:rsidRDefault="00817CA5" w:rsidP="00817CA5">
      <w:pPr>
        <w:spacing w:after="0" w:line="240" w:lineRule="auto"/>
        <w:ind w:firstLine="34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74C21510" w14:textId="7E76567B" w:rsidR="00817CA5" w:rsidRDefault="00817CA5" w:rsidP="00817C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referent za obnovu i stambeno zbrinjavanje - pisana provjera znanja:</w:t>
      </w:r>
    </w:p>
    <w:p w14:paraId="54AF00B8" w14:textId="77777777" w:rsidR="00817CA5" w:rsidRDefault="00817CA5" w:rsidP="00817C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8BB8110" w14:textId="77777777" w:rsidR="00817CA5" w:rsidRDefault="00817CA5" w:rsidP="00817CA5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2C532412" w14:textId="3141FC91" w:rsidR="00817CA5" w:rsidRDefault="00817CA5" w:rsidP="00817CA5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p w14:paraId="5EB4D683" w14:textId="4CB4A245" w:rsidR="00A07217" w:rsidRPr="00081B70" w:rsidRDefault="00A07217" w:rsidP="00A07217">
      <w:pPr>
        <w:widowControl w:val="0"/>
        <w:numPr>
          <w:ilvl w:val="0"/>
          <w:numId w:val="3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lastRenderedPageBreak/>
        <w:t>Zakon o stambenom zbrinjavanju na potpomognutim područjima („Narodne novine“, broj106/18, 98/19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, </w:t>
      </w: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82/2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3, 151/25</w:t>
      </w: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)</w:t>
      </w:r>
    </w:p>
    <w:p w14:paraId="5A9640B2" w14:textId="1A8404FF" w:rsidR="00A07217" w:rsidRPr="00081B70" w:rsidRDefault="00A07217" w:rsidP="00A07217">
      <w:pPr>
        <w:widowControl w:val="0"/>
        <w:numPr>
          <w:ilvl w:val="0"/>
          <w:numId w:val="3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obnovi („Narodne novine“, NN 24/96, 54/96, 87/96, 57/00, 38/09, 45/11, 51/13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, </w:t>
      </w: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98/19)</w:t>
      </w:r>
    </w:p>
    <w:p w14:paraId="4B8310DB" w14:textId="77777777" w:rsidR="00A07217" w:rsidRDefault="00A07217" w:rsidP="00A07217">
      <w:pPr>
        <w:pStyle w:val="T-98-2"/>
        <w:tabs>
          <w:tab w:val="left" w:pos="284"/>
        </w:tabs>
        <w:spacing w:after="0"/>
        <w:ind w:left="360" w:firstLine="0"/>
        <w:rPr>
          <w:rFonts w:ascii="Times New Roman" w:hAnsi="Times New Roman"/>
          <w:noProof/>
          <w:sz w:val="24"/>
          <w:szCs w:val="24"/>
        </w:rPr>
      </w:pPr>
    </w:p>
    <w:p w14:paraId="4369775E" w14:textId="77777777" w:rsidR="00A07217" w:rsidRPr="00A07217" w:rsidRDefault="00A07217" w:rsidP="00A07217">
      <w:pPr>
        <w:spacing w:after="0" w:line="276" w:lineRule="auto"/>
        <w:ind w:left="99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A07217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PODODSJEK ZA GRADITELJSTVO I PROSTORNO UREĐENJE NOVA GRADIŠKA</w:t>
      </w:r>
    </w:p>
    <w:p w14:paraId="401529A4" w14:textId="77777777" w:rsidR="00A07217" w:rsidRPr="00A07217" w:rsidRDefault="00A07217" w:rsidP="00A07217">
      <w:pPr>
        <w:spacing w:after="0" w:line="276" w:lineRule="auto"/>
        <w:ind w:left="993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06EB3FEA" w14:textId="77777777" w:rsidR="00A07217" w:rsidRPr="00A07217" w:rsidRDefault="00A07217" w:rsidP="00A07217">
      <w:pPr>
        <w:numPr>
          <w:ilvl w:val="1"/>
          <w:numId w:val="7"/>
        </w:numPr>
        <w:spacing w:after="0" w:line="240" w:lineRule="auto"/>
        <w:ind w:left="121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7217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VIŠI STRUČNI SURADNIK ZA GRADITELJSTVO I PROSTORNO  UREĐENJE – </w:t>
      </w:r>
      <w:r w:rsidRPr="00A07217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1 izvršitelj na neodređeno vrijeme</w:t>
      </w:r>
    </w:p>
    <w:p w14:paraId="4F2C37E7" w14:textId="77777777" w:rsidR="00A07217" w:rsidRDefault="00A07217" w:rsidP="00A07217">
      <w:pPr>
        <w:spacing w:before="100" w:beforeAutospacing="1" w:after="100" w:afterAutospacing="1" w:line="240" w:lineRule="auto"/>
        <w:ind w:firstLine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46670AA0" w14:textId="63C6E137" w:rsidR="00C81031" w:rsidRDefault="00A07217" w:rsidP="00A07217">
      <w:pPr>
        <w:spacing w:after="20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217">
        <w:rPr>
          <w:rFonts w:ascii="Times New Roman" w:hAnsi="Times New Roman" w:cs="Times New Roman"/>
          <w:color w:val="000000" w:themeColor="text1"/>
          <w:sz w:val="24"/>
          <w:szCs w:val="24"/>
        </w:rPr>
        <w:t>Vodi upravne postupke i donosi rješenja iz područja uporabne dozvole za određene građevine i rješenja o izvedenom stanju za sve vrste zgrada u I. stupnju, vodi upravne postupke do donošenja rješenja i izrađuje nacrte rješenja vezane za izdavanje akata za provedbu prostornih planova i građenje sukladno posebnim propisima;</w:t>
      </w:r>
    </w:p>
    <w:p w14:paraId="5FBAD7D1" w14:textId="5043206B" w:rsidR="00A07217" w:rsidRDefault="00A07217" w:rsidP="00A07217">
      <w:pPr>
        <w:spacing w:after="20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7217">
        <w:rPr>
          <w:rFonts w:ascii="Times New Roman" w:hAnsi="Times New Roman" w:cs="Times New Roman"/>
          <w:color w:val="000000" w:themeColor="text1"/>
          <w:sz w:val="24"/>
          <w:szCs w:val="24"/>
        </w:rPr>
        <w:t>Donosi potvrde, uvjerenja i druge akte vezane za izdavanje akata za provedbu prostornih planova i građenje sukladno posebnim propisima;</w:t>
      </w:r>
    </w:p>
    <w:p w14:paraId="3A3F967E" w14:textId="4AF566A0" w:rsidR="00A07217" w:rsidRDefault="003D5362" w:rsidP="00A07217">
      <w:pPr>
        <w:spacing w:after="20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5362">
        <w:rPr>
          <w:rFonts w:ascii="Times New Roman" w:hAnsi="Times New Roman" w:cs="Times New Roman"/>
          <w:color w:val="000000" w:themeColor="text1"/>
          <w:sz w:val="24"/>
          <w:szCs w:val="24"/>
        </w:rPr>
        <w:t>Izrađuje izvješća i baze podataka iz područja prostornog uređenja i graditeljstva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36EF11A" w14:textId="6FC7A962" w:rsidR="003D5362" w:rsidRDefault="003D5362" w:rsidP="00A07217">
      <w:pPr>
        <w:spacing w:after="20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5362">
        <w:rPr>
          <w:rFonts w:ascii="Times New Roman" w:hAnsi="Times New Roman" w:cs="Times New Roman"/>
          <w:color w:val="000000" w:themeColor="text1"/>
          <w:sz w:val="24"/>
          <w:szCs w:val="24"/>
        </w:rPr>
        <w:t>Surađuje s projektantima, jedinicama lokalne samouprave, javnopravnim tijelima i zainteresiranim osobama;</w:t>
      </w:r>
    </w:p>
    <w:p w14:paraId="59BA0B23" w14:textId="339AB75C" w:rsidR="003D5362" w:rsidRPr="003D5362" w:rsidRDefault="003D5362" w:rsidP="00A07217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D5362">
        <w:rPr>
          <w:rFonts w:ascii="Times New Roman" w:hAnsi="Times New Roman" w:cs="Times New Roman"/>
          <w:color w:val="000000" w:themeColor="text1"/>
          <w:sz w:val="24"/>
          <w:szCs w:val="24"/>
        </w:rPr>
        <w:t>Obavlja i druge upravne i stručne poslove iz nadležnosti Upravnog odjela po nalogu pročelnika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0A41888" w14:textId="124DFAAB" w:rsidR="00A07217" w:rsidRPr="003D5362" w:rsidRDefault="00A07217" w:rsidP="00A07217">
      <w:pPr>
        <w:spacing w:after="20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E445DF5" w14:textId="77777777" w:rsidR="003D5362" w:rsidRDefault="003D5362" w:rsidP="003D5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1FD57D49" w14:textId="77777777" w:rsidR="003D5362" w:rsidRDefault="003D5362" w:rsidP="003D5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5C3427F8" w14:textId="5E3A436A" w:rsidR="003D5362" w:rsidRDefault="003D5362" w:rsidP="003D53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višeg stručnog suradnika utvrđena je u visini umnoška koeficijenta složenosti poslova 2,30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26/25, 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57EE35C0" w14:textId="77777777" w:rsidR="003D5362" w:rsidRDefault="003D5362" w:rsidP="003D5362">
      <w:pPr>
        <w:spacing w:after="0" w:line="240" w:lineRule="auto"/>
        <w:ind w:firstLine="34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6890ECBA" w14:textId="52CDD8D4" w:rsidR="003D5362" w:rsidRDefault="003D5362" w:rsidP="003D5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stručni suradnik za graditeljstvo i stambeno zbrinjavanje - pisana provjera znanja:</w:t>
      </w:r>
    </w:p>
    <w:p w14:paraId="2E9B6DBB" w14:textId="77777777" w:rsidR="003D5362" w:rsidRPr="00081B70" w:rsidRDefault="003D5362" w:rsidP="003D5362">
      <w:pPr>
        <w:widowControl w:val="0"/>
        <w:numPr>
          <w:ilvl w:val="0"/>
          <w:numId w:val="3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1BCD7D7F" w14:textId="77777777" w:rsidR="003D5362" w:rsidRPr="00081B70" w:rsidRDefault="003D5362" w:rsidP="003D5362">
      <w:pPr>
        <w:widowControl w:val="0"/>
        <w:numPr>
          <w:ilvl w:val="0"/>
          <w:numId w:val="3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Uredba o uredskom poslovanju („Narodne novine“, broj 75/21)</w:t>
      </w:r>
    </w:p>
    <w:p w14:paraId="35542D74" w14:textId="4DE9FDF7" w:rsidR="003D5362" w:rsidRPr="00081B70" w:rsidRDefault="003D5362" w:rsidP="003D5362">
      <w:pPr>
        <w:widowControl w:val="0"/>
        <w:numPr>
          <w:ilvl w:val="0"/>
          <w:numId w:val="3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Zakon o gradnji („Narodne novine“,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broj 155/25)</w:t>
      </w:r>
    </w:p>
    <w:p w14:paraId="79609D72" w14:textId="77008BD3" w:rsidR="003D5362" w:rsidRDefault="003D5362" w:rsidP="003D5362">
      <w:pPr>
        <w:widowControl w:val="0"/>
        <w:numPr>
          <w:ilvl w:val="0"/>
          <w:numId w:val="3"/>
        </w:numPr>
        <w:tabs>
          <w:tab w:val="left" w:pos="284"/>
          <w:tab w:val="left" w:pos="426"/>
        </w:tabs>
        <w:adjustRightInd w:val="0"/>
        <w:spacing w:after="0" w:line="240" w:lineRule="auto"/>
        <w:ind w:left="360" w:firstLine="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Zakon o prostornom uređenju („Narodne novine“, broj </w:t>
      </w:r>
      <w:r w:rsidR="00453E88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155/25)</w:t>
      </w:r>
    </w:p>
    <w:p w14:paraId="62B5F844" w14:textId="77777777" w:rsidR="00B1662E" w:rsidRPr="00B1662E" w:rsidRDefault="00B1662E" w:rsidP="00B1662E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1662E">
        <w:rPr>
          <w:rFonts w:ascii="Times New Roman" w:hAnsi="Times New Roman" w:cs="Times New Roman"/>
          <w:sz w:val="24"/>
          <w:szCs w:val="24"/>
        </w:rPr>
        <w:t>Zakon o općem upravnom postupku ( „Narodne novine“,  broj 47/09 i  110/21).</w:t>
      </w:r>
    </w:p>
    <w:p w14:paraId="29257A06" w14:textId="77777777" w:rsidR="00732D28" w:rsidRDefault="00732D28" w:rsidP="00732D28">
      <w:pPr>
        <w:widowControl w:val="0"/>
        <w:tabs>
          <w:tab w:val="left" w:pos="284"/>
          <w:tab w:val="left" w:pos="426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56F6A154" w14:textId="5B356EB6" w:rsidR="003D5362" w:rsidRDefault="003D5362" w:rsidP="003D5362">
      <w:pPr>
        <w:pStyle w:val="Bezproreda"/>
        <w:numPr>
          <w:ilvl w:val="1"/>
          <w:numId w:val="7"/>
        </w:numPr>
        <w:jc w:val="both"/>
        <w:rPr>
          <w:bCs/>
        </w:rPr>
      </w:pPr>
      <w:r>
        <w:rPr>
          <w:b/>
          <w:bCs/>
          <w:color w:val="000000" w:themeColor="text1"/>
        </w:rPr>
        <w:t xml:space="preserve"> </w:t>
      </w:r>
      <w:r w:rsidRPr="00872EB2">
        <w:rPr>
          <w:b/>
          <w:bCs/>
          <w:color w:val="000000" w:themeColor="text1"/>
        </w:rPr>
        <w:t xml:space="preserve">VIŠI </w:t>
      </w:r>
      <w:r>
        <w:rPr>
          <w:b/>
          <w:bCs/>
          <w:color w:val="000000" w:themeColor="text1"/>
        </w:rPr>
        <w:t>REFERENT</w:t>
      </w:r>
      <w:r w:rsidRPr="00872EB2">
        <w:rPr>
          <w:b/>
          <w:bCs/>
          <w:color w:val="000000" w:themeColor="text1"/>
        </w:rPr>
        <w:t xml:space="preserve"> ZA GRADITELJSTVO I PROSTORNO UREĐENJE </w:t>
      </w:r>
      <w:bookmarkStart w:id="6" w:name="_Hlk233281104"/>
      <w:r>
        <w:rPr>
          <w:b/>
          <w:bCs/>
          <w:color w:val="000000" w:themeColor="text1"/>
        </w:rPr>
        <w:t xml:space="preserve">- </w:t>
      </w:r>
      <w:r>
        <w:rPr>
          <w:bCs/>
          <w:color w:val="000000" w:themeColor="text1"/>
        </w:rPr>
        <w:t>1   izvršitelj na neodređeno vrijeme</w:t>
      </w:r>
    </w:p>
    <w:bookmarkEnd w:id="6"/>
    <w:p w14:paraId="54961CC1" w14:textId="77777777" w:rsidR="00A07217" w:rsidRPr="00C81031" w:rsidRDefault="00A07217" w:rsidP="00C81031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889FA0F" w14:textId="77777777" w:rsidR="008E1D40" w:rsidRDefault="008E1D40" w:rsidP="008E1D40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104AEFF0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Vodi upravne postupke i donosi rješenja iz područja uporabne dozvole za određene građevine i rješenja o izvedenom stanju za sve vrste zgrada u I. stupnju, vodi jednostavnije upravne postupke do donošenja rješenja i izrađuje nacrte rješenja vezane za izdavanje akata za provedbu prostornih planova i građenje sukladno posebnim propisima;</w:t>
      </w:r>
    </w:p>
    <w:p w14:paraId="25E37F8A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Donosi potvrde, uvjerenja i druge akte vezane za izdavanje akata za provedbu prostornih planova i građenje sukladno posebnim propisima;</w:t>
      </w:r>
    </w:p>
    <w:p w14:paraId="23A09133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Izrađuje izvješća i baze podataka iz područja prostornog uređenja i graditeljstva;</w:t>
      </w:r>
    </w:p>
    <w:p w14:paraId="61EF109D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surađuje s projektantima, jedinicama lokalne samouprave, javnopravnim tijelima i zainteresiranim osobama;</w:t>
      </w:r>
    </w:p>
    <w:p w14:paraId="2B5D54FE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Obavlja i druge upravne i stručne poslove iz nadležnosti upravnog odjela po nalogu pročelnika;</w:t>
      </w:r>
    </w:p>
    <w:p w14:paraId="369254B6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26C8AC0D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bookmarkStart w:id="7" w:name="_Hlk223430333"/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7B7D31B5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CE8D56F" w14:textId="5ECFA5B6" w:rsidR="008E1D40" w:rsidRDefault="008E1D40" w:rsidP="008E1D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višeg referenta utvrđena je u visini umnoška koeficijenta složenosti poslova 2,00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>i osnovice za izračun plaće, sukladno Odluci o koeficijentima za obračun plaće službenika i namještenika u upravnim tijelima Brodsko-posavske županije („Službeni vjesnik Brodsko-posavske županije“, br. 9/2020, 18/2020, 17/23, 26/25</w:t>
      </w:r>
      <w:r w:rsidR="003D5362">
        <w:rPr>
          <w:rFonts w:ascii="Times New Roman" w:eastAsia="Times New Roman" w:hAnsi="Times New Roman" w:cs="Times New Roman"/>
          <w:sz w:val="24"/>
          <w:szCs w:val="24"/>
        </w:rPr>
        <w:t>, 6/25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bookmarkEnd w:id="7"/>
    <w:p w14:paraId="5B50AD5C" w14:textId="77777777" w:rsidR="008E1D40" w:rsidRDefault="008E1D40" w:rsidP="008E1D40">
      <w:pPr>
        <w:pStyle w:val="T-98-2"/>
        <w:tabs>
          <w:tab w:val="left" w:pos="284"/>
        </w:tabs>
        <w:spacing w:after="0"/>
        <w:rPr>
          <w:rFonts w:ascii="Times New Roman" w:hAnsi="Times New Roman"/>
          <w:sz w:val="24"/>
          <w:szCs w:val="24"/>
        </w:rPr>
      </w:pPr>
    </w:p>
    <w:p w14:paraId="41177871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viši referent za graditeljstvo i prostorno uređenje - pisana provjera znanja:</w:t>
      </w:r>
    </w:p>
    <w:p w14:paraId="54F87C0E" w14:textId="18D87047" w:rsidR="008E1D40" w:rsidRDefault="008E1D40" w:rsidP="008E1D40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</w:t>
      </w:r>
      <w:r w:rsidR="003D5362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o lokalnoj i područnoj ( regionalnoj ) samoupravi („Narodne novine“, broj 33/01, 60/01-vjerodostojno tumačenje, 129/05, 109/07, 125/08, 36/09, 150/11, 144/12, 19/13- pročišćeni tekst , 137/15, 123/17, 98/19 i 144/20)</w:t>
      </w:r>
    </w:p>
    <w:p w14:paraId="47DC1F90" w14:textId="77777777" w:rsidR="003D5362" w:rsidRPr="00081B70" w:rsidRDefault="003D5362" w:rsidP="003D5362">
      <w:pPr>
        <w:widowControl w:val="0"/>
        <w:numPr>
          <w:ilvl w:val="0"/>
          <w:numId w:val="3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Uredba o uredskom poslovanju („Narodne novine“, broj 75/21)</w:t>
      </w:r>
    </w:p>
    <w:p w14:paraId="5BBC0691" w14:textId="77777777" w:rsidR="008E1D40" w:rsidRDefault="008E1D40" w:rsidP="008E1D40">
      <w:pPr>
        <w:widowControl w:val="0"/>
        <w:numPr>
          <w:ilvl w:val="0"/>
          <w:numId w:val="3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gradnji („Narodne novine“, broj 155/25)</w:t>
      </w:r>
    </w:p>
    <w:p w14:paraId="5754CE94" w14:textId="77777777" w:rsidR="008E1D40" w:rsidRDefault="008E1D40" w:rsidP="008E1D40">
      <w:pPr>
        <w:widowControl w:val="0"/>
        <w:numPr>
          <w:ilvl w:val="0"/>
          <w:numId w:val="3"/>
        </w:numPr>
        <w:tabs>
          <w:tab w:val="left" w:pos="284"/>
          <w:tab w:val="left" w:pos="426"/>
        </w:tabs>
        <w:adjustRightInd w:val="0"/>
        <w:spacing w:after="0" w:line="240" w:lineRule="auto"/>
        <w:ind w:left="360" w:firstLine="0"/>
        <w:jc w:val="both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prostornom uređenju („Narodne novine“, broj 155/25)</w:t>
      </w:r>
    </w:p>
    <w:p w14:paraId="114A8ED7" w14:textId="7EC2CFC4" w:rsidR="00B1662E" w:rsidRPr="00B1662E" w:rsidRDefault="00B1662E" w:rsidP="00B1662E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1662E">
        <w:rPr>
          <w:rFonts w:ascii="Times New Roman" w:hAnsi="Times New Roman" w:cs="Times New Roman"/>
          <w:sz w:val="24"/>
          <w:szCs w:val="24"/>
        </w:rPr>
        <w:t>Zakon o općem upravnom postupku ( „Narodne novine“,  broj 47/09</w:t>
      </w:r>
      <w:r w:rsidR="008024FB">
        <w:rPr>
          <w:rFonts w:ascii="Times New Roman" w:hAnsi="Times New Roman" w:cs="Times New Roman"/>
          <w:sz w:val="24"/>
          <w:szCs w:val="24"/>
        </w:rPr>
        <w:t xml:space="preserve">, </w:t>
      </w:r>
      <w:r w:rsidRPr="00B1662E">
        <w:rPr>
          <w:rFonts w:ascii="Times New Roman" w:hAnsi="Times New Roman" w:cs="Times New Roman"/>
          <w:sz w:val="24"/>
          <w:szCs w:val="24"/>
        </w:rPr>
        <w:t>110/21).</w:t>
      </w:r>
    </w:p>
    <w:p w14:paraId="7257F536" w14:textId="77777777" w:rsidR="00B1662E" w:rsidRDefault="00B1662E" w:rsidP="00B1662E">
      <w:pPr>
        <w:widowControl w:val="0"/>
        <w:tabs>
          <w:tab w:val="left" w:pos="284"/>
          <w:tab w:val="left" w:pos="426"/>
        </w:tabs>
        <w:adjustRightInd w:val="0"/>
        <w:spacing w:after="0" w:line="240" w:lineRule="auto"/>
        <w:ind w:left="360"/>
        <w:jc w:val="both"/>
      </w:pPr>
    </w:p>
    <w:p w14:paraId="09C152EA" w14:textId="77777777" w:rsidR="008E1D40" w:rsidRDefault="008E1D40" w:rsidP="008E1D40">
      <w:pPr>
        <w:widowControl w:val="0"/>
        <w:tabs>
          <w:tab w:val="left" w:pos="284"/>
          <w:tab w:val="left" w:pos="426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4C949B4B" w14:textId="1E77D945" w:rsidR="00D94162" w:rsidRPr="00D94162" w:rsidRDefault="00D94162" w:rsidP="00D94162">
      <w:pPr>
        <w:pStyle w:val="Odlomakpopisa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94162">
        <w:rPr>
          <w:rFonts w:ascii="Times New Roman" w:hAnsi="Times New Roman" w:cs="Times New Roman"/>
          <w:b/>
          <w:bCs/>
          <w:sz w:val="24"/>
          <w:szCs w:val="24"/>
        </w:rPr>
        <w:t>UPRAVNI ODJEL OBRAZOVANJE, ŠPORT I KULTURU</w:t>
      </w:r>
    </w:p>
    <w:p w14:paraId="7C1666E8" w14:textId="77777777" w:rsidR="00D94162" w:rsidRPr="00D94162" w:rsidRDefault="00D94162" w:rsidP="00D94162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D94162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OBRAZOVANJE, ŠPORT I KULTURU</w:t>
      </w:r>
    </w:p>
    <w:p w14:paraId="0276CA3F" w14:textId="7580BBF7" w:rsidR="00D94162" w:rsidRPr="00D94162" w:rsidRDefault="00D94162" w:rsidP="00D94162">
      <w:pPr>
        <w:spacing w:after="200" w:line="276" w:lineRule="auto"/>
        <w:ind w:left="14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94162"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  <w:t>4.1</w:t>
      </w:r>
      <w:r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.</w:t>
      </w:r>
      <w:r w:rsidRPr="00D94162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 xml:space="preserve"> </w:t>
      </w:r>
      <w:r w:rsidRPr="00D94162"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  <w:t xml:space="preserve"> VIŠI STRUČNI SURADNIK ZA PREDŠKOLSKI ODGOJ I OSNOVNO OBRAZOVANJE - </w:t>
      </w:r>
      <w:r w:rsidRPr="00D9416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– </w:t>
      </w:r>
      <w:r w:rsidRPr="00D94162">
        <w:rPr>
          <w:rFonts w:ascii="Times New Roman" w:eastAsia="Calibri" w:hAnsi="Times New Roman" w:cs="Times New Roman"/>
          <w:sz w:val="24"/>
          <w:szCs w:val="24"/>
        </w:rPr>
        <w:t>1</w:t>
      </w:r>
      <w:r w:rsidRPr="00D9416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D94162">
        <w:rPr>
          <w:rFonts w:ascii="Times New Roman" w:eastAsia="Calibri" w:hAnsi="Times New Roman" w:cs="Times New Roman"/>
          <w:sz w:val="24"/>
          <w:szCs w:val="24"/>
        </w:rPr>
        <w:t xml:space="preserve"> izvršitelj/</w:t>
      </w:r>
      <w:proofErr w:type="spellStart"/>
      <w:r w:rsidRPr="00D94162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D94162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364396C9" w14:textId="59FC7B47" w:rsidR="00D94162" w:rsidRDefault="00D94162" w:rsidP="00D94162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46123FF7" w14:textId="2A6512DE" w:rsidR="00D94162" w:rsidRPr="00D94162" w:rsidRDefault="00D94162" w:rsidP="00D941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4162">
        <w:rPr>
          <w:rFonts w:ascii="Times New Roman" w:hAnsi="Times New Roman" w:cs="Times New Roman"/>
          <w:color w:val="000000" w:themeColor="text1"/>
          <w:sz w:val="24"/>
          <w:szCs w:val="24"/>
        </w:rPr>
        <w:t>Obavlja stalne složenije upravne i stručne poslove iz područja  predškolskog i osnovnog obrazovanja. Vodi brigu o zakonitosti u provođenju programa javnih potreba. Prati prijevoz učenika s teškoćama;</w:t>
      </w:r>
    </w:p>
    <w:p w14:paraId="0291A0A0" w14:textId="055B280F" w:rsidR="00D94162" w:rsidRDefault="00D94162" w:rsidP="00D941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4162">
        <w:rPr>
          <w:rFonts w:ascii="Times New Roman" w:hAnsi="Times New Roman" w:cs="Times New Roman"/>
          <w:color w:val="000000" w:themeColor="text1"/>
          <w:sz w:val="24"/>
          <w:szCs w:val="24"/>
        </w:rPr>
        <w:t>Sudjeluje u izradi mreže predškolskih i osnovnoškolskih ustanova, radi obračun materijalnih i financijskih rashoda osnovnih škola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681122F" w14:textId="3008BB16" w:rsidR="00D94162" w:rsidRPr="00D94162" w:rsidRDefault="00D94162" w:rsidP="00D94162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D9416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>Sudjeluje u realizaciji javnih potreba u školstvu. Provođenju projekata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D9416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usmjerenih unapređenju kvalitete odgojno-obrazovnog rada s učenicima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D9416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s  teškoćama i darovitim učenicima, učenicima slabijeg socijalnog statusa. Priprema Odluke o financiranju decentraliziranih funkcija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D94162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osnovnog obrazovanja.</w:t>
      </w:r>
    </w:p>
    <w:p w14:paraId="4238C5DE" w14:textId="49B8232D" w:rsidR="008E1D40" w:rsidRDefault="00D94162" w:rsidP="00D94162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D94162">
        <w:rPr>
          <w:rFonts w:ascii="Times New Roman" w:hAnsi="Times New Roman"/>
          <w:color w:val="000000" w:themeColor="text1"/>
          <w:sz w:val="24"/>
          <w:szCs w:val="24"/>
          <w:lang w:eastAsia="en-US"/>
        </w:rPr>
        <w:t>Prati i ostale</w:t>
      </w:r>
      <w:r w:rsidR="00B1662E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</w:t>
      </w:r>
      <w:r w:rsidRPr="00D94162">
        <w:rPr>
          <w:rFonts w:ascii="Times New Roman" w:hAnsi="Times New Roman"/>
          <w:color w:val="000000" w:themeColor="text1"/>
          <w:sz w:val="24"/>
          <w:szCs w:val="24"/>
          <w:lang w:eastAsia="en-US"/>
        </w:rPr>
        <w:t>projekte koji se kandidiraju u djelokrugu UO. Izrađuje izvješća za potrebe Županijske skupštine i javnih tijela.</w:t>
      </w:r>
    </w:p>
    <w:p w14:paraId="182E8FFC" w14:textId="7208F76E" w:rsidR="00D94162" w:rsidRPr="00D94162" w:rsidRDefault="00D94162" w:rsidP="00D94162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  <w:r w:rsidRPr="00D94162">
        <w:rPr>
          <w:rFonts w:ascii="Times New Roman" w:hAnsi="Times New Roman"/>
          <w:color w:val="000000" w:themeColor="text1"/>
          <w:sz w:val="24"/>
          <w:szCs w:val="24"/>
          <w:lang w:eastAsia="en-US"/>
        </w:rPr>
        <w:t>Obavlja i druge poslove po nalogu voditelja Odsjeka i pročelnika upravnog odjela</w:t>
      </w: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>.</w:t>
      </w:r>
    </w:p>
    <w:p w14:paraId="55FD8797" w14:textId="7A4787DD" w:rsidR="00AD7678" w:rsidRPr="00D94162" w:rsidRDefault="00AD7678" w:rsidP="00D94162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46479E1B" w14:textId="77777777" w:rsidR="00D94162" w:rsidRDefault="00D94162" w:rsidP="00D94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48943C8" w14:textId="77777777" w:rsidR="00D94162" w:rsidRDefault="00D94162" w:rsidP="00D94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0FA1E8E" w14:textId="77777777" w:rsidR="00D94162" w:rsidRDefault="00D94162" w:rsidP="00D941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 vrijeme trajanja vježbeničkog staža vježbenik ima pravo na 85%  plaće poslova radnog mjesta najniže složenosti njegove stručne spreme, sukladno odredbi članka 12. Zakona o plaćama u lokalnoj i područnoj (regionalnoj) samoupravi („ Narodne novine“, broj 28/10, 10/23).</w:t>
      </w:r>
    </w:p>
    <w:p w14:paraId="767311B0" w14:textId="2C00E948" w:rsidR="00D94162" w:rsidRDefault="00D94162" w:rsidP="00D941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Plaća vježbenika utvrđena je u visini umnoška 85% od koeficijenta složenosti poslova 2,30 za radno mjesto višeg stručnog suradnika  i osnovice za izračun plaće, sukladno Odluci o koeficijentima za obračun plaće službenika i namještenika u upravnim tijelima Brodsko-posavske županije („Službeni vjesnik Brodsko-posavske županije“, br. 9/2020, 18/2020,  17/23, 26/25, 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25342B96" w14:textId="5D78EE89" w:rsidR="00AD7678" w:rsidRPr="00D94162" w:rsidRDefault="00AD7678" w:rsidP="00D94162">
      <w:pPr>
        <w:pStyle w:val="T-98-2"/>
        <w:tabs>
          <w:tab w:val="left" w:pos="284"/>
        </w:tabs>
        <w:spacing w:after="0"/>
        <w:ind w:firstLine="0"/>
        <w:rPr>
          <w:rFonts w:ascii="Times New Roman" w:hAnsi="Times New Roman"/>
          <w:noProof/>
          <w:sz w:val="24"/>
          <w:szCs w:val="24"/>
        </w:rPr>
      </w:pPr>
    </w:p>
    <w:p w14:paraId="5BA898C7" w14:textId="69BC5D7C" w:rsidR="00FB747C" w:rsidRDefault="00FB747C" w:rsidP="00FB74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viši stručni suradnik za predškolski odgoj i osnovno obrazovanje - </w:t>
      </w:r>
      <w:r w:rsidRPr="00D94162">
        <w:rPr>
          <w:rFonts w:ascii="Times New Roman" w:eastAsia="Calibri" w:hAnsi="Times New Roman" w:cs="Times New Roman"/>
          <w:b/>
          <w:bCs/>
          <w:sz w:val="24"/>
          <w:szCs w:val="24"/>
        </w:rPr>
        <w:t>vježbenik</w:t>
      </w:r>
      <w:r w:rsidRPr="00D94162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pisana provjera znanja:</w:t>
      </w:r>
    </w:p>
    <w:p w14:paraId="0A59FAB3" w14:textId="6C322C0A" w:rsidR="00FB747C" w:rsidRDefault="00FB747C" w:rsidP="00FB747C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66068B1D" w14:textId="77777777" w:rsidR="00FB747C" w:rsidRPr="00081B70" w:rsidRDefault="00FB747C" w:rsidP="00FB747C">
      <w:pPr>
        <w:widowControl w:val="0"/>
        <w:numPr>
          <w:ilvl w:val="0"/>
          <w:numId w:val="3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081B7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Uredba o uredskom poslovanju („Narodne novine“, broj 75/21)</w:t>
      </w:r>
    </w:p>
    <w:p w14:paraId="5BD06D86" w14:textId="1A95AB67" w:rsidR="00FB747C" w:rsidRDefault="001A7576" w:rsidP="00FB747C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predškolskom odgoju i obrazovanju („Narodne novine“, broj 10/97, 107/07, 94/13, 98/19, 57/22, 101/23, 145/23, 145/24, 146/25, 22/26)</w:t>
      </w:r>
    </w:p>
    <w:p w14:paraId="7ADD52D3" w14:textId="24BA707F" w:rsidR="001A7576" w:rsidRDefault="001A7576" w:rsidP="00FB747C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odgoju i obrazovanju u osnovnoj i srednjoj školi („Narodne novine“, broj 87/08, 86/09, 92/10, 105/10, 90/11, 5/12, 16/12, 86/12, 126/12, 94/13, 152/14, 7/17, 68/18, 98/19, 64/18, 98/19, 64/20, 151/22, 155/23, 156/23)</w:t>
      </w:r>
    </w:p>
    <w:p w14:paraId="1F7A8564" w14:textId="77777777" w:rsidR="0096652C" w:rsidRPr="0096652C" w:rsidRDefault="0096652C" w:rsidP="0096652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4FE37D95" w14:textId="7C9FCC78" w:rsidR="000B3FBB" w:rsidRPr="000B3FBB" w:rsidRDefault="000B3FBB" w:rsidP="000B3FBB">
      <w:pPr>
        <w:pStyle w:val="Odlomakpopisa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B3FBB">
        <w:rPr>
          <w:rFonts w:ascii="Times New Roman" w:hAnsi="Times New Roman" w:cs="Times New Roman"/>
          <w:b/>
          <w:bCs/>
          <w:sz w:val="24"/>
          <w:szCs w:val="24"/>
        </w:rPr>
        <w:t>UPRAVNI ODJEL ZA ZDRAVSTVO, SOCIJALNU SKRB I HRVATSKE BRANITELJE</w:t>
      </w:r>
    </w:p>
    <w:p w14:paraId="65558FD9" w14:textId="77777777" w:rsidR="000B3FBB" w:rsidRPr="000B3FBB" w:rsidRDefault="000B3FBB" w:rsidP="000B3FBB">
      <w:pPr>
        <w:spacing w:after="200" w:line="276" w:lineRule="auto"/>
        <w:ind w:left="1068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0B3FBB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HRVATSKE BRANITELJE</w:t>
      </w:r>
    </w:p>
    <w:p w14:paraId="1E7C660E" w14:textId="1910E7A6" w:rsidR="000B3FBB" w:rsidRPr="000B3FBB" w:rsidRDefault="000B3FBB" w:rsidP="000B3FBB">
      <w:pPr>
        <w:pStyle w:val="Odlomakpopisa"/>
        <w:numPr>
          <w:ilvl w:val="1"/>
          <w:numId w:val="7"/>
        </w:numPr>
        <w:spacing w:after="200" w:line="276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  <w:t xml:space="preserve">   </w:t>
      </w:r>
      <w:r w:rsidRPr="000B3FBB"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  <w:t xml:space="preserve">REFERENT ZA HRVATSKE BRANITELJE – </w:t>
      </w:r>
      <w:r w:rsidRPr="000B3FBB">
        <w:rPr>
          <w:rFonts w:ascii="Times New Roman" w:hAnsi="Times New Roman" w:cs="Times New Roman"/>
          <w:caps/>
          <w:color w:val="000000" w:themeColor="text1"/>
          <w:sz w:val="24"/>
          <w:szCs w:val="24"/>
        </w:rPr>
        <w:t>1</w:t>
      </w:r>
      <w:r w:rsidRPr="000B3FBB"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  <w:t xml:space="preserve"> </w:t>
      </w:r>
      <w:r w:rsidRPr="000B3FBB">
        <w:rPr>
          <w:rFonts w:ascii="Times New Roman" w:hAnsi="Times New Roman" w:cs="Times New Roman"/>
          <w:color w:val="000000" w:themeColor="text1"/>
          <w:sz w:val="24"/>
          <w:szCs w:val="24"/>
        </w:rPr>
        <w:t>izvršitelj na neodređeno vrijeme</w:t>
      </w:r>
    </w:p>
    <w:p w14:paraId="0DEF2AC5" w14:textId="11D0AB1E" w:rsidR="000B3FBB" w:rsidRDefault="000B3FBB" w:rsidP="000B3FBB">
      <w:pPr>
        <w:spacing w:before="100" w:beforeAutospacing="1" w:after="100" w:afterAutospacing="1" w:line="240" w:lineRule="auto"/>
        <w:ind w:left="708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0B3FBB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1A82365B" w14:textId="77777777" w:rsidR="000B3FBB" w:rsidRPr="000B3FBB" w:rsidRDefault="000B3FBB" w:rsidP="000B3FBB">
      <w:pPr>
        <w:spacing w:after="0" w:line="240" w:lineRule="auto"/>
        <w:ind w:left="36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Obavlja jednostavne i rutinske upravne poslove do donošenja rješenja i druge stručne poslove koji se odnose na:</w:t>
      </w:r>
    </w:p>
    <w:p w14:paraId="106BFC41" w14:textId="77777777" w:rsidR="000B3FBB" w:rsidRPr="000B3FBB" w:rsidRDefault="000B3FBB" w:rsidP="000B3FBB">
      <w:pPr>
        <w:numPr>
          <w:ilvl w:val="0"/>
          <w:numId w:val="18"/>
        </w:numPr>
        <w:spacing w:after="0" w:line="240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>pravni položaj, rješavanje pravnog položaja, statusa i drugih pitanja hrvatskih branitelja iz Domovinskog rata i članova njihovih obitelji, hrvatskih ratnih vojnih invalida iz Domovinskog rata, članova obitelji smrtno stradalog ili nestalog hrvatskog branitelja iz Domovinskog rata, stradalih pirotehničara i članova njihovih obitelji, mirnodopskih vojnih invalida,</w:t>
      </w:r>
    </w:p>
    <w:p w14:paraId="19B91020" w14:textId="77777777" w:rsidR="000B3FBB" w:rsidRPr="000B3FBB" w:rsidRDefault="000B3FBB" w:rsidP="000B3FBB">
      <w:pPr>
        <w:numPr>
          <w:ilvl w:val="0"/>
          <w:numId w:val="18"/>
        </w:numPr>
        <w:spacing w:after="0" w:line="240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pribavljanje stručnog mišljenja ovlaštene zdravstvene ustanove o postojanju uzročno-posljedične veze pojave bolesti i/ili pogoršanja bolesti kao posljedice sudjelovanja u obrani suvereniteta Republike Hrvatske, pribavljanje nalaza i mišljenja tijela nadležnog za vještačenje o uzroku i postotku oštećenja organizma, pravu na doplatak za njegu i pomoć druge osobe, pravu na ortopedski doplatak, pravu na doplatak za pripomoć u kući, </w:t>
      </w:r>
    </w:p>
    <w:p w14:paraId="6BAC4C2D" w14:textId="77777777" w:rsidR="000B3FBB" w:rsidRPr="000B3FBB" w:rsidRDefault="000B3FBB" w:rsidP="000B3FBB">
      <w:pPr>
        <w:numPr>
          <w:ilvl w:val="0"/>
          <w:numId w:val="18"/>
        </w:numPr>
        <w:spacing w:after="0" w:line="240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ostvarivanje prava na novčanu naknadu za nezaposlene hrvatske branitelje iz Domovinskog rata i članove njihovih obitelji,</w:t>
      </w:r>
    </w:p>
    <w:p w14:paraId="4BF34F29" w14:textId="77777777" w:rsidR="000B3FBB" w:rsidRPr="000B3FBB" w:rsidRDefault="000B3FBB" w:rsidP="000B3FBB">
      <w:pPr>
        <w:numPr>
          <w:ilvl w:val="0"/>
          <w:numId w:val="18"/>
        </w:numPr>
        <w:spacing w:after="0" w:line="240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ostvarivanje prava na jednokratnu novčanu pomoć nakon ekshumacije i identifikacije ili proglašenja nestalog hrvatskog branitelja iz Domovinskog rata umrlim,</w:t>
      </w:r>
    </w:p>
    <w:p w14:paraId="5030B8A0" w14:textId="77777777" w:rsidR="000B3FBB" w:rsidRPr="000B3FBB" w:rsidRDefault="000B3FBB" w:rsidP="000B3FBB">
      <w:pPr>
        <w:numPr>
          <w:ilvl w:val="0"/>
          <w:numId w:val="18"/>
        </w:numPr>
        <w:spacing w:after="0" w:line="240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ostvarivanje prava na jednokratnu novčanu pomoć zbog nemogućnosti podmirenja osnovnih životnih potreba, </w:t>
      </w:r>
    </w:p>
    <w:p w14:paraId="7827BF11" w14:textId="77777777" w:rsidR="000B3FBB" w:rsidRPr="000B3FBB" w:rsidRDefault="000B3FBB" w:rsidP="000B3FBB">
      <w:pPr>
        <w:numPr>
          <w:ilvl w:val="0"/>
          <w:numId w:val="18"/>
        </w:numPr>
        <w:spacing w:after="0" w:line="240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 stvarima koje se odnose na usluge osobe za pružanje njege i pomoći</w:t>
      </w:r>
    </w:p>
    <w:p w14:paraId="27D9F36D" w14:textId="77777777" w:rsidR="000B3FBB" w:rsidRPr="000B3FBB" w:rsidRDefault="000B3FBB" w:rsidP="000B3FBB">
      <w:pPr>
        <w:numPr>
          <w:ilvl w:val="0"/>
          <w:numId w:val="18"/>
        </w:numPr>
        <w:spacing w:after="0" w:line="240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na besplatni topli obrok</w:t>
      </w:r>
    </w:p>
    <w:p w14:paraId="6F5C6700" w14:textId="77777777" w:rsidR="000B3FBB" w:rsidRPr="000B3FBB" w:rsidRDefault="000B3FBB" w:rsidP="000B3FBB">
      <w:pPr>
        <w:numPr>
          <w:ilvl w:val="0"/>
          <w:numId w:val="18"/>
        </w:numPr>
        <w:spacing w:after="0" w:line="240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ostvarivanje prava osoba određenih Zakonom o hrvatskim braniteljima iz Domovinskog rata i članovima njihovih obitelji na besplatne udžbenike</w:t>
      </w:r>
    </w:p>
    <w:p w14:paraId="46E85300" w14:textId="77777777" w:rsidR="000B3FBB" w:rsidRPr="000B3FBB" w:rsidRDefault="000B3FBB" w:rsidP="000B3FBB">
      <w:pPr>
        <w:numPr>
          <w:ilvl w:val="0"/>
          <w:numId w:val="18"/>
        </w:numPr>
        <w:spacing w:after="0" w:line="240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izvješćivanje i pozivanje članova obitelji nestalih hrvatskih branitelja i civilnih žrtava iz Domovinskog rata o identifikaciji posmrtnih ostataka,</w:t>
      </w:r>
    </w:p>
    <w:p w14:paraId="59C50555" w14:textId="77777777" w:rsidR="000B3FBB" w:rsidRPr="000B3FBB" w:rsidRDefault="000B3FBB" w:rsidP="000B3FBB">
      <w:pPr>
        <w:numPr>
          <w:ilvl w:val="0"/>
          <w:numId w:val="18"/>
        </w:numPr>
        <w:spacing w:after="0" w:line="240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ostvarivanje prava na troškove grobnog mjesta, troškove ukopa uz odavanje vojnih počasti i uređenje grobnih mjesta,</w:t>
      </w:r>
    </w:p>
    <w:p w14:paraId="766A8204" w14:textId="77777777" w:rsidR="000B3FBB" w:rsidRPr="000B3FBB" w:rsidRDefault="000B3FBB" w:rsidP="000B3FBB">
      <w:pPr>
        <w:numPr>
          <w:ilvl w:val="0"/>
          <w:numId w:val="18"/>
        </w:numPr>
        <w:spacing w:after="0" w:line="240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sudjelovanje u organizaciji obilježavanja blagdana, spomen dana i drugih svečanosti u čast stradalih hrvatskih branitelja i civila iz Domovinskog rata</w:t>
      </w:r>
    </w:p>
    <w:p w14:paraId="6F0AC21F" w14:textId="77777777" w:rsidR="000B3FBB" w:rsidRPr="000B3FBB" w:rsidRDefault="000B3FBB" w:rsidP="000B3FBB">
      <w:pPr>
        <w:numPr>
          <w:ilvl w:val="0"/>
          <w:numId w:val="18"/>
        </w:numPr>
        <w:spacing w:after="0" w:line="254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sastavljanje mjesečnih, polugodišnjih i godišnjih izvještaja o broju svih korisnika po pojedinačnim pravima, te vođenje evidencije svih korisnika, </w:t>
      </w:r>
    </w:p>
    <w:p w14:paraId="0AC6040B" w14:textId="30C74031" w:rsidR="000B3FBB" w:rsidRDefault="000B3FBB" w:rsidP="000B3FBB">
      <w:pPr>
        <w:numPr>
          <w:ilvl w:val="0"/>
          <w:numId w:val="18"/>
        </w:numPr>
        <w:spacing w:after="0" w:line="254" w:lineRule="auto"/>
        <w:ind w:left="720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0B3FBB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izdavanje potvrda o statusu HRVI iz Domovinskog rata i člana obitelji smrtno stradalog ili nestalog hrvatskog branitelja iz Domovinskog rata, statusu mirnodopskog vojnog invalida rata, kao i potvrde o novčanim primanjima po Zakonu o hrvatskim braniteljima iz Domovinskog rata i članovima njihovih obitelji i Zakonu o zaštiti vojnih i civilnih invalida rata</w:t>
      </w:r>
    </w:p>
    <w:p w14:paraId="13FD3117" w14:textId="77777777" w:rsidR="00544CF2" w:rsidRPr="00544CF2" w:rsidRDefault="00544CF2" w:rsidP="00544CF2">
      <w:pPr>
        <w:numPr>
          <w:ilvl w:val="0"/>
          <w:numId w:val="18"/>
        </w:num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4CF2">
        <w:rPr>
          <w:rFonts w:ascii="Times New Roman" w:hAnsi="Times New Roman" w:cs="Times New Roman"/>
          <w:color w:val="000000" w:themeColor="text1"/>
          <w:sz w:val="24"/>
          <w:szCs w:val="24"/>
        </w:rPr>
        <w:t>obavlja poslove obračuna i isplate novčanih sredstava temeljem prava korisnika po osnovi Zakona o hrvatskim braniteljima iz Domovinskog rata i članovima njihovih obitelji i Zakona o zaštiti vojnih i civilnih invalida rata</w:t>
      </w:r>
    </w:p>
    <w:p w14:paraId="7350EC9C" w14:textId="77777777" w:rsidR="00544CF2" w:rsidRPr="00544CF2" w:rsidRDefault="00544CF2" w:rsidP="00544CF2">
      <w:pPr>
        <w:numPr>
          <w:ilvl w:val="0"/>
          <w:numId w:val="18"/>
        </w:num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4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vodi evidenciju izvršenih isplata i povrata nepripadno isplaćenih prava</w:t>
      </w:r>
    </w:p>
    <w:p w14:paraId="029211CA" w14:textId="77777777" w:rsidR="00544CF2" w:rsidRPr="00544CF2" w:rsidRDefault="00544CF2" w:rsidP="00544CF2">
      <w:pPr>
        <w:numPr>
          <w:ilvl w:val="0"/>
          <w:numId w:val="18"/>
        </w:num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4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sastavlja mjesečne, polugodišnje i godišnje izvještaje o broju svih korisnika po pojedinačnim pravima, te vođenje evidencije svih korisnika, </w:t>
      </w:r>
    </w:p>
    <w:p w14:paraId="38C12243" w14:textId="77777777" w:rsidR="00544CF2" w:rsidRPr="00544CF2" w:rsidRDefault="00544CF2" w:rsidP="00544CF2">
      <w:pPr>
        <w:numPr>
          <w:ilvl w:val="0"/>
          <w:numId w:val="18"/>
        </w:numPr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4CF2">
        <w:rPr>
          <w:rFonts w:ascii="Times New Roman" w:hAnsi="Times New Roman" w:cs="Times New Roman"/>
          <w:color w:val="000000" w:themeColor="text1"/>
          <w:sz w:val="24"/>
          <w:szCs w:val="24"/>
        </w:rPr>
        <w:t>obavlja poslove vezane za ostvarivanje prava na troškove grobnog mjesta, troškove ukopa uz odavanje vojnih počasti i uređenje grobnih mjesta,</w:t>
      </w:r>
    </w:p>
    <w:p w14:paraId="3651B8C8" w14:textId="649327E7" w:rsidR="00544CF2" w:rsidRDefault="00544CF2" w:rsidP="00544CF2">
      <w:pPr>
        <w:numPr>
          <w:ilvl w:val="0"/>
          <w:numId w:val="18"/>
        </w:numPr>
        <w:spacing w:after="200" w:line="254" w:lineRule="auto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4CF2">
        <w:rPr>
          <w:rFonts w:ascii="Times New Roman" w:hAnsi="Times New Roman" w:cs="Times New Roman"/>
          <w:color w:val="000000" w:themeColor="text1"/>
          <w:sz w:val="24"/>
          <w:szCs w:val="24"/>
        </w:rPr>
        <w:t>obavlja i druge poslove po nalogu pročelnika</w:t>
      </w:r>
    </w:p>
    <w:p w14:paraId="3F63303D" w14:textId="77777777" w:rsidR="00544CF2" w:rsidRDefault="00544CF2" w:rsidP="00544C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5B3E6874" w14:textId="77777777" w:rsidR="00544CF2" w:rsidRDefault="00544CF2" w:rsidP="00544C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043A113F" w14:textId="57FFC737" w:rsidR="00544CF2" w:rsidRDefault="00544CF2" w:rsidP="00544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referenta utvrđena je u visini umnoška koeficijenta složenosti poslova 1,80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18/2020, 17/23, 26/25, 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42B44EF7" w14:textId="77777777" w:rsidR="00544CF2" w:rsidRDefault="00544CF2" w:rsidP="00544CF2">
      <w:pPr>
        <w:spacing w:after="0" w:line="240" w:lineRule="auto"/>
        <w:ind w:firstLine="34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1A463299" w14:textId="7671BDD0" w:rsidR="00544CF2" w:rsidRDefault="00544CF2" w:rsidP="00544C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referent </w:t>
      </w:r>
      <w:r w:rsidR="005B101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za hrvatske branitelje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znanja:</w:t>
      </w:r>
    </w:p>
    <w:p w14:paraId="120FDB65" w14:textId="77777777" w:rsidR="00544CF2" w:rsidRDefault="00544CF2" w:rsidP="00544C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056073EF" w14:textId="77777777" w:rsidR="00544CF2" w:rsidRDefault="00544CF2" w:rsidP="00544CF2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604C3AD0" w14:textId="0A8A7A6D" w:rsidR="00544CF2" w:rsidRDefault="00544CF2" w:rsidP="00544CF2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p w14:paraId="7D875B38" w14:textId="59D8D039" w:rsidR="00544CF2" w:rsidRDefault="00544CF2" w:rsidP="00544CF2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hrvatskim braniteljima iz Domovinskog rata i članovima njihovih obitelji („Narodne novine“, broj 121/17, 98/19, 84/21, 156/23)</w:t>
      </w:r>
    </w:p>
    <w:p w14:paraId="7C6EBD5A" w14:textId="77777777" w:rsidR="00544CF2" w:rsidRPr="00544CF2" w:rsidRDefault="00544CF2" w:rsidP="00544CF2">
      <w:pPr>
        <w:spacing w:after="200" w:line="254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1FCC3F" w14:textId="5A34A9D6" w:rsidR="008F5E16" w:rsidRPr="008F5E16" w:rsidRDefault="008F5E16" w:rsidP="008F5E16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F5E16">
        <w:rPr>
          <w:rFonts w:ascii="Times New Roman" w:hAnsi="Times New Roman" w:cs="Times New Roman"/>
          <w:b/>
          <w:bCs/>
          <w:sz w:val="24"/>
          <w:szCs w:val="24"/>
        </w:rPr>
        <w:t>UPRAVNI ODJEL ZA OPĆU UPRAVU I IMOVINSKO-PRAVNE POSLOVE</w:t>
      </w:r>
    </w:p>
    <w:p w14:paraId="5AEB5857" w14:textId="77777777" w:rsidR="008F5E16" w:rsidRPr="008F5E16" w:rsidRDefault="008F5E16" w:rsidP="008F5E1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1A8D813" w14:textId="77777777" w:rsidR="008F5E16" w:rsidRPr="008F5E16" w:rsidRDefault="008F5E16" w:rsidP="008F5E16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F5E16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OPĆU UPRAVU</w:t>
      </w:r>
    </w:p>
    <w:p w14:paraId="15761BE9" w14:textId="77777777" w:rsidR="008F5E16" w:rsidRPr="008F5E16" w:rsidRDefault="008F5E16" w:rsidP="008F5E16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F5E1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MATIČNI URED DONJI ANDRIJEVCI </w:t>
      </w:r>
    </w:p>
    <w:p w14:paraId="6F19664D" w14:textId="77777777" w:rsidR="008F5E16" w:rsidRPr="008F5E16" w:rsidRDefault="008F5E16" w:rsidP="008F5E16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</w:p>
    <w:p w14:paraId="3C767BB4" w14:textId="41A234A4" w:rsidR="008F5E16" w:rsidRPr="008F5E16" w:rsidRDefault="008F5E16" w:rsidP="008F5E16">
      <w:pPr>
        <w:pStyle w:val="Odlomakpopisa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F5E1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8F5E16">
        <w:rPr>
          <w:rFonts w:ascii="Times New Roman" w:hAnsi="Times New Roman" w:cs="Times New Roman"/>
          <w:b/>
          <w:bCs/>
          <w:color w:val="000000" w:themeColor="text1"/>
        </w:rPr>
        <w:t xml:space="preserve">REFERENT -  MATIČAR  II  </w:t>
      </w:r>
    </w:p>
    <w:p w14:paraId="1ACD659B" w14:textId="77777777" w:rsidR="008F5E16" w:rsidRDefault="008F5E16" w:rsidP="008E1D4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0461C642" w14:textId="608F7296" w:rsidR="008E1D40" w:rsidRDefault="008E1D40" w:rsidP="008E1D4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7A2BD4A8" w14:textId="7E8A2E02" w:rsidR="008F5E16" w:rsidRDefault="008F5E16" w:rsidP="008E1D40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2EB89501" w14:textId="77777777" w:rsidR="008F5E16" w:rsidRPr="008F5E16" w:rsidRDefault="008F5E16" w:rsidP="008F5E16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8F5E1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Unos podataka u jedinstvene informacijske sustave državnih matica, evidencije o državljanstvu i Registar životnog partnerstva i izdavanje dokumenata iz istih, dostave obavijesti o promjeni nadležnih tijela koja vode službene evidencije o građanima, verifikacija upisa u državnim maticama, Registru životnog partnerstva, i evidenciji o državljanstvu.</w:t>
      </w:r>
    </w:p>
    <w:p w14:paraId="16140208" w14:textId="48D0E6EF" w:rsidR="008F5E16" w:rsidRDefault="008F5E16" w:rsidP="008F5E16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8F5E16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Pripremni poslovi sklapanja braka u vjerskom obliku, sklapanje braka u građanskom obliku, sklapanje životnog partnerstva i stjecanje hrvatskog državljanstva podrijetlom i rođenjem na području RH .</w:t>
      </w:r>
    </w:p>
    <w:p w14:paraId="11384C13" w14:textId="37CB21EF" w:rsidR="00EA4864" w:rsidRPr="00EA4864" w:rsidRDefault="00EA4864" w:rsidP="008F5E1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EA4864">
        <w:rPr>
          <w:rFonts w:ascii="Times New Roman" w:hAnsi="Times New Roman" w:cs="Times New Roman"/>
          <w:color w:val="000000" w:themeColor="text1"/>
          <w:sz w:val="24"/>
          <w:szCs w:val="24"/>
        </w:rPr>
        <w:t>Obavljanje drugih poslova po nalogu pročelnika i voditelja Odsjeka</w:t>
      </w:r>
    </w:p>
    <w:p w14:paraId="1BFC78ED" w14:textId="3FB7E1B5" w:rsidR="008F5E16" w:rsidRPr="00EA4864" w:rsidRDefault="008F5E16" w:rsidP="008F5E16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</w:p>
    <w:p w14:paraId="1A337893" w14:textId="77777777" w:rsidR="008F5E16" w:rsidRDefault="008F5E16" w:rsidP="008F5E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43A556C6" w14:textId="77777777" w:rsidR="008F5E16" w:rsidRDefault="008F5E16" w:rsidP="008F5E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38FECCB0" w14:textId="20323026" w:rsidR="008F5E16" w:rsidRDefault="008F5E16" w:rsidP="008F5E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matičara II utvrđena je u visini umnoška koeficijenta složenosti poslova 1,85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18/2020, 17/23, 26/25, 6/25).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21FF3EDA" w14:textId="77777777" w:rsidR="008F5E16" w:rsidRDefault="008F5E16" w:rsidP="008F5E16">
      <w:pPr>
        <w:spacing w:after="0" w:line="240" w:lineRule="auto"/>
        <w:ind w:firstLine="342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14:paraId="581AEC8A" w14:textId="0051542C" w:rsidR="008F5E16" w:rsidRDefault="008F5E16" w:rsidP="008F5E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Provjera znanja i sposobnosti bitnih za obavljanje poslova radnog mjesta referent – </w:t>
      </w:r>
      <w:r w:rsidR="00937CE2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matičar II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- pisana provjera znanja:</w:t>
      </w:r>
    </w:p>
    <w:p w14:paraId="1BF13E94" w14:textId="77777777" w:rsidR="008F5E16" w:rsidRDefault="008F5E16" w:rsidP="008F5E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0FA8272" w14:textId="77777777" w:rsidR="008F5E16" w:rsidRDefault="008F5E16" w:rsidP="008F5E16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756AF83F" w14:textId="71C34F87" w:rsidR="008F5E16" w:rsidRDefault="008F5E16" w:rsidP="008F5E16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t>Uredba o uredskom poslovanju („Narodne novine“, broj 75/21)</w:t>
      </w:r>
    </w:p>
    <w:p w14:paraId="51EE1095" w14:textId="1337E7E2" w:rsidR="00EA4864" w:rsidRDefault="00EA4864" w:rsidP="00EA4864">
      <w:pPr>
        <w:pStyle w:val="Bezproreda"/>
        <w:numPr>
          <w:ilvl w:val="0"/>
          <w:numId w:val="3"/>
        </w:numPr>
        <w:jc w:val="both"/>
        <w:rPr>
          <w:lang w:eastAsia="hr-HR"/>
        </w:rPr>
      </w:pPr>
      <w:r w:rsidRPr="00C854AA">
        <w:rPr>
          <w:lang w:eastAsia="hr-HR"/>
        </w:rPr>
        <w:t>Zakon o državnim maticama ("Narodne novine" broj 96/93, 76/13, 98/19</w:t>
      </w:r>
      <w:r>
        <w:rPr>
          <w:lang w:eastAsia="hr-HR"/>
        </w:rPr>
        <w:t xml:space="preserve">,   </w:t>
      </w:r>
    </w:p>
    <w:p w14:paraId="34FEF8B9" w14:textId="62C77D1A" w:rsidR="00EA4864" w:rsidRDefault="00EA4864" w:rsidP="00EA4864">
      <w:pPr>
        <w:pStyle w:val="Bezproreda"/>
        <w:ind w:left="709"/>
        <w:jc w:val="both"/>
        <w:rPr>
          <w:lang w:eastAsia="hr-HR"/>
        </w:rPr>
      </w:pPr>
      <w:r w:rsidRPr="00C854AA">
        <w:rPr>
          <w:lang w:eastAsia="hr-HR"/>
        </w:rPr>
        <w:t>133/22)</w:t>
      </w:r>
    </w:p>
    <w:p w14:paraId="1A172A89" w14:textId="05C78651" w:rsidR="00EA4864" w:rsidRDefault="00EA4864" w:rsidP="00EA4864">
      <w:pPr>
        <w:pStyle w:val="Bezproreda"/>
        <w:ind w:left="709"/>
        <w:jc w:val="both"/>
        <w:rPr>
          <w:lang w:eastAsia="hr-HR"/>
        </w:rPr>
      </w:pPr>
    </w:p>
    <w:p w14:paraId="6CFBB3DA" w14:textId="4477BC45" w:rsidR="00EA4864" w:rsidRPr="00E10B67" w:rsidRDefault="00EA4864" w:rsidP="00EA4864">
      <w:pPr>
        <w:pStyle w:val="Bezproreda"/>
        <w:numPr>
          <w:ilvl w:val="1"/>
          <w:numId w:val="7"/>
        </w:numPr>
        <w:spacing w:after="160" w:line="252" w:lineRule="auto"/>
        <w:jc w:val="both"/>
        <w:rPr>
          <w:rFonts w:eastAsia="Times New Roman"/>
          <w:color w:val="000000"/>
          <w:lang w:eastAsia="hr-HR"/>
        </w:rPr>
      </w:pPr>
      <w:r>
        <w:rPr>
          <w:b/>
          <w:bCs/>
        </w:rPr>
        <w:t xml:space="preserve">  VIŠI REFERENT ZA UPRAVLJANJE DRŽAVNOM IMOVINOM – </w:t>
      </w:r>
      <w:r w:rsidRPr="00E10B67">
        <w:t>1 izvršitelj na neodređeno vrijeme</w:t>
      </w:r>
    </w:p>
    <w:p w14:paraId="7062C1B1" w14:textId="77777777" w:rsidR="00EA4864" w:rsidRDefault="00EA4864" w:rsidP="008E1D40">
      <w:pPr>
        <w:pStyle w:val="Bezproreda"/>
        <w:ind w:left="708"/>
        <w:jc w:val="both"/>
      </w:pPr>
    </w:p>
    <w:p w14:paraId="1F5E2DC3" w14:textId="77777777" w:rsidR="00EA4864" w:rsidRDefault="00EA4864" w:rsidP="00EA4864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Opis poslova radnog mjesta</w:t>
      </w:r>
    </w:p>
    <w:p w14:paraId="7C35544C" w14:textId="77777777" w:rsidR="00EA4864" w:rsidRDefault="00EA4864" w:rsidP="008E1D40">
      <w:pPr>
        <w:pStyle w:val="Bezproreda"/>
        <w:ind w:left="708"/>
        <w:jc w:val="both"/>
      </w:pPr>
    </w:p>
    <w:p w14:paraId="26D7C301" w14:textId="17ADA8E7" w:rsidR="008E1D40" w:rsidRDefault="008E1D40" w:rsidP="008E1D40">
      <w:pPr>
        <w:pStyle w:val="Bezproreda"/>
        <w:ind w:left="708"/>
        <w:jc w:val="both"/>
      </w:pPr>
      <w:r>
        <w:t>Postupa u predmetima upravljanja i raspolaganja imovinom u vlasništvu Republike Hrvatske iz nadležnosti odsjeka sukladno važećem Zakonu o upravljanju nekretninama i pokretninama u vlasništvu Republike Hrvatske, te radi u Informacijskom sustavu prostornog uređenja.</w:t>
      </w:r>
    </w:p>
    <w:p w14:paraId="3E60C36C" w14:textId="77777777" w:rsidR="008E1D40" w:rsidRDefault="008E1D40" w:rsidP="008E1D40">
      <w:pPr>
        <w:pStyle w:val="Bezproreda"/>
        <w:ind w:left="708"/>
        <w:jc w:val="both"/>
      </w:pPr>
      <w:r>
        <w:t xml:space="preserve">Provodi očevide, izrađuje prijedloge i nacrte ugovora, </w:t>
      </w:r>
      <w:proofErr w:type="spellStart"/>
      <w:r>
        <w:t>tabularnih</w:t>
      </w:r>
      <w:proofErr w:type="spellEnd"/>
      <w:r>
        <w:t xml:space="preserve"> isprava,  </w:t>
      </w:r>
      <w:proofErr w:type="spellStart"/>
      <w:r>
        <w:t>brisovnih</w:t>
      </w:r>
      <w:proofErr w:type="spellEnd"/>
      <w:r>
        <w:t xml:space="preserve"> očitovanja, suglasnosti, te prijedloge i nacrte odluka o pokretanju postupka raspolaganja, osnivanju prava građenja, prava služnosti, darovanja, kupoprodaje, zamjene, razvrgnuća suvlasničke zajednice, davanja u zakup i svih ostalih oblika raspolaganja sukladno Zakonu i pravilnicima, te postupa u predmetima katastarske izmjere nekretnina u vlasništvu Republike Hrvatske.</w:t>
      </w:r>
    </w:p>
    <w:p w14:paraId="2135D9B5" w14:textId="77777777" w:rsidR="008E1D40" w:rsidRDefault="008E1D40" w:rsidP="008E1D40">
      <w:pPr>
        <w:pStyle w:val="Bezproreda"/>
        <w:ind w:left="708"/>
        <w:jc w:val="both"/>
      </w:pPr>
      <w:r>
        <w:t>Vodi potrebne evidencije, unosi podatke i evidentira promjene u bazi podataka i odgovarajućim aplikacijama za rad, prati stanje i primjenu propisa u upravnim područjima.</w:t>
      </w:r>
    </w:p>
    <w:p w14:paraId="29EDB592" w14:textId="77777777" w:rsidR="008E1D40" w:rsidRDefault="008E1D40" w:rsidP="008E1D40">
      <w:pPr>
        <w:pStyle w:val="Bezproreda"/>
        <w:ind w:left="708"/>
        <w:jc w:val="both"/>
      </w:pPr>
      <w:r>
        <w:t>Izdaje uvjerenja i očitovanja u neupravnim stvarima iz nadležnosti Odsjeka.</w:t>
      </w:r>
    </w:p>
    <w:p w14:paraId="1F5B5A16" w14:textId="77777777" w:rsidR="008E1D40" w:rsidRDefault="008E1D40" w:rsidP="008E1D40">
      <w:pPr>
        <w:pStyle w:val="Bezproreda"/>
        <w:ind w:left="708"/>
        <w:jc w:val="both"/>
        <w:rPr>
          <w:b/>
          <w:bCs/>
          <w:lang w:eastAsia="hr-HR"/>
        </w:rPr>
      </w:pPr>
      <w:r>
        <w:t>Obavlja i druge poslove iz nadležnosti Upravnog odjela po nalogu pročelnika ili voditelja Odsjeka.</w:t>
      </w:r>
    </w:p>
    <w:p w14:paraId="0E9BD2BD" w14:textId="77777777" w:rsidR="008E1D40" w:rsidRDefault="008E1D40" w:rsidP="008E1D40">
      <w:pPr>
        <w:pStyle w:val="Bezproreda"/>
        <w:ind w:left="708"/>
        <w:jc w:val="center"/>
        <w:rPr>
          <w:b/>
          <w:bCs/>
          <w:lang w:eastAsia="hr-HR"/>
        </w:rPr>
      </w:pPr>
    </w:p>
    <w:p w14:paraId="60208CF8" w14:textId="77777777" w:rsidR="008E1D40" w:rsidRDefault="008E1D40" w:rsidP="00EA48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5BCD0180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62BF6B8E" w14:textId="4D316518" w:rsidR="008E1D40" w:rsidRDefault="008E1D40" w:rsidP="008E1D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Plaća višeg referenta utvrđena je u visini umnoška koeficijenta složenosti poslova 2,00 (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>
        <w:rPr>
          <w:rFonts w:ascii="Times New Roman" w:eastAsia="Times New Roman" w:hAnsi="Times New Roman" w:cs="Times New Roman"/>
          <w:sz w:val="24"/>
          <w:szCs w:val="24"/>
        </w:rPr>
        <w:t>i osnovice za izračun plaće, sukladno Odluci o koeficijentima za obračun plaće službenika i namještenika u upravnim tijelima Brodsko-posavske županije („Službeni vjesnik Brodsko-posavske županije“, br. 9/2020, 18/2020, 17/23, 26/25</w:t>
      </w:r>
      <w:r w:rsidR="00EA4864">
        <w:rPr>
          <w:rFonts w:ascii="Times New Roman" w:eastAsia="Times New Roman" w:hAnsi="Times New Roman" w:cs="Times New Roman"/>
          <w:sz w:val="24"/>
          <w:szCs w:val="24"/>
        </w:rPr>
        <w:t>, 6/25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26/25). </w:t>
      </w:r>
    </w:p>
    <w:p w14:paraId="648E218B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3BA9AE1C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višeg referenta  za upravljanje državnom imovinom - pisana provjera znanja:</w:t>
      </w:r>
    </w:p>
    <w:p w14:paraId="77892F20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64E1DF5A" w14:textId="77777777" w:rsidR="008E1D40" w:rsidRDefault="008E1D40" w:rsidP="008E1D40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48425BEF" w14:textId="77777777" w:rsidR="008E1D40" w:rsidRDefault="008E1D40" w:rsidP="008E1D40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Zakon o upravljanju nekretninama i pokretninama u vlasništvu RH („Narodne novine“, broj 155/23)</w:t>
      </w:r>
    </w:p>
    <w:p w14:paraId="34CDAA4E" w14:textId="77777777" w:rsidR="008E1D40" w:rsidRDefault="008E1D40" w:rsidP="008E1D40">
      <w:pPr>
        <w:pStyle w:val="T-98-2"/>
        <w:numPr>
          <w:ilvl w:val="0"/>
          <w:numId w:val="3"/>
        </w:numPr>
        <w:tabs>
          <w:tab w:val="left" w:pos="284"/>
        </w:tabs>
        <w:spacing w:after="0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Uredba o uredskom poslovanju („Narodne novine“, broj 75/21)</w:t>
      </w:r>
    </w:p>
    <w:p w14:paraId="510B3AF1" w14:textId="77777777" w:rsidR="008E1D40" w:rsidRDefault="008E1D40" w:rsidP="008E1D40">
      <w:pPr>
        <w:pStyle w:val="Bezproreda"/>
        <w:ind w:left="708"/>
        <w:jc w:val="center"/>
        <w:rPr>
          <w:b/>
          <w:bCs/>
          <w:lang w:eastAsia="hr-HR"/>
        </w:rPr>
      </w:pPr>
    </w:p>
    <w:p w14:paraId="06C69194" w14:textId="77777777" w:rsidR="0096652C" w:rsidRDefault="0096652C" w:rsidP="008E1D40">
      <w:pPr>
        <w:pStyle w:val="Bezproreda"/>
        <w:ind w:left="708"/>
        <w:jc w:val="center"/>
        <w:rPr>
          <w:b/>
          <w:bCs/>
          <w:lang w:eastAsia="hr-HR"/>
        </w:rPr>
      </w:pPr>
    </w:p>
    <w:p w14:paraId="36E109C4" w14:textId="1EAA4FDD" w:rsidR="008E1D40" w:rsidRDefault="008E1D40" w:rsidP="008E1D40">
      <w:pPr>
        <w:pStyle w:val="Bezproreda"/>
        <w:ind w:left="708"/>
        <w:jc w:val="center"/>
        <w:rPr>
          <w:b/>
          <w:bCs/>
          <w:lang w:eastAsia="hr-HR"/>
        </w:rPr>
      </w:pPr>
      <w:r>
        <w:rPr>
          <w:b/>
          <w:bCs/>
          <w:lang w:eastAsia="hr-HR"/>
        </w:rPr>
        <w:t>PRAVILA I POSTUPAK TESTIRANJA</w:t>
      </w:r>
    </w:p>
    <w:p w14:paraId="7240725A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2D6FD1D8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Prethodnoj provjeri znanja i sposobnosti mogu pristupiti samo kandidati/kinje koji ispunjavaju formalne uvjete Javnog natječaja.</w:t>
      </w:r>
    </w:p>
    <w:p w14:paraId="35D21BB8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587E29EC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B1B38E5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</w:t>
      </w:r>
    </w:p>
    <w:p w14:paraId="5E629430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Smatra se da je kandidat, koji nije pristupio prethodnoj provjeri znanja, povukao prijavu na javni natječaj.  </w:t>
      </w:r>
    </w:p>
    <w:p w14:paraId="06DBDDF7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3BDF0F1E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753C930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645A27BA" w14:textId="77777777" w:rsidR="008E1D40" w:rsidRDefault="008E1D40" w:rsidP="008E1D40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71B2FCFC" w14:textId="77777777" w:rsidR="008E1D40" w:rsidRDefault="008E1D40" w:rsidP="008E1D40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7AA03765" w14:textId="77777777" w:rsidR="008E1D40" w:rsidRDefault="008E1D40" w:rsidP="008E1D40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6F7A149A" w14:textId="77777777" w:rsidR="008E1D40" w:rsidRDefault="008E1D40" w:rsidP="008E1D40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smatra se da je kandidat zadovoljio ako je na intervjuu ostvario najmanje 5 bodova.</w:t>
      </w:r>
    </w:p>
    <w:p w14:paraId="39753BFA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618AAC2D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1FFC29B2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27D841FF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najviše 60 minuta.</w:t>
      </w:r>
    </w:p>
    <w:p w14:paraId="2E688D2F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ind w:firstLine="342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BFD0ABA" w14:textId="40AB5296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Za radn</w:t>
      </w:r>
      <w:r w:rsidR="00EA486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mjest</w:t>
      </w:r>
      <w:r w:rsidR="00EA4864">
        <w:rPr>
          <w:rFonts w:ascii="Times New Roman" w:eastAsia="Calibri" w:hAnsi="Times New Roman" w:cs="Times New Roman"/>
          <w:sz w:val="24"/>
          <w:szCs w:val="24"/>
          <w:lang w:eastAsia="hr-HR"/>
        </w:rPr>
        <w:t>o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pod brojem </w:t>
      </w: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EA4864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A4864">
        <w:rPr>
          <w:rFonts w:ascii="Times New Roman" w:hAnsi="Times New Roman" w:cs="Times New Roman"/>
          <w:b/>
          <w:bCs/>
          <w:sz w:val="24"/>
          <w:szCs w:val="24"/>
        </w:rPr>
        <w:t xml:space="preserve">NAMJEŠTENIK ZA PRIJAM I OTPREMU POŠTE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izbor kandidata obavlja se na temelju rezultata provedenog intervjua.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 xml:space="preserve">  </w:t>
      </w:r>
    </w:p>
    <w:p w14:paraId="35918CCA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680A36FE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pisanog testiranja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6AEC9B4B" w14:textId="77777777" w:rsidR="008E1D40" w:rsidRDefault="008E1D40" w:rsidP="008E1D4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120E711A" w14:textId="77777777" w:rsidR="008E1D40" w:rsidRDefault="008E1D40" w:rsidP="008E1D4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4F15B8CD" w14:textId="77777777" w:rsidR="008E1D40" w:rsidRDefault="008E1D40" w:rsidP="008E1D4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0F5F7FD2" w14:textId="77777777" w:rsidR="008E1D40" w:rsidRDefault="008E1D40" w:rsidP="008E1D4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5DB74B9E" w14:textId="77777777" w:rsidR="008E1D40" w:rsidRDefault="008E1D40" w:rsidP="008E1D4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5BDCCC4E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096B95B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7151BCE9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7C92337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15 minuta, a sastoji se od provjere poznavanja rada u Windows operativnom sustavu, Microsoft Office programskom paketu te pretraživanju Interneta. Za provjeru kandidat/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2A58D677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2D2852C5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7EFC2A9A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2AFB4A63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ostvarenih bodova.</w:t>
      </w:r>
    </w:p>
    <w:p w14:paraId="056175EF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>Povjerenstvo za provedbu Javnog natječaja dostavlja pročelniku Izvješće o provedenom postupku, koje potpisuju svi članovi Povjerenstva za provedbu Javnog natječaja.</w:t>
      </w:r>
    </w:p>
    <w:p w14:paraId="06F60D9F" w14:textId="77777777" w:rsidR="008E1D40" w:rsidRDefault="008E1D40" w:rsidP="008E1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javnog natječaja kandidati/kinje će biti obaviješteni javnom objavom rješenja o prijmu u službu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www.bpz.hr. 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34E37932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15AD449D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MREŽNOJ STRANICI BRODSKO-POSAVSKE ŽUPANIJE.</w:t>
      </w:r>
    </w:p>
    <w:p w14:paraId="332DFF85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06B06BE9" w14:textId="77777777" w:rsidR="008E1D40" w:rsidRDefault="008E1D40" w:rsidP="008E1D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39286DE9" w14:textId="77777777" w:rsidR="008E1D40" w:rsidRDefault="008E1D40" w:rsidP="008E1D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F0D5A2F" w14:textId="77777777" w:rsidR="008E1D40" w:rsidRDefault="008E1D40" w:rsidP="008E1D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E49B569" w14:textId="77777777" w:rsidR="008E1D40" w:rsidRDefault="008E1D40" w:rsidP="008E1D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A6E9FF" w14:textId="77777777" w:rsidR="001A4E89" w:rsidRDefault="001A4E89" w:rsidP="008E1D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07B593" w14:textId="77777777" w:rsidR="001A4E89" w:rsidRDefault="001A4E89" w:rsidP="008E1D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50B715" w14:textId="77777777" w:rsidR="001A4E89" w:rsidRDefault="001A4E89" w:rsidP="008E1D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C14C0C" w14:textId="67CDC6CE" w:rsidR="008E1D40" w:rsidRDefault="008E1D40" w:rsidP="008E1D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112-01/26-02/</w:t>
      </w:r>
      <w:r w:rsidR="00EA4864">
        <w:rPr>
          <w:rFonts w:ascii="Times New Roman" w:hAnsi="Times New Roman" w:cs="Times New Roman"/>
          <w:sz w:val="24"/>
          <w:szCs w:val="24"/>
        </w:rPr>
        <w:t>45</w:t>
      </w:r>
    </w:p>
    <w:p w14:paraId="6E8F2619" w14:textId="62068A23" w:rsidR="008E1D40" w:rsidRDefault="008E1D40" w:rsidP="008E1D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2178-08-01/8-26-</w:t>
      </w:r>
      <w:r w:rsidR="00EA4864">
        <w:rPr>
          <w:rFonts w:ascii="Times New Roman" w:hAnsi="Times New Roman" w:cs="Times New Roman"/>
          <w:sz w:val="24"/>
          <w:szCs w:val="24"/>
        </w:rPr>
        <w:t>3</w:t>
      </w:r>
    </w:p>
    <w:p w14:paraId="04B580B3" w14:textId="2C548231" w:rsidR="008E1D40" w:rsidRDefault="008E1D40" w:rsidP="008E1D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EA486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A4864">
        <w:rPr>
          <w:rFonts w:ascii="Times New Roman" w:hAnsi="Times New Roman" w:cs="Times New Roman"/>
          <w:sz w:val="24"/>
          <w:szCs w:val="24"/>
        </w:rPr>
        <w:t>srpnja</w:t>
      </w:r>
      <w:r>
        <w:rPr>
          <w:rFonts w:ascii="Times New Roman" w:hAnsi="Times New Roman" w:cs="Times New Roman"/>
          <w:sz w:val="24"/>
          <w:szCs w:val="24"/>
        </w:rPr>
        <w:t xml:space="preserve"> 2026.</w:t>
      </w:r>
    </w:p>
    <w:p w14:paraId="421710FE" w14:textId="77777777" w:rsidR="008E1D40" w:rsidRDefault="008E1D40" w:rsidP="008E1D4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09F3C26F" w14:textId="77777777" w:rsidR="008E1D40" w:rsidRDefault="008E1D40" w:rsidP="008E1D40">
      <w:pPr>
        <w:rPr>
          <w:rFonts w:ascii="Times New Roman" w:hAnsi="Times New Roman" w:cs="Times New Roman"/>
          <w:sz w:val="24"/>
          <w:szCs w:val="24"/>
        </w:rPr>
      </w:pPr>
    </w:p>
    <w:p w14:paraId="6776CDDA" w14:textId="77777777" w:rsidR="008E1D40" w:rsidRDefault="008E1D40" w:rsidP="008E1D40">
      <w:pPr>
        <w:rPr>
          <w:rFonts w:ascii="Times New Roman" w:hAnsi="Times New Roman" w:cs="Times New Roman"/>
          <w:sz w:val="24"/>
          <w:szCs w:val="24"/>
        </w:rPr>
      </w:pPr>
    </w:p>
    <w:p w14:paraId="53C40082" w14:textId="77777777" w:rsidR="008E1D40" w:rsidRDefault="008E1D40" w:rsidP="008E1D40">
      <w:pPr>
        <w:rPr>
          <w:rFonts w:ascii="Times New Roman" w:hAnsi="Times New Roman" w:cs="Times New Roman"/>
          <w:sz w:val="24"/>
          <w:szCs w:val="24"/>
        </w:rPr>
      </w:pPr>
    </w:p>
    <w:p w14:paraId="16F1E5E9" w14:textId="6C00CB17" w:rsidR="008E1D40" w:rsidRDefault="008E1D40"/>
    <w:p w14:paraId="757C2C3C" w14:textId="3829D349" w:rsidR="00E01CCD" w:rsidRDefault="00E01CCD"/>
    <w:p w14:paraId="379B5EB4" w14:textId="5E8CE84B" w:rsidR="00E01CCD" w:rsidRDefault="00E01CCD"/>
    <w:p w14:paraId="5EB87B55" w14:textId="77777777" w:rsidR="00E01CCD" w:rsidRDefault="00E01CCD"/>
    <w:sectPr w:rsidR="00E01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0EE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0F2F32E1"/>
    <w:multiLevelType w:val="multilevel"/>
    <w:tmpl w:val="6256F6A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b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0FF133C5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3" w15:restartNumberingAfterBreak="0">
    <w:nsid w:val="220968D5"/>
    <w:multiLevelType w:val="hybridMultilevel"/>
    <w:tmpl w:val="15560306"/>
    <w:lvl w:ilvl="0" w:tplc="891C7D4C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912CA"/>
    <w:multiLevelType w:val="multilevel"/>
    <w:tmpl w:val="6256F6A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b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5" w15:restartNumberingAfterBreak="0">
    <w:nsid w:val="256303E1"/>
    <w:multiLevelType w:val="multilevel"/>
    <w:tmpl w:val="6256F6A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b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6" w15:restartNumberingAfterBreak="0">
    <w:nsid w:val="2874175B"/>
    <w:multiLevelType w:val="multilevel"/>
    <w:tmpl w:val="6256F6A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b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7" w15:restartNumberingAfterBreak="0">
    <w:nsid w:val="2D154426"/>
    <w:multiLevelType w:val="hybridMultilevel"/>
    <w:tmpl w:val="DB70D4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E00254"/>
    <w:multiLevelType w:val="multilevel"/>
    <w:tmpl w:val="6256F6A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b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9" w15:restartNumberingAfterBreak="0">
    <w:nsid w:val="3C0B2A3E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0" w15:restartNumberingAfterBreak="0">
    <w:nsid w:val="42381026"/>
    <w:multiLevelType w:val="hybridMultilevel"/>
    <w:tmpl w:val="DFD6A3D2"/>
    <w:lvl w:ilvl="0" w:tplc="5204D79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895088"/>
    <w:multiLevelType w:val="hybridMultilevel"/>
    <w:tmpl w:val="7B724438"/>
    <w:lvl w:ilvl="0" w:tplc="75AE123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1521EB"/>
    <w:multiLevelType w:val="hybridMultilevel"/>
    <w:tmpl w:val="61742C54"/>
    <w:lvl w:ilvl="0" w:tplc="45A4158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262B28"/>
    <w:multiLevelType w:val="multilevel"/>
    <w:tmpl w:val="9E9C331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/>
        <w:color w:val="000000" w:themeColor="text1"/>
      </w:rPr>
    </w:lvl>
  </w:abstractNum>
  <w:abstractNum w:abstractNumId="15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74CA9"/>
    <w:multiLevelType w:val="hybridMultilevel"/>
    <w:tmpl w:val="5FFCE5CC"/>
    <w:lvl w:ilvl="0" w:tplc="041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CBE5901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num w:numId="1" w16cid:durableId="587936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8617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2471142">
    <w:abstractNumId w:val="7"/>
  </w:num>
  <w:num w:numId="4" w16cid:durableId="1426000528">
    <w:abstractNumId w:val="12"/>
  </w:num>
  <w:num w:numId="5" w16cid:durableId="450321396">
    <w:abstractNumId w:val="15"/>
  </w:num>
  <w:num w:numId="6" w16cid:durableId="135183494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60693128">
    <w:abstractNumId w:val="8"/>
  </w:num>
  <w:num w:numId="8" w16cid:durableId="313460708">
    <w:abstractNumId w:val="17"/>
  </w:num>
  <w:num w:numId="9" w16cid:durableId="1282687137">
    <w:abstractNumId w:val="0"/>
  </w:num>
  <w:num w:numId="10" w16cid:durableId="408355342">
    <w:abstractNumId w:val="16"/>
  </w:num>
  <w:num w:numId="11" w16cid:durableId="1736392230">
    <w:abstractNumId w:val="10"/>
  </w:num>
  <w:num w:numId="12" w16cid:durableId="562762764">
    <w:abstractNumId w:val="13"/>
  </w:num>
  <w:num w:numId="13" w16cid:durableId="497623840">
    <w:abstractNumId w:val="9"/>
  </w:num>
  <w:num w:numId="14" w16cid:durableId="2042901656">
    <w:abstractNumId w:val="2"/>
  </w:num>
  <w:num w:numId="15" w16cid:durableId="333728374">
    <w:abstractNumId w:val="14"/>
  </w:num>
  <w:num w:numId="16" w16cid:durableId="2107840984">
    <w:abstractNumId w:val="4"/>
  </w:num>
  <w:num w:numId="17" w16cid:durableId="979264983">
    <w:abstractNumId w:val="5"/>
  </w:num>
  <w:num w:numId="18" w16cid:durableId="1696082283">
    <w:abstractNumId w:val="3"/>
  </w:num>
  <w:num w:numId="19" w16cid:durableId="1986664786">
    <w:abstractNumId w:val="6"/>
  </w:num>
  <w:num w:numId="20" w16cid:durableId="1740514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D40"/>
    <w:rsid w:val="0006500B"/>
    <w:rsid w:val="000B3FBB"/>
    <w:rsid w:val="00136947"/>
    <w:rsid w:val="001A4E89"/>
    <w:rsid w:val="001A7576"/>
    <w:rsid w:val="002E2595"/>
    <w:rsid w:val="003A2A8D"/>
    <w:rsid w:val="003A6967"/>
    <w:rsid w:val="003D5362"/>
    <w:rsid w:val="00453E88"/>
    <w:rsid w:val="004A1DE2"/>
    <w:rsid w:val="004F6457"/>
    <w:rsid w:val="00544CF2"/>
    <w:rsid w:val="005766C8"/>
    <w:rsid w:val="005B1012"/>
    <w:rsid w:val="00732D28"/>
    <w:rsid w:val="00783720"/>
    <w:rsid w:val="008024FB"/>
    <w:rsid w:val="00817CA5"/>
    <w:rsid w:val="00882D1E"/>
    <w:rsid w:val="00884883"/>
    <w:rsid w:val="00890D6A"/>
    <w:rsid w:val="008E1D40"/>
    <w:rsid w:val="008F5E16"/>
    <w:rsid w:val="00937CE2"/>
    <w:rsid w:val="0096652C"/>
    <w:rsid w:val="00A07217"/>
    <w:rsid w:val="00AC3F6E"/>
    <w:rsid w:val="00AD7678"/>
    <w:rsid w:val="00B140CC"/>
    <w:rsid w:val="00B1662E"/>
    <w:rsid w:val="00B37B65"/>
    <w:rsid w:val="00BB030C"/>
    <w:rsid w:val="00C32F41"/>
    <w:rsid w:val="00C81031"/>
    <w:rsid w:val="00D600F4"/>
    <w:rsid w:val="00D94162"/>
    <w:rsid w:val="00E01CCD"/>
    <w:rsid w:val="00EA4864"/>
    <w:rsid w:val="00FA56EB"/>
    <w:rsid w:val="00FB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B69BC"/>
  <w15:chartTrackingRefBased/>
  <w15:docId w15:val="{8F951AE8-379F-43A0-84C3-AFDFE3BF1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D40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E1D40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8E1D40"/>
    <w:pPr>
      <w:ind w:left="720"/>
      <w:contextualSpacing/>
    </w:pPr>
  </w:style>
  <w:style w:type="paragraph" w:customStyle="1" w:styleId="T-98-2">
    <w:name w:val="T-9/8-2"/>
    <w:rsid w:val="008E1D40"/>
    <w:pPr>
      <w:widowControl w:val="0"/>
      <w:tabs>
        <w:tab w:val="left" w:pos="2153"/>
      </w:tabs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9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4497</Words>
  <Characters>25639</Characters>
  <Application>Microsoft Office Word</Application>
  <DocSecurity>0</DocSecurity>
  <Lines>213</Lines>
  <Paragraphs>60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grinch</dc:creator>
  <cp:keywords/>
  <dc:description/>
  <cp:lastModifiedBy>Izabela Belić</cp:lastModifiedBy>
  <cp:revision>3</cp:revision>
  <cp:lastPrinted>2026-07-06T05:27:00Z</cp:lastPrinted>
  <dcterms:created xsi:type="dcterms:W3CDTF">2026-07-06T05:27:00Z</dcterms:created>
  <dcterms:modified xsi:type="dcterms:W3CDTF">2026-07-06T05:27:00Z</dcterms:modified>
</cp:coreProperties>
</file>